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821" w:rsidRPr="00CD0100" w:rsidRDefault="00850F6B" w:rsidP="00007086">
      <w:pPr>
        <w:ind w:firstLine="709"/>
        <w:jc w:val="both"/>
        <w:rPr>
          <w:b/>
          <w:lang w:val="en-US"/>
        </w:rPr>
      </w:pPr>
      <w:bookmarkStart w:id="0" w:name="_GoBack"/>
      <w:bookmarkEnd w:id="0"/>
      <w:r>
        <w:rPr>
          <w:b/>
          <w:lang w:val="en-US"/>
        </w:rPr>
        <w:t>Lectures on the discipline “</w:t>
      </w:r>
      <w:r w:rsidR="00E22821" w:rsidRPr="00CD0100">
        <w:rPr>
          <w:b/>
          <w:lang w:val="en-US"/>
        </w:rPr>
        <w:t xml:space="preserve">History of </w:t>
      </w:r>
      <w:r w:rsidRPr="00850F6B">
        <w:rPr>
          <w:b/>
          <w:lang w:val="en-US"/>
        </w:rPr>
        <w:t>the l</w:t>
      </w:r>
      <w:r>
        <w:rPr>
          <w:b/>
          <w:lang w:val="en-US"/>
        </w:rPr>
        <w:t>anguage”</w:t>
      </w:r>
    </w:p>
    <w:p w:rsidR="00007086" w:rsidRPr="00CD0100" w:rsidRDefault="00E22821" w:rsidP="00007086">
      <w:pPr>
        <w:ind w:firstLine="709"/>
        <w:jc w:val="both"/>
        <w:rPr>
          <w:b/>
          <w:lang w:val="en-US"/>
        </w:rPr>
      </w:pPr>
      <w:r w:rsidRPr="00CD0100">
        <w:rPr>
          <w:b/>
          <w:lang w:val="en-US"/>
        </w:rPr>
        <w:t>Le</w:t>
      </w:r>
      <w:r w:rsidR="006B5815" w:rsidRPr="00CD0100">
        <w:rPr>
          <w:b/>
          <w:lang w:val="en-US"/>
        </w:rPr>
        <w:t>cture</w:t>
      </w:r>
      <w:r w:rsidR="00007086" w:rsidRPr="00CD0100">
        <w:rPr>
          <w:b/>
          <w:lang w:val="en-US"/>
        </w:rPr>
        <w:t>1</w:t>
      </w:r>
      <w:r w:rsidR="006B5815" w:rsidRPr="00CD0100">
        <w:rPr>
          <w:b/>
          <w:lang w:val="en-US"/>
        </w:rPr>
        <w:t>. Ancient Germanic Languages and Modern Germanic Languages</w:t>
      </w:r>
      <w:r w:rsidR="00850F6B">
        <w:rPr>
          <w:b/>
          <w:lang w:val="en-US"/>
        </w:rPr>
        <w:t>.</w:t>
      </w:r>
    </w:p>
    <w:p w:rsidR="00007086" w:rsidRPr="00CD0100" w:rsidRDefault="00007086" w:rsidP="00007086">
      <w:pPr>
        <w:ind w:firstLine="709"/>
        <w:jc w:val="both"/>
        <w:rPr>
          <w:b/>
          <w:lang w:val="en-US"/>
        </w:rPr>
      </w:pPr>
    </w:p>
    <w:p w:rsidR="00007086" w:rsidRPr="00CD0100" w:rsidRDefault="00007086" w:rsidP="00007086">
      <w:pPr>
        <w:ind w:firstLine="709"/>
        <w:jc w:val="both"/>
        <w:rPr>
          <w:lang w:val="en-US"/>
        </w:rPr>
      </w:pPr>
      <w:r w:rsidRPr="00CD0100">
        <w:rPr>
          <w:lang w:val="en-US"/>
        </w:rPr>
        <w:t xml:space="preserve">English is a Germanic </w:t>
      </w:r>
      <w:proofErr w:type="gramStart"/>
      <w:r w:rsidRPr="00CD0100">
        <w:rPr>
          <w:lang w:val="en-US"/>
        </w:rPr>
        <w:t>language which</w:t>
      </w:r>
      <w:proofErr w:type="gramEnd"/>
      <w:r w:rsidRPr="00CD0100">
        <w:rPr>
          <w:lang w:val="en-US"/>
        </w:rPr>
        <w:t xml:space="preserve"> belongs to the Indo-European languages. The Germanic languages in the modern world are as follows: English, German, Netherlandish (known also as Dutch and Flemish), Danish, Swedish, Norwegian, Icelandic, Frisian, Faroese, Afrikaans (in the South African Republic) and Yiddish.</w:t>
      </w:r>
    </w:p>
    <w:p w:rsidR="00007086" w:rsidRPr="00CD0100" w:rsidRDefault="00007086" w:rsidP="00007086">
      <w:pPr>
        <w:ind w:firstLine="709"/>
        <w:jc w:val="both"/>
        <w:rPr>
          <w:lang w:val="en-US"/>
        </w:rPr>
      </w:pPr>
      <w:r w:rsidRPr="00CD0100">
        <w:rPr>
          <w:lang w:val="en-US"/>
        </w:rPr>
        <w:t xml:space="preserve">The history of the Germanic group begins with the appearance of what </w:t>
      </w:r>
      <w:proofErr w:type="gramStart"/>
      <w:r w:rsidRPr="00CD0100">
        <w:rPr>
          <w:lang w:val="en-US"/>
        </w:rPr>
        <w:t>is known</w:t>
      </w:r>
      <w:proofErr w:type="gramEnd"/>
      <w:r w:rsidRPr="00CD0100">
        <w:rPr>
          <w:lang w:val="en-US"/>
        </w:rPr>
        <w:t xml:space="preserve"> as the Proto-Germanic language (PG). PG is the linguistic ancestor or the parent language of the Germanic group.  It is supposed to have split from related Indo-European languages sometimes between the 15</w:t>
      </w:r>
      <w:r w:rsidRPr="00CD0100">
        <w:rPr>
          <w:vertAlign w:val="superscript"/>
          <w:lang w:val="en-US"/>
        </w:rPr>
        <w:t>th</w:t>
      </w:r>
      <w:r w:rsidRPr="00CD0100">
        <w:rPr>
          <w:lang w:val="en-US"/>
        </w:rPr>
        <w:t xml:space="preserve"> and 10</w:t>
      </w:r>
      <w:r w:rsidRPr="00CD0100">
        <w:rPr>
          <w:vertAlign w:val="superscript"/>
          <w:lang w:val="en-US"/>
        </w:rPr>
        <w:t>th</w:t>
      </w:r>
      <w:r w:rsidRPr="00CD0100">
        <w:rPr>
          <w:lang w:val="en-US"/>
        </w:rPr>
        <w:t xml:space="preserve"> century B.C. </w:t>
      </w:r>
    </w:p>
    <w:p w:rsidR="00007086" w:rsidRPr="00CD0100" w:rsidRDefault="00007086" w:rsidP="00007086">
      <w:pPr>
        <w:ind w:firstLine="709"/>
        <w:jc w:val="both"/>
        <w:rPr>
          <w:lang w:val="en-US"/>
        </w:rPr>
      </w:pPr>
      <w:r w:rsidRPr="00CD0100">
        <w:rPr>
          <w:lang w:val="en-US"/>
        </w:rPr>
        <w:t xml:space="preserve">PG is an entirely pre-historical language: it </w:t>
      </w:r>
      <w:proofErr w:type="gramStart"/>
      <w:r w:rsidRPr="00CD0100">
        <w:rPr>
          <w:lang w:val="en-US"/>
        </w:rPr>
        <w:t>was never recorded</w:t>
      </w:r>
      <w:proofErr w:type="gramEnd"/>
      <w:r w:rsidRPr="00CD0100">
        <w:rPr>
          <w:lang w:val="en-US"/>
        </w:rPr>
        <w:t xml:space="preserve"> in written form. It </w:t>
      </w:r>
      <w:proofErr w:type="gramStart"/>
      <w:r w:rsidRPr="00CD0100">
        <w:rPr>
          <w:lang w:val="en-US"/>
        </w:rPr>
        <w:t>is believed</w:t>
      </w:r>
      <w:proofErr w:type="gramEnd"/>
      <w:r w:rsidRPr="00CD0100">
        <w:rPr>
          <w:lang w:val="en-US"/>
        </w:rPr>
        <w:t xml:space="preserve"> that at the earliest stages of history PG was fundamentally one language, though dialectically coloured.  In its later </w:t>
      </w:r>
      <w:proofErr w:type="gramStart"/>
      <w:r w:rsidRPr="00CD0100">
        <w:rPr>
          <w:lang w:val="en-US"/>
        </w:rPr>
        <w:t>stages</w:t>
      </w:r>
      <w:proofErr w:type="gramEnd"/>
      <w:r w:rsidRPr="00CD0100">
        <w:rPr>
          <w:lang w:val="en-US"/>
        </w:rPr>
        <w:t xml:space="preserve"> dialectal differences grew, so that towards the beginning of our era Germanic appears divided into dialectical groups and tribal dialects. </w:t>
      </w:r>
    </w:p>
    <w:p w:rsidR="00007086" w:rsidRPr="00CD0100" w:rsidRDefault="00007086" w:rsidP="00007086">
      <w:pPr>
        <w:ind w:firstLine="709"/>
        <w:jc w:val="both"/>
        <w:rPr>
          <w:lang w:val="en-US"/>
        </w:rPr>
      </w:pPr>
      <w:r w:rsidRPr="00CD0100">
        <w:rPr>
          <w:lang w:val="en-US"/>
        </w:rPr>
        <w:t xml:space="preserve">The external history of the ancient Teutons around the beginning of our era </w:t>
      </w:r>
      <w:proofErr w:type="gramStart"/>
      <w:r w:rsidRPr="00CD0100">
        <w:rPr>
          <w:lang w:val="en-US"/>
        </w:rPr>
        <w:t>is known</w:t>
      </w:r>
      <w:proofErr w:type="gramEnd"/>
      <w:r w:rsidRPr="00CD0100">
        <w:rPr>
          <w:lang w:val="en-US"/>
        </w:rPr>
        <w:t xml:space="preserve"> from classical writings. The first mention of Germanic tribes </w:t>
      </w:r>
      <w:proofErr w:type="gramStart"/>
      <w:r w:rsidRPr="00CD0100">
        <w:rPr>
          <w:lang w:val="en-US"/>
        </w:rPr>
        <w:t>was made</w:t>
      </w:r>
      <w:proofErr w:type="gramEnd"/>
      <w:r w:rsidRPr="00CD0100">
        <w:rPr>
          <w:lang w:val="en-US"/>
        </w:rPr>
        <w:t xml:space="preserve"> by Pitheas, a Greek historian and geographer of the 4</w:t>
      </w:r>
      <w:r w:rsidRPr="00CD0100">
        <w:rPr>
          <w:vertAlign w:val="superscript"/>
          <w:lang w:val="en-US"/>
        </w:rPr>
        <w:t>th</w:t>
      </w:r>
      <w:r w:rsidRPr="00CD0100">
        <w:rPr>
          <w:lang w:val="en-US"/>
        </w:rPr>
        <w:t xml:space="preserve"> century B.C., in an account of a sea voyage to the Baltic Sea. Julius Caesar described some militant Germanic tribes – the Suevians – who bordered on the Celts of Gaul in the </w:t>
      </w:r>
      <w:proofErr w:type="gramStart"/>
      <w:r w:rsidRPr="00CD0100">
        <w:rPr>
          <w:lang w:val="en-US"/>
        </w:rPr>
        <w:t>North-East</w:t>
      </w:r>
      <w:proofErr w:type="gramEnd"/>
      <w:r w:rsidRPr="00CD0100">
        <w:rPr>
          <w:lang w:val="en-US"/>
        </w:rPr>
        <w:t>. In the 1</w:t>
      </w:r>
      <w:r w:rsidRPr="00CD0100">
        <w:rPr>
          <w:vertAlign w:val="superscript"/>
          <w:lang w:val="en-US"/>
        </w:rPr>
        <w:t>st</w:t>
      </w:r>
      <w:r w:rsidRPr="00CD0100">
        <w:rPr>
          <w:lang w:val="en-US"/>
        </w:rPr>
        <w:t xml:space="preserve"> century A.D. Pliny the Elder, a prominent Roman scientist and writer, in NATURAL HISTORY (NATURALIS HISTORIA) made a classified list of Germanic tribes grouping them under six headings.     </w:t>
      </w:r>
    </w:p>
    <w:p w:rsidR="00007086" w:rsidRPr="00CD0100" w:rsidRDefault="00007086" w:rsidP="00007086">
      <w:pPr>
        <w:ind w:firstLine="709"/>
        <w:jc w:val="both"/>
        <w:rPr>
          <w:lang w:val="en-US"/>
        </w:rPr>
      </w:pPr>
      <w:r w:rsidRPr="00CD0100">
        <w:rPr>
          <w:lang w:val="en-US"/>
        </w:rPr>
        <w:t xml:space="preserve">Toward the beginning of our </w:t>
      </w:r>
      <w:proofErr w:type="gramStart"/>
      <w:r w:rsidRPr="00CD0100">
        <w:rPr>
          <w:lang w:val="en-US"/>
        </w:rPr>
        <w:t>era</w:t>
      </w:r>
      <w:proofErr w:type="gramEnd"/>
      <w:r w:rsidRPr="00CD0100">
        <w:rPr>
          <w:lang w:val="en-US"/>
        </w:rPr>
        <w:t xml:space="preserve"> the common period of Germanic history came to an end. The Teutons has extended over a larger territory and the PG language broke into parts.  PG split into three branches: East Germanic (Vindili among them were the Goths, the Vandals and the Burgundians in Pliny’s classification), North Germanic (Hilleviones) and West Germanic (which embraces Ingveones, Istaveones and Herminones in Pliny’s list). Then these branches split into separate Germanic languages: East Germanic, North Germanic and West Germanic.</w:t>
      </w:r>
    </w:p>
    <w:p w:rsidR="00007086" w:rsidRPr="00CD0100" w:rsidRDefault="00007086" w:rsidP="00007086">
      <w:pPr>
        <w:rPr>
          <w:lang w:val="en-US"/>
        </w:rPr>
      </w:pPr>
    </w:p>
    <w:p w:rsidR="00007086" w:rsidRPr="00CD0100" w:rsidRDefault="00007086" w:rsidP="00007086">
      <w:pPr>
        <w:jc w:val="center"/>
        <w:rPr>
          <w:lang w:val="en-US"/>
        </w:rPr>
      </w:pPr>
      <w:r w:rsidRPr="00CD0100">
        <w:rPr>
          <w:lang w:val="en-US"/>
        </w:rPr>
        <w:t>Germanic languages</w:t>
      </w:r>
    </w:p>
    <w:p w:rsidR="00007086" w:rsidRPr="00CD0100" w:rsidRDefault="00007086" w:rsidP="00007086">
      <w:pPr>
        <w:jc w:val="center"/>
        <w:rPr>
          <w:lang w:val="en-US"/>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3007"/>
        <w:gridCol w:w="3185"/>
      </w:tblGrid>
      <w:tr w:rsidR="00007086" w:rsidRPr="00CD0100" w:rsidTr="000E73C4">
        <w:tc>
          <w:tcPr>
            <w:tcW w:w="1728" w:type="dxa"/>
          </w:tcPr>
          <w:p w:rsidR="00007086" w:rsidRPr="00CD0100" w:rsidRDefault="00007086" w:rsidP="000E73C4">
            <w:pPr>
              <w:jc w:val="center"/>
              <w:rPr>
                <w:lang w:val="en-US"/>
              </w:rPr>
            </w:pPr>
          </w:p>
        </w:tc>
        <w:tc>
          <w:tcPr>
            <w:tcW w:w="1800" w:type="dxa"/>
          </w:tcPr>
          <w:p w:rsidR="00007086" w:rsidRPr="00CD0100" w:rsidRDefault="00007086" w:rsidP="000E73C4">
            <w:pPr>
              <w:jc w:val="center"/>
              <w:rPr>
                <w:lang w:val="en-US"/>
              </w:rPr>
            </w:pPr>
            <w:r w:rsidRPr="00CD0100">
              <w:rPr>
                <w:lang w:val="en-US"/>
              </w:rPr>
              <w:t>East Germanic</w:t>
            </w:r>
          </w:p>
        </w:tc>
        <w:tc>
          <w:tcPr>
            <w:tcW w:w="3007" w:type="dxa"/>
          </w:tcPr>
          <w:p w:rsidR="00007086" w:rsidRPr="00CD0100" w:rsidRDefault="00007086" w:rsidP="000E73C4">
            <w:pPr>
              <w:jc w:val="center"/>
              <w:rPr>
                <w:lang w:val="en-US"/>
              </w:rPr>
            </w:pPr>
            <w:r w:rsidRPr="00CD0100">
              <w:rPr>
                <w:lang w:val="en-US"/>
              </w:rPr>
              <w:t>North Germanic</w:t>
            </w:r>
          </w:p>
        </w:tc>
        <w:tc>
          <w:tcPr>
            <w:tcW w:w="3185" w:type="dxa"/>
          </w:tcPr>
          <w:p w:rsidR="00007086" w:rsidRPr="00CD0100" w:rsidRDefault="00007086" w:rsidP="000E73C4">
            <w:pPr>
              <w:jc w:val="center"/>
              <w:rPr>
                <w:lang w:val="en-US"/>
              </w:rPr>
            </w:pPr>
            <w:r w:rsidRPr="00CD0100">
              <w:rPr>
                <w:lang w:val="en-US"/>
              </w:rPr>
              <w:t>West Germanic</w:t>
            </w:r>
          </w:p>
        </w:tc>
      </w:tr>
      <w:tr w:rsidR="00007086" w:rsidRPr="00CD0100" w:rsidTr="000E73C4">
        <w:tc>
          <w:tcPr>
            <w:tcW w:w="1728" w:type="dxa"/>
          </w:tcPr>
          <w:p w:rsidR="00007086" w:rsidRPr="00CD0100" w:rsidRDefault="00007086" w:rsidP="000E73C4">
            <w:pPr>
              <w:jc w:val="center"/>
              <w:rPr>
                <w:lang w:val="en-US"/>
              </w:rPr>
            </w:pPr>
            <w:r w:rsidRPr="00CD0100">
              <w:rPr>
                <w:lang w:val="en-US"/>
              </w:rPr>
              <w:t>Old Germanic languages (with dates of the earliest records)</w:t>
            </w:r>
          </w:p>
        </w:tc>
        <w:tc>
          <w:tcPr>
            <w:tcW w:w="1800" w:type="dxa"/>
          </w:tcPr>
          <w:p w:rsidR="00007086" w:rsidRPr="00CD0100" w:rsidRDefault="00007086" w:rsidP="000E73C4">
            <w:pPr>
              <w:jc w:val="center"/>
              <w:rPr>
                <w:lang w:val="en-US"/>
              </w:rPr>
            </w:pPr>
            <w:r w:rsidRPr="00CD0100">
              <w:rPr>
                <w:lang w:val="en-US"/>
              </w:rPr>
              <w:t>Gothic (4</w:t>
            </w:r>
            <w:r w:rsidRPr="00CD0100">
              <w:rPr>
                <w:vertAlign w:val="superscript"/>
                <w:lang w:val="en-US"/>
              </w:rPr>
              <w:t>th</w:t>
            </w:r>
            <w:r w:rsidRPr="00CD0100">
              <w:rPr>
                <w:lang w:val="en-US"/>
              </w:rPr>
              <w:t xml:space="preserve"> c.) </w:t>
            </w:r>
            <w:proofErr w:type="spellStart"/>
            <w:r w:rsidRPr="00CD0100">
              <w:rPr>
                <w:lang w:val="en-US"/>
              </w:rPr>
              <w:t>Vandalic</w:t>
            </w:r>
            <w:proofErr w:type="spellEnd"/>
            <w:r w:rsidRPr="00CD0100">
              <w:rPr>
                <w:lang w:val="en-US"/>
              </w:rPr>
              <w:t xml:space="preserve"> Burgundian</w:t>
            </w:r>
          </w:p>
        </w:tc>
        <w:tc>
          <w:tcPr>
            <w:tcW w:w="3007" w:type="dxa"/>
          </w:tcPr>
          <w:p w:rsidR="00007086" w:rsidRPr="00CD0100" w:rsidRDefault="00007086" w:rsidP="000E73C4">
            <w:pPr>
              <w:jc w:val="center"/>
              <w:rPr>
                <w:lang w:val="en-US"/>
              </w:rPr>
            </w:pPr>
            <w:r w:rsidRPr="00CD0100">
              <w:rPr>
                <w:lang w:val="en-US"/>
              </w:rPr>
              <w:t>Old Norse or Old Scandinavian (2</w:t>
            </w:r>
            <w:r w:rsidRPr="00CD0100">
              <w:rPr>
                <w:vertAlign w:val="superscript"/>
                <w:lang w:val="en-US"/>
              </w:rPr>
              <w:t>nd</w:t>
            </w:r>
            <w:r w:rsidRPr="00CD0100">
              <w:rPr>
                <w:lang w:val="en-US"/>
              </w:rPr>
              <w:t>-3</w:t>
            </w:r>
            <w:r w:rsidRPr="00CD0100">
              <w:rPr>
                <w:vertAlign w:val="superscript"/>
                <w:lang w:val="en-US"/>
              </w:rPr>
              <w:t>rd</w:t>
            </w:r>
            <w:r w:rsidRPr="00CD0100">
              <w:rPr>
                <w:lang w:val="en-US"/>
              </w:rPr>
              <w:t xml:space="preserve"> c.)</w:t>
            </w:r>
          </w:p>
          <w:p w:rsidR="00007086" w:rsidRPr="00CD0100" w:rsidRDefault="00007086" w:rsidP="000E73C4">
            <w:pPr>
              <w:jc w:val="center"/>
              <w:rPr>
                <w:lang w:val="en-US"/>
              </w:rPr>
            </w:pPr>
            <w:r w:rsidRPr="00CD0100">
              <w:rPr>
                <w:lang w:val="en-US"/>
              </w:rPr>
              <w:t>Old Icelandic (12</w:t>
            </w:r>
            <w:r w:rsidRPr="00CD0100">
              <w:rPr>
                <w:vertAlign w:val="superscript"/>
                <w:lang w:val="en-US"/>
              </w:rPr>
              <w:t>th</w:t>
            </w:r>
            <w:r w:rsidRPr="00CD0100">
              <w:rPr>
                <w:lang w:val="en-US"/>
              </w:rPr>
              <w:t xml:space="preserve"> c.)</w:t>
            </w:r>
          </w:p>
          <w:p w:rsidR="00007086" w:rsidRPr="00CD0100" w:rsidRDefault="00007086" w:rsidP="000E73C4">
            <w:pPr>
              <w:jc w:val="center"/>
              <w:rPr>
                <w:lang w:val="en-US"/>
              </w:rPr>
            </w:pPr>
            <w:r w:rsidRPr="00CD0100">
              <w:rPr>
                <w:lang w:val="en-US"/>
              </w:rPr>
              <w:t>Old Norwegian (13</w:t>
            </w:r>
            <w:r w:rsidRPr="00CD0100">
              <w:rPr>
                <w:vertAlign w:val="superscript"/>
                <w:lang w:val="en-US"/>
              </w:rPr>
              <w:t>th</w:t>
            </w:r>
            <w:r w:rsidRPr="00CD0100">
              <w:rPr>
                <w:lang w:val="en-US"/>
              </w:rPr>
              <w:t xml:space="preserve"> c.)</w:t>
            </w:r>
          </w:p>
          <w:p w:rsidR="00007086" w:rsidRPr="00CD0100" w:rsidRDefault="00007086" w:rsidP="000E73C4">
            <w:pPr>
              <w:jc w:val="center"/>
              <w:rPr>
                <w:lang w:val="en-US"/>
              </w:rPr>
            </w:pPr>
            <w:r w:rsidRPr="00CD0100">
              <w:rPr>
                <w:lang w:val="en-US"/>
              </w:rPr>
              <w:t>Old Danish (13</w:t>
            </w:r>
            <w:r w:rsidRPr="00CD0100">
              <w:rPr>
                <w:vertAlign w:val="superscript"/>
                <w:lang w:val="en-US"/>
              </w:rPr>
              <w:t>th</w:t>
            </w:r>
            <w:r w:rsidRPr="00CD0100">
              <w:rPr>
                <w:lang w:val="en-US"/>
              </w:rPr>
              <w:t xml:space="preserve"> c.)</w:t>
            </w:r>
          </w:p>
          <w:p w:rsidR="00007086" w:rsidRPr="00CD0100" w:rsidRDefault="00007086" w:rsidP="000E73C4">
            <w:pPr>
              <w:jc w:val="center"/>
              <w:rPr>
                <w:lang w:val="en-US"/>
              </w:rPr>
            </w:pPr>
            <w:r w:rsidRPr="00CD0100">
              <w:rPr>
                <w:lang w:val="en-US"/>
              </w:rPr>
              <w:t>Old Swedish (13</w:t>
            </w:r>
            <w:r w:rsidRPr="00CD0100">
              <w:rPr>
                <w:vertAlign w:val="superscript"/>
                <w:lang w:val="en-US"/>
              </w:rPr>
              <w:t>th</w:t>
            </w:r>
            <w:r w:rsidRPr="00CD0100">
              <w:rPr>
                <w:lang w:val="en-US"/>
              </w:rPr>
              <w:t xml:space="preserve"> c.)</w:t>
            </w:r>
          </w:p>
        </w:tc>
        <w:tc>
          <w:tcPr>
            <w:tcW w:w="3185" w:type="dxa"/>
          </w:tcPr>
          <w:p w:rsidR="00007086" w:rsidRPr="00CD0100" w:rsidRDefault="00007086" w:rsidP="000E73C4">
            <w:pPr>
              <w:jc w:val="center"/>
              <w:rPr>
                <w:lang w:val="en-US"/>
              </w:rPr>
            </w:pPr>
            <w:r w:rsidRPr="00CD0100">
              <w:rPr>
                <w:lang w:val="en-US"/>
              </w:rPr>
              <w:t xml:space="preserve">Anglian, Frisian, </w:t>
            </w:r>
            <w:proofErr w:type="spellStart"/>
            <w:r w:rsidRPr="00CD0100">
              <w:rPr>
                <w:lang w:val="en-US"/>
              </w:rPr>
              <w:t>Jutish</w:t>
            </w:r>
            <w:proofErr w:type="spellEnd"/>
            <w:r w:rsidRPr="00CD0100">
              <w:rPr>
                <w:lang w:val="en-US"/>
              </w:rPr>
              <w:t>, Saxon, Franconian, High German (</w:t>
            </w:r>
            <w:proofErr w:type="spellStart"/>
            <w:r w:rsidRPr="00CD0100">
              <w:rPr>
                <w:lang w:val="en-US"/>
              </w:rPr>
              <w:t>Alemanic</w:t>
            </w:r>
            <w:proofErr w:type="spellEnd"/>
            <w:r w:rsidRPr="00CD0100">
              <w:rPr>
                <w:lang w:val="en-US"/>
              </w:rPr>
              <w:t xml:space="preserve">, Thuringian, </w:t>
            </w:r>
            <w:proofErr w:type="spellStart"/>
            <w:r w:rsidRPr="00CD0100">
              <w:rPr>
                <w:lang w:val="en-US"/>
              </w:rPr>
              <w:t>Swavian</w:t>
            </w:r>
            <w:proofErr w:type="spellEnd"/>
            <w:r w:rsidRPr="00CD0100">
              <w:rPr>
                <w:lang w:val="en-US"/>
              </w:rPr>
              <w:t xml:space="preserve">, Bavarian) </w:t>
            </w:r>
          </w:p>
          <w:p w:rsidR="00007086" w:rsidRPr="00CD0100" w:rsidRDefault="00007086" w:rsidP="000E73C4">
            <w:pPr>
              <w:jc w:val="center"/>
              <w:rPr>
                <w:lang w:val="en-US"/>
              </w:rPr>
            </w:pPr>
            <w:r w:rsidRPr="00CD0100">
              <w:rPr>
                <w:lang w:val="en-US"/>
              </w:rPr>
              <w:t>Old English (7</w:t>
            </w:r>
            <w:r w:rsidRPr="00CD0100">
              <w:rPr>
                <w:vertAlign w:val="superscript"/>
                <w:lang w:val="en-US"/>
              </w:rPr>
              <w:t>th</w:t>
            </w:r>
            <w:r w:rsidRPr="00CD0100">
              <w:rPr>
                <w:lang w:val="en-US"/>
              </w:rPr>
              <w:t xml:space="preserve"> c.)</w:t>
            </w:r>
          </w:p>
          <w:p w:rsidR="00007086" w:rsidRPr="00CD0100" w:rsidRDefault="00007086" w:rsidP="000E73C4">
            <w:pPr>
              <w:jc w:val="center"/>
              <w:rPr>
                <w:lang w:val="en-US"/>
              </w:rPr>
            </w:pPr>
            <w:r w:rsidRPr="00CD0100">
              <w:rPr>
                <w:lang w:val="en-US"/>
              </w:rPr>
              <w:t>Old Saxon (9</w:t>
            </w:r>
            <w:r w:rsidRPr="00CD0100">
              <w:rPr>
                <w:vertAlign w:val="superscript"/>
                <w:lang w:val="en-US"/>
              </w:rPr>
              <w:t>th</w:t>
            </w:r>
            <w:r w:rsidRPr="00CD0100">
              <w:rPr>
                <w:lang w:val="en-US"/>
              </w:rPr>
              <w:t xml:space="preserve"> c.)</w:t>
            </w:r>
          </w:p>
          <w:p w:rsidR="00007086" w:rsidRPr="00CD0100" w:rsidRDefault="00007086" w:rsidP="000E73C4">
            <w:pPr>
              <w:jc w:val="center"/>
              <w:rPr>
                <w:lang w:val="en-US"/>
              </w:rPr>
            </w:pPr>
            <w:r w:rsidRPr="00CD0100">
              <w:rPr>
                <w:lang w:val="en-US"/>
              </w:rPr>
              <w:t>Old High German (8</w:t>
            </w:r>
            <w:r w:rsidRPr="00CD0100">
              <w:rPr>
                <w:vertAlign w:val="superscript"/>
                <w:lang w:val="en-US"/>
              </w:rPr>
              <w:t>th</w:t>
            </w:r>
            <w:r w:rsidRPr="00CD0100">
              <w:rPr>
                <w:lang w:val="en-US"/>
              </w:rPr>
              <w:t xml:space="preserve"> c.)</w:t>
            </w:r>
          </w:p>
          <w:p w:rsidR="00007086" w:rsidRPr="00CD0100" w:rsidRDefault="00007086" w:rsidP="000E73C4">
            <w:pPr>
              <w:jc w:val="center"/>
              <w:rPr>
                <w:lang w:val="en-US"/>
              </w:rPr>
            </w:pPr>
            <w:r w:rsidRPr="00CD0100">
              <w:rPr>
                <w:lang w:val="en-US"/>
              </w:rPr>
              <w:t>Old Dutch (12</w:t>
            </w:r>
            <w:r w:rsidRPr="00CD0100">
              <w:rPr>
                <w:vertAlign w:val="superscript"/>
                <w:lang w:val="en-US"/>
              </w:rPr>
              <w:t>th</w:t>
            </w:r>
            <w:r w:rsidRPr="00CD0100">
              <w:rPr>
                <w:lang w:val="en-US"/>
              </w:rPr>
              <w:t xml:space="preserve"> c.)</w:t>
            </w:r>
          </w:p>
        </w:tc>
      </w:tr>
      <w:tr w:rsidR="00007086" w:rsidRPr="00B409F1" w:rsidTr="000E73C4">
        <w:tc>
          <w:tcPr>
            <w:tcW w:w="1728" w:type="dxa"/>
          </w:tcPr>
          <w:p w:rsidR="00007086" w:rsidRPr="00CD0100" w:rsidRDefault="00007086" w:rsidP="000E73C4">
            <w:pPr>
              <w:jc w:val="center"/>
              <w:rPr>
                <w:lang w:val="en-US"/>
              </w:rPr>
            </w:pPr>
            <w:r w:rsidRPr="00CD0100">
              <w:rPr>
                <w:lang w:val="en-US"/>
              </w:rPr>
              <w:t>Modern Germanic languages</w:t>
            </w:r>
          </w:p>
        </w:tc>
        <w:tc>
          <w:tcPr>
            <w:tcW w:w="1800" w:type="dxa"/>
          </w:tcPr>
          <w:p w:rsidR="00007086" w:rsidRPr="00CD0100" w:rsidRDefault="00007086" w:rsidP="000E73C4">
            <w:pPr>
              <w:jc w:val="center"/>
              <w:rPr>
                <w:lang w:val="en-US"/>
              </w:rPr>
            </w:pPr>
            <w:r w:rsidRPr="00CD0100">
              <w:rPr>
                <w:lang w:val="en-US"/>
              </w:rPr>
              <w:t>No living languages</w:t>
            </w:r>
          </w:p>
        </w:tc>
        <w:tc>
          <w:tcPr>
            <w:tcW w:w="3007" w:type="dxa"/>
          </w:tcPr>
          <w:p w:rsidR="00007086" w:rsidRPr="00CD0100" w:rsidRDefault="00007086" w:rsidP="000E73C4">
            <w:pPr>
              <w:jc w:val="center"/>
              <w:rPr>
                <w:lang w:val="en-US"/>
              </w:rPr>
            </w:pPr>
            <w:r w:rsidRPr="00CD0100">
              <w:rPr>
                <w:lang w:val="en-US"/>
              </w:rPr>
              <w:t xml:space="preserve">Icelandic </w:t>
            </w:r>
          </w:p>
          <w:p w:rsidR="00007086" w:rsidRPr="00CD0100" w:rsidRDefault="00007086" w:rsidP="000E73C4">
            <w:pPr>
              <w:jc w:val="center"/>
              <w:rPr>
                <w:lang w:val="en-US"/>
              </w:rPr>
            </w:pPr>
            <w:r w:rsidRPr="00CD0100">
              <w:rPr>
                <w:lang w:val="en-US"/>
              </w:rPr>
              <w:t>Norwegian</w:t>
            </w:r>
          </w:p>
          <w:p w:rsidR="00007086" w:rsidRPr="00CD0100" w:rsidRDefault="00007086" w:rsidP="000E73C4">
            <w:pPr>
              <w:jc w:val="center"/>
              <w:rPr>
                <w:lang w:val="en-US"/>
              </w:rPr>
            </w:pPr>
            <w:r w:rsidRPr="00CD0100">
              <w:rPr>
                <w:lang w:val="en-US"/>
              </w:rPr>
              <w:t>Danish</w:t>
            </w:r>
          </w:p>
          <w:p w:rsidR="00007086" w:rsidRPr="00CD0100" w:rsidRDefault="00007086" w:rsidP="000E73C4">
            <w:pPr>
              <w:jc w:val="center"/>
              <w:rPr>
                <w:lang w:val="en-US"/>
              </w:rPr>
            </w:pPr>
            <w:r w:rsidRPr="00CD0100">
              <w:rPr>
                <w:lang w:val="en-US"/>
              </w:rPr>
              <w:t>Swedish</w:t>
            </w:r>
          </w:p>
          <w:p w:rsidR="00007086" w:rsidRPr="00CD0100" w:rsidRDefault="00007086" w:rsidP="000E73C4">
            <w:pPr>
              <w:jc w:val="center"/>
              <w:rPr>
                <w:lang w:val="en-US"/>
              </w:rPr>
            </w:pPr>
            <w:r w:rsidRPr="00CD0100">
              <w:rPr>
                <w:lang w:val="en-US"/>
              </w:rPr>
              <w:t>Faroese</w:t>
            </w:r>
          </w:p>
        </w:tc>
        <w:tc>
          <w:tcPr>
            <w:tcW w:w="3185" w:type="dxa"/>
          </w:tcPr>
          <w:p w:rsidR="00007086" w:rsidRPr="00CD0100" w:rsidRDefault="00007086" w:rsidP="000E73C4">
            <w:pPr>
              <w:jc w:val="center"/>
              <w:rPr>
                <w:lang w:val="en-US"/>
              </w:rPr>
            </w:pPr>
            <w:r w:rsidRPr="00CD0100">
              <w:rPr>
                <w:lang w:val="en-US"/>
              </w:rPr>
              <w:t>English</w:t>
            </w:r>
          </w:p>
          <w:p w:rsidR="00007086" w:rsidRPr="00CD0100" w:rsidRDefault="00007086" w:rsidP="000E73C4">
            <w:pPr>
              <w:jc w:val="center"/>
              <w:rPr>
                <w:lang w:val="en-US"/>
              </w:rPr>
            </w:pPr>
            <w:r w:rsidRPr="00CD0100">
              <w:rPr>
                <w:lang w:val="en-US"/>
              </w:rPr>
              <w:t>German</w:t>
            </w:r>
          </w:p>
          <w:p w:rsidR="00007086" w:rsidRPr="00CD0100" w:rsidRDefault="00007086" w:rsidP="000E73C4">
            <w:pPr>
              <w:jc w:val="center"/>
              <w:rPr>
                <w:lang w:val="en-US"/>
              </w:rPr>
            </w:pPr>
            <w:r w:rsidRPr="00CD0100">
              <w:rPr>
                <w:lang w:val="en-US"/>
              </w:rPr>
              <w:t>Netherlandish</w:t>
            </w:r>
          </w:p>
          <w:p w:rsidR="00007086" w:rsidRPr="00CD0100" w:rsidRDefault="00007086" w:rsidP="000E73C4">
            <w:pPr>
              <w:jc w:val="center"/>
              <w:rPr>
                <w:lang w:val="en-US"/>
              </w:rPr>
            </w:pPr>
            <w:r w:rsidRPr="00CD0100">
              <w:rPr>
                <w:lang w:val="en-US"/>
              </w:rPr>
              <w:t>Afrikaans</w:t>
            </w:r>
          </w:p>
          <w:p w:rsidR="00007086" w:rsidRPr="00CD0100" w:rsidRDefault="00007086" w:rsidP="000E73C4">
            <w:pPr>
              <w:jc w:val="center"/>
              <w:rPr>
                <w:lang w:val="en-US"/>
              </w:rPr>
            </w:pPr>
            <w:r w:rsidRPr="00CD0100">
              <w:rPr>
                <w:lang w:val="en-US"/>
              </w:rPr>
              <w:t>Yiddish</w:t>
            </w:r>
          </w:p>
          <w:p w:rsidR="00007086" w:rsidRPr="00CD0100" w:rsidRDefault="00007086" w:rsidP="000E73C4">
            <w:pPr>
              <w:jc w:val="center"/>
              <w:rPr>
                <w:lang w:val="en-US"/>
              </w:rPr>
            </w:pPr>
            <w:r w:rsidRPr="00CD0100">
              <w:rPr>
                <w:lang w:val="en-US"/>
              </w:rPr>
              <w:t>Frisian</w:t>
            </w:r>
          </w:p>
        </w:tc>
      </w:tr>
    </w:tbl>
    <w:p w:rsidR="00007086" w:rsidRPr="00CD0100" w:rsidRDefault="00007086" w:rsidP="00007086">
      <w:pPr>
        <w:jc w:val="center"/>
        <w:rPr>
          <w:lang w:val="en-US"/>
        </w:rPr>
      </w:pPr>
    </w:p>
    <w:p w:rsidR="006B57A8" w:rsidRDefault="00007086" w:rsidP="00007086">
      <w:pPr>
        <w:jc w:val="both"/>
        <w:rPr>
          <w:lang w:val="en-US"/>
        </w:rPr>
      </w:pPr>
      <w:r w:rsidRPr="00CD0100">
        <w:rPr>
          <w:lang w:val="en-US"/>
        </w:rPr>
        <w:t xml:space="preserve">All the Germanic languages of the past and present have common linguistic features. They preserved many IE features in lexis as well as at other levels. The most ancient etymological layer in the Germanic vocabulary </w:t>
      </w:r>
      <w:proofErr w:type="gramStart"/>
      <w:r w:rsidRPr="00CD0100">
        <w:rPr>
          <w:lang w:val="en-US"/>
        </w:rPr>
        <w:t>is made up</w:t>
      </w:r>
      <w:proofErr w:type="gramEnd"/>
      <w:r w:rsidRPr="00CD0100">
        <w:rPr>
          <w:lang w:val="en-US"/>
        </w:rPr>
        <w:t xml:space="preserve"> of words shared by most IE languages. </w:t>
      </w:r>
    </w:p>
    <w:p w:rsidR="001B2210" w:rsidRPr="00CD0100" w:rsidRDefault="001B2210" w:rsidP="00007086">
      <w:pPr>
        <w:jc w:val="both"/>
        <w:rPr>
          <w:lang w:val="en-US"/>
        </w:rPr>
      </w:pPr>
    </w:p>
    <w:p w:rsidR="006B57A8" w:rsidRPr="00CD0100" w:rsidRDefault="006B57A8" w:rsidP="001B2210">
      <w:pPr>
        <w:jc w:val="center"/>
        <w:rPr>
          <w:b/>
          <w:lang w:val="en-US"/>
        </w:rPr>
      </w:pPr>
      <w:r w:rsidRPr="00CD0100">
        <w:rPr>
          <w:b/>
          <w:lang w:val="en-US"/>
        </w:rPr>
        <w:lastRenderedPageBreak/>
        <w:t>Lecture 2</w:t>
      </w:r>
    </w:p>
    <w:p w:rsidR="006B57A8" w:rsidRPr="00CD0100" w:rsidRDefault="006B57A8" w:rsidP="006B57A8">
      <w:pPr>
        <w:rPr>
          <w:b/>
          <w:lang w:val="en-US"/>
        </w:rPr>
      </w:pPr>
      <w:r w:rsidRPr="00CD0100">
        <w:rPr>
          <w:b/>
          <w:lang w:val="en-US"/>
        </w:rPr>
        <w:t xml:space="preserve">Theme: The main historical events of the ancient period. </w:t>
      </w:r>
    </w:p>
    <w:p w:rsidR="006B57A8" w:rsidRPr="00CD0100" w:rsidRDefault="006B57A8" w:rsidP="006B57A8">
      <w:pPr>
        <w:rPr>
          <w:b/>
          <w:lang w:val="en-US"/>
        </w:rPr>
      </w:pPr>
      <w:r w:rsidRPr="00CD0100">
        <w:rPr>
          <w:b/>
          <w:lang w:val="en-US"/>
        </w:rPr>
        <w:t>Celtic tribes and languages on the European continent and British Isles (1000 BC).  Celtic languages in modern Britain.</w:t>
      </w:r>
    </w:p>
    <w:p w:rsidR="006B57A8" w:rsidRPr="00CD0100" w:rsidRDefault="006B57A8" w:rsidP="006B57A8">
      <w:pPr>
        <w:rPr>
          <w:lang w:val="en-US"/>
        </w:rPr>
      </w:pPr>
    </w:p>
    <w:p w:rsidR="006B57A8" w:rsidRPr="00CD0100" w:rsidRDefault="006B57A8" w:rsidP="006B57A8">
      <w:pPr>
        <w:rPr>
          <w:lang w:val="en-US"/>
        </w:rPr>
      </w:pPr>
      <w:r w:rsidRPr="00CD0100">
        <w:rPr>
          <w:lang w:val="en-US"/>
        </w:rPr>
        <w:t xml:space="preserve">    The history of the English language begins with the invasion of the British Isles by Germanic tribes in the </w:t>
      </w:r>
      <w:proofErr w:type="gramStart"/>
      <w:r w:rsidRPr="00CD0100">
        <w:rPr>
          <w:lang w:val="en-US"/>
        </w:rPr>
        <w:t>5</w:t>
      </w:r>
      <w:r w:rsidRPr="00CD0100">
        <w:rPr>
          <w:vertAlign w:val="superscript"/>
          <w:lang w:val="en-US"/>
        </w:rPr>
        <w:t>th</w:t>
      </w:r>
      <w:proofErr w:type="gramEnd"/>
      <w:r w:rsidRPr="00CD0100">
        <w:rPr>
          <w:lang w:val="en-US"/>
        </w:rPr>
        <w:t xml:space="preserve"> c. of our era.</w:t>
      </w:r>
    </w:p>
    <w:p w:rsidR="006B57A8" w:rsidRPr="00CD0100" w:rsidRDefault="006B57A8" w:rsidP="006B57A8">
      <w:pPr>
        <w:rPr>
          <w:lang w:val="en-US"/>
        </w:rPr>
      </w:pPr>
      <w:r w:rsidRPr="00CD0100">
        <w:rPr>
          <w:lang w:val="en-US"/>
        </w:rPr>
        <w:t xml:space="preserve">Prior to the Germanic </w:t>
      </w:r>
      <w:proofErr w:type="gramStart"/>
      <w:r w:rsidRPr="00CD0100">
        <w:rPr>
          <w:lang w:val="en-US"/>
        </w:rPr>
        <w:t>invasion</w:t>
      </w:r>
      <w:proofErr w:type="gramEnd"/>
      <w:r w:rsidRPr="00CD0100">
        <w:rPr>
          <w:lang w:val="en-US"/>
        </w:rPr>
        <w:t xml:space="preserve"> the British Isles were inhabited for at least fifty thousand years. Archeological research has uncovered many layers of prehistoric population. The settlement of Britain began in New Stone Age (</w:t>
      </w:r>
      <w:proofErr w:type="spellStart"/>
      <w:r w:rsidRPr="00CD0100">
        <w:rPr>
          <w:lang w:val="en-US"/>
        </w:rPr>
        <w:t>Neolitic</w:t>
      </w:r>
      <w:proofErr w:type="spellEnd"/>
      <w:r w:rsidRPr="00CD0100">
        <w:rPr>
          <w:lang w:val="en-US"/>
        </w:rPr>
        <w:t xml:space="preserve"> times) with tribal groups coming from the Iberian Peninsula. They came by sea from about 4000 B.C. settling near the coasts of south and west Britain as well as in Ireland. They brought with them the agricultural </w:t>
      </w:r>
      <w:proofErr w:type="gramStart"/>
      <w:r w:rsidRPr="00CD0100">
        <w:rPr>
          <w:lang w:val="en-US"/>
        </w:rPr>
        <w:t>methods which</w:t>
      </w:r>
      <w:proofErr w:type="gramEnd"/>
      <w:r w:rsidRPr="00CD0100">
        <w:rPr>
          <w:lang w:val="en-US"/>
        </w:rPr>
        <w:t xml:space="preserve"> had been developed around the Mediterranean coasts, the raising of cattle and planting of wheat. As the lowlands of Britain</w:t>
      </w:r>
      <w:r w:rsidRPr="00CD0100">
        <w:rPr>
          <w:lang w:val="en-US"/>
        </w:rPr>
        <w:tab/>
      </w:r>
      <w:proofErr w:type="gramStart"/>
      <w:r w:rsidRPr="00CD0100">
        <w:rPr>
          <w:lang w:val="en-US"/>
        </w:rPr>
        <w:t>were still covered</w:t>
      </w:r>
      <w:proofErr w:type="gramEnd"/>
      <w:r w:rsidRPr="00CD0100">
        <w:rPr>
          <w:lang w:val="en-US"/>
        </w:rPr>
        <w:t xml:space="preserve"> with forests, these settlers lived on hills such as the chalk uplands of southern England. These tribes did not use metals yet, but they made axes and arrowheads from </w:t>
      </w:r>
      <w:proofErr w:type="gramStart"/>
      <w:r w:rsidRPr="00CD0100">
        <w:rPr>
          <w:lang w:val="en-US"/>
        </w:rPr>
        <w:t>flint which</w:t>
      </w:r>
      <w:proofErr w:type="gramEnd"/>
      <w:r w:rsidRPr="00CD0100">
        <w:rPr>
          <w:lang w:val="en-US"/>
        </w:rPr>
        <w:t xml:space="preserve"> was mined in the chalk of Norfolk in East Anglia. In this </w:t>
      </w:r>
      <w:proofErr w:type="gramStart"/>
      <w:r w:rsidRPr="00CD0100">
        <w:rPr>
          <w:lang w:val="en-US"/>
        </w:rPr>
        <w:t>period</w:t>
      </w:r>
      <w:proofErr w:type="gramEnd"/>
      <w:r w:rsidRPr="00CD0100">
        <w:rPr>
          <w:lang w:val="en-US"/>
        </w:rPr>
        <w:t xml:space="preserve"> the large stone circles of Stonehenge on the chalk plateau of </w:t>
      </w:r>
      <w:proofErr w:type="spellStart"/>
      <w:r w:rsidRPr="00CD0100">
        <w:rPr>
          <w:lang w:val="en-US"/>
        </w:rPr>
        <w:t>Salisbure</w:t>
      </w:r>
      <w:proofErr w:type="spellEnd"/>
      <w:r w:rsidRPr="00CD0100">
        <w:rPr>
          <w:lang w:val="en-US"/>
        </w:rPr>
        <w:t xml:space="preserve"> Plane were begun constructing. This stone monument consists of concentric circles of stones. It </w:t>
      </w:r>
      <w:proofErr w:type="gramStart"/>
      <w:r w:rsidRPr="00CD0100">
        <w:rPr>
          <w:lang w:val="en-US"/>
        </w:rPr>
        <w:t>was used</w:t>
      </w:r>
      <w:proofErr w:type="gramEnd"/>
      <w:r w:rsidRPr="00CD0100">
        <w:rPr>
          <w:lang w:val="en-US"/>
        </w:rPr>
        <w:t xml:space="preserve"> as observatory for planning the times of farming operations in a society with no calendar.</w:t>
      </w:r>
    </w:p>
    <w:p w:rsidR="006B57A8" w:rsidRPr="00CD0100" w:rsidRDefault="006B57A8" w:rsidP="006B57A8">
      <w:pPr>
        <w:rPr>
          <w:lang w:val="en-US"/>
        </w:rPr>
      </w:pPr>
      <w:r w:rsidRPr="00CD0100">
        <w:rPr>
          <w:lang w:val="en-US"/>
        </w:rPr>
        <w:t xml:space="preserve">      Some time later after about 2,000 B.C. similar farming people came from the east and </w:t>
      </w:r>
      <w:proofErr w:type="gramStart"/>
      <w:r w:rsidRPr="00CD0100">
        <w:rPr>
          <w:lang w:val="en-US"/>
        </w:rPr>
        <w:t>south east</w:t>
      </w:r>
      <w:proofErr w:type="gramEnd"/>
      <w:r w:rsidRPr="00CD0100">
        <w:rPr>
          <w:lang w:val="en-US"/>
        </w:rPr>
        <w:t xml:space="preserve">, the present day France and Belgium. They brought the use of bronze and a special kind of pottery.  These people seem to have mixed peacefully with the former settlers.  After </w:t>
      </w:r>
      <w:proofErr w:type="gramStart"/>
      <w:r w:rsidRPr="00CD0100">
        <w:rPr>
          <w:lang w:val="en-US"/>
        </w:rPr>
        <w:t>most of the British Isles had been populated by these tribes</w:t>
      </w:r>
      <w:proofErr w:type="gramEnd"/>
      <w:r w:rsidRPr="00CD0100">
        <w:rPr>
          <w:lang w:val="en-US"/>
        </w:rPr>
        <w:t xml:space="preserve">, further settlers came from Rhine valley. They were successive tribes of Celts. The earliest inhabitants whose linguistic affiliation </w:t>
      </w:r>
      <w:proofErr w:type="gramStart"/>
      <w:r w:rsidRPr="00CD0100">
        <w:rPr>
          <w:lang w:val="en-US"/>
        </w:rPr>
        <w:t>has been established</w:t>
      </w:r>
      <w:proofErr w:type="gramEnd"/>
      <w:r w:rsidRPr="00CD0100">
        <w:rPr>
          <w:lang w:val="en-US"/>
        </w:rPr>
        <w:t xml:space="preserve"> are the Celts. The Celts came to Britain in the three waves and immediately preceded the Teutons. Celtic tribes invaded Britain about 500 B.C. </w:t>
      </w:r>
      <w:proofErr w:type="gramStart"/>
      <w:r w:rsidRPr="00CD0100">
        <w:rPr>
          <w:lang w:val="en-US"/>
        </w:rPr>
        <w:t>Economically</w:t>
      </w:r>
      <w:proofErr w:type="gramEnd"/>
      <w:r w:rsidRPr="00CD0100">
        <w:rPr>
          <w:lang w:val="en-US"/>
        </w:rPr>
        <w:t xml:space="preserve"> and socially the Celts were a tribal society made up of </w:t>
      </w:r>
      <w:proofErr w:type="spellStart"/>
      <w:r w:rsidRPr="00CD0100">
        <w:rPr>
          <w:lang w:val="en-US"/>
        </w:rPr>
        <w:t>kins</w:t>
      </w:r>
      <w:proofErr w:type="spellEnd"/>
      <w:r w:rsidRPr="00CD0100">
        <w:rPr>
          <w:lang w:val="en-US"/>
        </w:rPr>
        <w:t xml:space="preserve">, kinship groups, clans and tribes; they </w:t>
      </w:r>
      <w:proofErr w:type="spellStart"/>
      <w:r w:rsidRPr="00CD0100">
        <w:rPr>
          <w:lang w:val="en-US"/>
        </w:rPr>
        <w:t>practised</w:t>
      </w:r>
      <w:proofErr w:type="spellEnd"/>
      <w:r w:rsidRPr="00CD0100">
        <w:rPr>
          <w:lang w:val="en-US"/>
        </w:rPr>
        <w:t xml:space="preserve"> a primitive agriculture, and carried on trade with Celtic Gaul. The first millennium B.C. was the period of Celtic migrations and expansion. Traces of their civilization </w:t>
      </w:r>
      <w:proofErr w:type="gramStart"/>
      <w:r w:rsidRPr="00CD0100">
        <w:rPr>
          <w:lang w:val="en-US"/>
        </w:rPr>
        <w:t>are still found</w:t>
      </w:r>
      <w:proofErr w:type="gramEnd"/>
      <w:r w:rsidRPr="00CD0100">
        <w:rPr>
          <w:lang w:val="en-US"/>
        </w:rPr>
        <w:t xml:space="preserve"> all over Europe. Celtic languages </w:t>
      </w:r>
      <w:proofErr w:type="gramStart"/>
      <w:r w:rsidRPr="00CD0100">
        <w:rPr>
          <w:lang w:val="en-US"/>
        </w:rPr>
        <w:t>were spoken</w:t>
      </w:r>
      <w:proofErr w:type="gramEnd"/>
      <w:r w:rsidRPr="00CD0100">
        <w:rPr>
          <w:lang w:val="en-US"/>
        </w:rPr>
        <w:t xml:space="preserve"> over extensive parts of Europe before our era; later they were absorbed by other IE languages and left very few vestiges behind. The Gaelic branch has survived as Irish (or Erse) in Ireland, has expanded to Scotland as Scotch-Gaelic of the Highlands and </w:t>
      </w:r>
      <w:proofErr w:type="gramStart"/>
      <w:r w:rsidRPr="00CD0100">
        <w:rPr>
          <w:lang w:val="en-US"/>
        </w:rPr>
        <w:t>is still spoken</w:t>
      </w:r>
      <w:proofErr w:type="gramEnd"/>
      <w:r w:rsidRPr="00CD0100">
        <w:rPr>
          <w:lang w:val="en-US"/>
        </w:rPr>
        <w:t xml:space="preserve"> by a few hundred people on the Isle of Man (the Manx language). </w:t>
      </w:r>
      <w:proofErr w:type="gramStart"/>
      <w:r w:rsidRPr="00CD0100">
        <w:rPr>
          <w:lang w:val="en-US"/>
        </w:rPr>
        <w:t xml:space="preserve">The </w:t>
      </w:r>
      <w:proofErr w:type="spellStart"/>
      <w:r w:rsidRPr="00CD0100">
        <w:rPr>
          <w:lang w:val="en-US"/>
        </w:rPr>
        <w:t>Britonnic</w:t>
      </w:r>
      <w:proofErr w:type="spellEnd"/>
      <w:r w:rsidRPr="00CD0100">
        <w:rPr>
          <w:lang w:val="en-US"/>
        </w:rPr>
        <w:t xml:space="preserve"> branch is represented by </w:t>
      </w:r>
      <w:proofErr w:type="spellStart"/>
      <w:r w:rsidRPr="00CD0100">
        <w:rPr>
          <w:lang w:val="en-US"/>
        </w:rPr>
        <w:t>Kymric</w:t>
      </w:r>
      <w:proofErr w:type="spellEnd"/>
      <w:r w:rsidRPr="00CD0100">
        <w:rPr>
          <w:lang w:val="en-US"/>
        </w:rPr>
        <w:t xml:space="preserve"> or Welsh in  modern Wales and by Breton or  </w:t>
      </w:r>
      <w:proofErr w:type="spellStart"/>
      <w:r w:rsidRPr="00CD0100">
        <w:rPr>
          <w:lang w:val="en-US"/>
        </w:rPr>
        <w:t>Armorican</w:t>
      </w:r>
      <w:proofErr w:type="spellEnd"/>
      <w:r w:rsidRPr="00CD0100">
        <w:rPr>
          <w:lang w:val="en-US"/>
        </w:rPr>
        <w:t xml:space="preserve"> spoken by over  a million  people in modern France( in the area called Bretagne or </w:t>
      </w:r>
      <w:proofErr w:type="spellStart"/>
      <w:r w:rsidRPr="00CD0100">
        <w:rPr>
          <w:lang w:val="en-US"/>
        </w:rPr>
        <w:t>Britanny</w:t>
      </w:r>
      <w:proofErr w:type="spellEnd"/>
      <w:r w:rsidRPr="00CD0100">
        <w:rPr>
          <w:lang w:val="en-US"/>
        </w:rPr>
        <w:t>, where  the Celts came as emigrants from Britain in the 5</w:t>
      </w:r>
      <w:r w:rsidRPr="00CD0100">
        <w:rPr>
          <w:vertAlign w:val="superscript"/>
          <w:lang w:val="en-US"/>
        </w:rPr>
        <w:t>th</w:t>
      </w:r>
      <w:r w:rsidRPr="00CD0100">
        <w:rPr>
          <w:lang w:val="en-US"/>
        </w:rPr>
        <w:t xml:space="preserve"> c.); another </w:t>
      </w:r>
      <w:proofErr w:type="spellStart"/>
      <w:r w:rsidRPr="00CD0100">
        <w:rPr>
          <w:lang w:val="en-US"/>
        </w:rPr>
        <w:t>Britonic</w:t>
      </w:r>
      <w:proofErr w:type="spellEnd"/>
      <w:r w:rsidRPr="00CD0100">
        <w:rPr>
          <w:lang w:val="en-US"/>
        </w:rPr>
        <w:t xml:space="preserve"> dialect in Great Britain, Cornish, was spoken in Cornwall until the  end of the 18</w:t>
      </w:r>
      <w:r w:rsidRPr="00CD0100">
        <w:rPr>
          <w:vertAlign w:val="superscript"/>
          <w:lang w:val="en-US"/>
        </w:rPr>
        <w:t>th</w:t>
      </w:r>
      <w:r w:rsidRPr="00CD0100">
        <w:rPr>
          <w:lang w:val="en-US"/>
        </w:rPr>
        <w:t xml:space="preserve"> c.</w:t>
      </w:r>
      <w:proofErr w:type="gramEnd"/>
    </w:p>
    <w:p w:rsidR="006B57A8" w:rsidRPr="00CD0100" w:rsidRDefault="006B57A8" w:rsidP="006B57A8">
      <w:pPr>
        <w:rPr>
          <w:b/>
          <w:lang w:val="en-US"/>
        </w:rPr>
      </w:pPr>
      <w:r w:rsidRPr="00CD0100">
        <w:rPr>
          <w:b/>
          <w:lang w:val="en-US"/>
        </w:rPr>
        <w:t>Lecture 3</w:t>
      </w:r>
    </w:p>
    <w:p w:rsidR="006B57A8" w:rsidRPr="00CD0100" w:rsidRDefault="006B57A8" w:rsidP="006B57A8">
      <w:pPr>
        <w:rPr>
          <w:b/>
          <w:lang w:val="en-US"/>
        </w:rPr>
      </w:pPr>
      <w:r w:rsidRPr="00CD0100">
        <w:rPr>
          <w:lang w:val="en-US"/>
        </w:rPr>
        <w:t xml:space="preserve"> </w:t>
      </w:r>
      <w:r w:rsidRPr="00CD0100">
        <w:rPr>
          <w:b/>
          <w:lang w:val="en-US"/>
        </w:rPr>
        <w:t>The Roman occupation of Britain and its influence on different spheres of life in Britain.</w:t>
      </w:r>
    </w:p>
    <w:p w:rsidR="006B57A8" w:rsidRPr="00CD0100" w:rsidRDefault="006B57A8" w:rsidP="006B57A8">
      <w:pPr>
        <w:rPr>
          <w:lang w:val="en-US"/>
        </w:rPr>
      </w:pPr>
      <w:r w:rsidRPr="00CD0100">
        <w:rPr>
          <w:lang w:val="en-US"/>
        </w:rPr>
        <w:t xml:space="preserve">    In the first century B.C. </w:t>
      </w:r>
      <w:proofErr w:type="gramStart"/>
      <w:r w:rsidRPr="00CD0100">
        <w:rPr>
          <w:lang w:val="en-US"/>
        </w:rPr>
        <w:t>Gaul was conquered by the Romans</w:t>
      </w:r>
      <w:proofErr w:type="gramEnd"/>
      <w:r w:rsidRPr="00CD0100">
        <w:rPr>
          <w:lang w:val="en-US"/>
        </w:rPr>
        <w:t xml:space="preserve">. Having occupied Gaul Julius Caesar made two raids on Britain, in 55 and 54 B.C. The British Isles had long been known to the Romans as a source of valuable tin ore; Caesar attacked Britain for economic reasons – to </w:t>
      </w:r>
      <w:proofErr w:type="gramStart"/>
      <w:r w:rsidRPr="00CD0100">
        <w:rPr>
          <w:lang w:val="en-US"/>
        </w:rPr>
        <w:t>obtain</w:t>
      </w:r>
      <w:proofErr w:type="gramEnd"/>
      <w:r w:rsidRPr="00CD0100">
        <w:rPr>
          <w:lang w:val="en-US"/>
        </w:rPr>
        <w:t xml:space="preserve"> tin, pearls and corn, -and also for strategic reasons, since rebels and refugees from Gaul found support among their kinsmen, But these Caesar’s attacks failed. In A.D.43 Britain was again invaded by Roman legions under Emperor Claudius and Britain became part of the Roman Empire. Britain was totally conquered except for Scotland (and other parts beyond Hadrian’s Wall, a long </w:t>
      </w:r>
      <w:proofErr w:type="gramStart"/>
      <w:r w:rsidRPr="00CD0100">
        <w:rPr>
          <w:lang w:val="en-US"/>
        </w:rPr>
        <w:t>stone wall</w:t>
      </w:r>
      <w:proofErr w:type="gramEnd"/>
      <w:r w:rsidRPr="00CD0100">
        <w:rPr>
          <w:lang w:val="en-US"/>
        </w:rPr>
        <w:t xml:space="preserve"> built about </w:t>
      </w:r>
      <w:smartTag w:uri="urn:schemas-microsoft-com:office:smarttags" w:element="metricconverter">
        <w:smartTagPr>
          <w:attr w:name="ProductID" w:val="121 A"/>
        </w:smartTagPr>
        <w:r w:rsidRPr="00CD0100">
          <w:rPr>
            <w:lang w:val="en-US"/>
          </w:rPr>
          <w:t>121 A</w:t>
        </w:r>
      </w:smartTag>
      <w:r w:rsidRPr="00CD0100">
        <w:rPr>
          <w:lang w:val="en-US"/>
        </w:rPr>
        <w:t xml:space="preserve">.D. during the reign of the Emperor Hadrian to protect the province from the inroads of the Celtic Scots and non-Indo-European Picts, the Celtic tribes of Caledonia. The Romans subdued the </w:t>
      </w:r>
      <w:proofErr w:type="spellStart"/>
      <w:r w:rsidRPr="00CD0100">
        <w:rPr>
          <w:lang w:val="en-US"/>
        </w:rPr>
        <w:t>Britions</w:t>
      </w:r>
      <w:proofErr w:type="spellEnd"/>
      <w:r w:rsidRPr="00CD0100">
        <w:rPr>
          <w:lang w:val="en-US"/>
        </w:rPr>
        <w:t xml:space="preserve"> and colonized the country establishing a great number of military </w:t>
      </w:r>
      <w:proofErr w:type="gramStart"/>
      <w:r w:rsidRPr="00CD0100">
        <w:rPr>
          <w:lang w:val="en-US"/>
        </w:rPr>
        <w:t>camps which</w:t>
      </w:r>
      <w:proofErr w:type="gramEnd"/>
      <w:r w:rsidRPr="00CD0100">
        <w:rPr>
          <w:lang w:val="en-US"/>
        </w:rPr>
        <w:t xml:space="preserve"> eventually developed into English cities. Under the emperor Domitian, about </w:t>
      </w:r>
      <w:smartTag w:uri="urn:schemas-microsoft-com:office:smarttags" w:element="metricconverter">
        <w:smartTagPr>
          <w:attr w:name="ProductID" w:val="80 A"/>
        </w:smartTagPr>
        <w:r w:rsidRPr="00CD0100">
          <w:rPr>
            <w:lang w:val="en-US"/>
          </w:rPr>
          <w:t>80 A</w:t>
        </w:r>
      </w:smartTag>
      <w:r w:rsidRPr="00CD0100">
        <w:rPr>
          <w:lang w:val="en-US"/>
        </w:rPr>
        <w:t xml:space="preserve">.D. they reached the territory of the modern cities like Edinburgh and Glasgow. The Roman occupation of Britain lasted nearly 400 years; the province </w:t>
      </w:r>
      <w:proofErr w:type="gramStart"/>
      <w:r w:rsidRPr="00CD0100">
        <w:rPr>
          <w:lang w:val="en-US"/>
        </w:rPr>
        <w:t xml:space="preserve">was carefully </w:t>
      </w:r>
      <w:r w:rsidRPr="00CD0100">
        <w:rPr>
          <w:lang w:val="en-US"/>
        </w:rPr>
        <w:lastRenderedPageBreak/>
        <w:t>guarded</w:t>
      </w:r>
      <w:proofErr w:type="gramEnd"/>
      <w:r w:rsidRPr="00CD0100">
        <w:rPr>
          <w:lang w:val="en-US"/>
        </w:rPr>
        <w:t xml:space="preserve">: about 40,000 men were stationed there. Two fortified walls ran across the country, a network of paved Roman roads connected the towns and military camps. Scores of towns with a mixed population grew along the Roman roads – inhabited by Roman legionaries, civilians and by the native Celts; among the most important trading centres of Roman Britain was London. The Roman occupation </w:t>
      </w:r>
      <w:proofErr w:type="gramStart"/>
      <w:r w:rsidRPr="00CD0100">
        <w:rPr>
          <w:lang w:val="en-US"/>
        </w:rPr>
        <w:t>came to an end</w:t>
      </w:r>
      <w:proofErr w:type="gramEnd"/>
      <w:r w:rsidRPr="00CD0100">
        <w:rPr>
          <w:lang w:val="en-US"/>
        </w:rPr>
        <w:t xml:space="preserve"> in the early 5</w:t>
      </w:r>
      <w:r w:rsidRPr="00CD0100">
        <w:rPr>
          <w:vertAlign w:val="superscript"/>
          <w:lang w:val="en-US"/>
        </w:rPr>
        <w:t>th</w:t>
      </w:r>
      <w:r w:rsidRPr="00CD0100">
        <w:rPr>
          <w:lang w:val="en-US"/>
        </w:rPr>
        <w:t xml:space="preserve"> c. In A.D. 410, the Roman troops </w:t>
      </w:r>
      <w:proofErr w:type="gramStart"/>
      <w:r w:rsidRPr="00CD0100">
        <w:rPr>
          <w:lang w:val="en-US"/>
        </w:rPr>
        <w:t>were officially withdrawn</w:t>
      </w:r>
      <w:proofErr w:type="gramEnd"/>
      <w:r w:rsidRPr="00CD0100">
        <w:rPr>
          <w:lang w:val="en-US"/>
        </w:rPr>
        <w:t xml:space="preserve"> to Rome by the emperor Constantine. This temporary withdrawal turned out to be final, because the Empire was breaking up due to internal and external causes, - particularly the attacks of barbarian tribes (including the Teutons) when Rome itself was threatened by an incursion of the Goths under king Alaric in this very year 410 the city of Rome was captured by the Goths. The other cause was the growth of independent kingdoms on former Roman territories. The expansion of Franks to Gaul in the </w:t>
      </w:r>
      <w:proofErr w:type="gramStart"/>
      <w:r w:rsidRPr="00CD0100">
        <w:rPr>
          <w:lang w:val="en-US"/>
        </w:rPr>
        <w:t>5</w:t>
      </w:r>
      <w:r w:rsidRPr="00CD0100">
        <w:rPr>
          <w:vertAlign w:val="superscript"/>
          <w:lang w:val="en-US"/>
        </w:rPr>
        <w:t>th</w:t>
      </w:r>
      <w:proofErr w:type="gramEnd"/>
      <w:r w:rsidRPr="00CD0100">
        <w:rPr>
          <w:lang w:val="en-US"/>
        </w:rPr>
        <w:t xml:space="preserve"> c. cut off Britain from the Roman world. The Britons had to rely on their own forces in the coming struggle with Germanic tribes. </w:t>
      </w:r>
    </w:p>
    <w:p w:rsidR="006B57A8" w:rsidRPr="00CD0100" w:rsidRDefault="006B57A8" w:rsidP="006B57A8">
      <w:pPr>
        <w:rPr>
          <w:lang w:val="en-US"/>
        </w:rPr>
      </w:pPr>
      <w:r w:rsidRPr="00CD0100">
        <w:rPr>
          <w:lang w:val="en-US"/>
        </w:rPr>
        <w:t xml:space="preserve">      </w:t>
      </w:r>
      <w:proofErr w:type="gramStart"/>
      <w:r w:rsidRPr="00CD0100">
        <w:rPr>
          <w:lang w:val="en-US"/>
        </w:rPr>
        <w:t>Four centuries of Roman occupation had a profound effect on the country, had meant far- reaching Romanization, or Latinization, of life in Great Britain, including Christianization of its inhabitants and the  establishment of Latin, besides Brittonic( a sub-branch of Common Celtic from which Welsh, Cornish and Breton are said to have been derived), as the language of administration and law as well as of the Church and  at least the second  language of the upper strata among the urban and rural population of Roman Britain.</w:t>
      </w:r>
      <w:proofErr w:type="gramEnd"/>
      <w:r w:rsidRPr="00CD0100">
        <w:rPr>
          <w:lang w:val="en-US"/>
        </w:rPr>
        <w:t xml:space="preserve"> Romanization of distant Britain was more superficial than that of continental provinces (e.g. Gaul and Iberia, where the complete linguistic conquest resulted in the growth of new Romance languages, French and Spanish.</w:t>
      </w:r>
    </w:p>
    <w:p w:rsidR="006B57A8" w:rsidRPr="00CD0100" w:rsidRDefault="006B57A8" w:rsidP="006B57A8">
      <w:pPr>
        <w:rPr>
          <w:lang w:val="en-US"/>
        </w:rPr>
      </w:pPr>
      <w:r w:rsidRPr="00CD0100">
        <w:rPr>
          <w:lang w:val="en-US"/>
        </w:rPr>
        <w:t xml:space="preserve">After the departure of the Roman legions the richest and most civilized part of the island, the </w:t>
      </w:r>
      <w:proofErr w:type="gramStart"/>
      <w:r w:rsidRPr="00CD0100">
        <w:rPr>
          <w:lang w:val="en-US"/>
        </w:rPr>
        <w:t>south-east</w:t>
      </w:r>
      <w:proofErr w:type="gramEnd"/>
      <w:r w:rsidRPr="00CD0100">
        <w:rPr>
          <w:lang w:val="en-US"/>
        </w:rPr>
        <w:t xml:space="preserve">, was laid waste. Many towns </w:t>
      </w:r>
      <w:proofErr w:type="gramStart"/>
      <w:r w:rsidRPr="00CD0100">
        <w:rPr>
          <w:lang w:val="en-US"/>
        </w:rPr>
        <w:t>were destroyed</w:t>
      </w:r>
      <w:proofErr w:type="gramEnd"/>
      <w:r w:rsidRPr="00CD0100">
        <w:rPr>
          <w:lang w:val="en-US"/>
        </w:rPr>
        <w:t xml:space="preserve">. Constant feuds among local </w:t>
      </w:r>
      <w:proofErr w:type="gramStart"/>
      <w:r w:rsidRPr="00CD0100">
        <w:rPr>
          <w:lang w:val="en-US"/>
        </w:rPr>
        <w:t>landlords</w:t>
      </w:r>
      <w:proofErr w:type="gramEnd"/>
      <w:r w:rsidRPr="00CD0100">
        <w:rPr>
          <w:lang w:val="en-US"/>
        </w:rPr>
        <w:t xml:space="preserve"> as well as the increased assaults of the Celts from the North and also the first Germanic raids from beyond the North Sea proved ruinous to the civilization of Roman Britain.</w:t>
      </w:r>
    </w:p>
    <w:p w:rsidR="006B57A8" w:rsidRPr="00CD0100" w:rsidRDefault="006B57A8" w:rsidP="006B57A8">
      <w:pPr>
        <w:rPr>
          <w:lang w:val="en-US"/>
        </w:rPr>
      </w:pPr>
      <w:r w:rsidRPr="00CD0100">
        <w:rPr>
          <w:lang w:val="en-US"/>
        </w:rPr>
        <w:t xml:space="preserve">Since the Romans had left the British Isles some time before the invasion of the West Germanic tribes, there could never be any direct contacts between the new arrivals and the Romans on British soil. It follows that the elements of Roman culture and </w:t>
      </w:r>
      <w:proofErr w:type="gramStart"/>
      <w:r w:rsidRPr="00CD0100">
        <w:rPr>
          <w:lang w:val="en-US"/>
        </w:rPr>
        <w:t>language which the new invaders learnt in Britain</w:t>
      </w:r>
      <w:proofErr w:type="gramEnd"/>
      <w:r w:rsidRPr="00CD0100">
        <w:rPr>
          <w:lang w:val="en-US"/>
        </w:rPr>
        <w:t xml:space="preserve"> were passed on to them at second hand by the Romanised Celts. </w:t>
      </w:r>
      <w:proofErr w:type="gramStart"/>
      <w:r w:rsidRPr="00CD0100">
        <w:rPr>
          <w:lang w:val="en-US"/>
        </w:rPr>
        <w:t>It must be recalled, however, that the West Germanic tribes had already come into contact with the Romans, and the Romanised population of continental provinces, prior to their migration to Britain: they had met Romans in combat, had gone to Rome as war prisoners, and slaves, had enlisted in the Roman troops, and had certainly traded with Roman, or Romanised Celtic merchants.</w:t>
      </w:r>
      <w:proofErr w:type="gramEnd"/>
      <w:r w:rsidRPr="00CD0100">
        <w:rPr>
          <w:lang w:val="en-US"/>
        </w:rPr>
        <w:t xml:space="preserve"> Thus, in a number of various ways they had </w:t>
      </w:r>
      <w:proofErr w:type="gramStart"/>
      <w:r w:rsidRPr="00CD0100">
        <w:rPr>
          <w:lang w:val="en-US"/>
        </w:rPr>
        <w:t>got</w:t>
      </w:r>
      <w:proofErr w:type="gramEnd"/>
      <w:r w:rsidRPr="00CD0100">
        <w:rPr>
          <w:lang w:val="en-US"/>
        </w:rPr>
        <w:t xml:space="preserve"> acquainted with the Roman civilization and the Latin languages.</w:t>
      </w:r>
    </w:p>
    <w:p w:rsidR="006B57A8" w:rsidRPr="00CD0100" w:rsidRDefault="006B57A8" w:rsidP="006B57A8">
      <w:pPr>
        <w:rPr>
          <w:lang w:val="en-US"/>
        </w:rPr>
      </w:pPr>
    </w:p>
    <w:p w:rsidR="006B57A8" w:rsidRPr="00CD0100" w:rsidRDefault="006B57A8" w:rsidP="001B2210">
      <w:pPr>
        <w:jc w:val="center"/>
        <w:rPr>
          <w:b/>
          <w:lang w:val="en-US"/>
        </w:rPr>
      </w:pPr>
      <w:r w:rsidRPr="00CD0100">
        <w:rPr>
          <w:b/>
          <w:lang w:val="en-US"/>
        </w:rPr>
        <w:t>Lecture 4</w:t>
      </w:r>
    </w:p>
    <w:p w:rsidR="006B57A8" w:rsidRPr="00CD0100" w:rsidRDefault="006B57A8" w:rsidP="006B57A8">
      <w:pPr>
        <w:rPr>
          <w:b/>
          <w:lang w:val="en-US"/>
        </w:rPr>
      </w:pPr>
      <w:r w:rsidRPr="00CD0100">
        <w:rPr>
          <w:b/>
          <w:lang w:val="en-US"/>
        </w:rPr>
        <w:t xml:space="preserve">Anglo-Saxon conquest of Britain and formation of English language. The migration of Angles, Saxons Jutes, Frisians on the British island and formation of Anglo-Saxon states. The Scandinavian conquest of Britain and its role in the history of the English language. </w:t>
      </w:r>
    </w:p>
    <w:p w:rsidR="006B57A8" w:rsidRPr="00CD0100" w:rsidRDefault="006B57A8" w:rsidP="006B57A8">
      <w:pPr>
        <w:rPr>
          <w:lang w:val="en-US"/>
        </w:rPr>
      </w:pPr>
      <w:r w:rsidRPr="00CD0100">
        <w:rPr>
          <w:b/>
          <w:lang w:val="en-US"/>
        </w:rPr>
        <w:t xml:space="preserve">   </w:t>
      </w:r>
      <w:r w:rsidRPr="00CD0100">
        <w:rPr>
          <w:lang w:val="en-US"/>
        </w:rPr>
        <w:t>The 5</w:t>
      </w:r>
      <w:r w:rsidRPr="00CD0100">
        <w:rPr>
          <w:vertAlign w:val="superscript"/>
          <w:lang w:val="en-US"/>
        </w:rPr>
        <w:t>th</w:t>
      </w:r>
      <w:r w:rsidRPr="00CD0100">
        <w:rPr>
          <w:lang w:val="en-US"/>
        </w:rPr>
        <w:t xml:space="preserve"> century A.D. was the beginning of the period of the migration of considerable numbers of Germanic tribesmen, the beginning of </w:t>
      </w:r>
      <w:proofErr w:type="gramStart"/>
      <w:r w:rsidRPr="00CD0100">
        <w:rPr>
          <w:lang w:val="en-US"/>
        </w:rPr>
        <w:t>large scale</w:t>
      </w:r>
      <w:proofErr w:type="gramEnd"/>
      <w:r w:rsidRPr="00CD0100">
        <w:rPr>
          <w:lang w:val="en-US"/>
        </w:rPr>
        <w:t xml:space="preserve"> invasion of Britain from the east and south by Germanic war-bands who, in course of time, established a number of Germanic kingdoms in various parts of the conquered country. The invaders from the </w:t>
      </w:r>
      <w:proofErr w:type="gramStart"/>
      <w:r w:rsidRPr="00CD0100">
        <w:rPr>
          <w:lang w:val="en-US"/>
        </w:rPr>
        <w:t>5</w:t>
      </w:r>
      <w:r w:rsidRPr="00CD0100">
        <w:rPr>
          <w:vertAlign w:val="superscript"/>
          <w:lang w:val="en-US"/>
        </w:rPr>
        <w:t>th</w:t>
      </w:r>
      <w:proofErr w:type="gramEnd"/>
      <w:r w:rsidRPr="00CD0100">
        <w:rPr>
          <w:lang w:val="en-US"/>
        </w:rPr>
        <w:t xml:space="preserve"> and the following centuries came from various West Germanic tribes referred to as Angles, Saxons, Frisians and Jutes. About the middle of the </w:t>
      </w:r>
      <w:proofErr w:type="gramStart"/>
      <w:r w:rsidRPr="00CD0100">
        <w:rPr>
          <w:lang w:val="en-US"/>
        </w:rPr>
        <w:t>century</w:t>
      </w:r>
      <w:proofErr w:type="gramEnd"/>
      <w:r w:rsidRPr="00CD0100">
        <w:rPr>
          <w:lang w:val="en-US"/>
        </w:rPr>
        <w:t xml:space="preserve"> these West Germanic tribes overran Britain and, for the most part colonized the island by the end of the century, though the invasion lasted in the 6</w:t>
      </w:r>
      <w:r w:rsidRPr="00CD0100">
        <w:rPr>
          <w:vertAlign w:val="superscript"/>
          <w:lang w:val="en-US"/>
        </w:rPr>
        <w:t>th</w:t>
      </w:r>
      <w:r w:rsidRPr="00CD0100">
        <w:rPr>
          <w:lang w:val="en-US"/>
        </w:rPr>
        <w:t xml:space="preserve"> c. A.D. too.</w:t>
      </w:r>
    </w:p>
    <w:p w:rsidR="006B57A8" w:rsidRPr="00CD0100" w:rsidRDefault="006B57A8" w:rsidP="006B57A8">
      <w:pPr>
        <w:rPr>
          <w:lang w:val="en-US"/>
        </w:rPr>
      </w:pPr>
      <w:proofErr w:type="gramStart"/>
      <w:r w:rsidRPr="00CD0100">
        <w:rPr>
          <w:lang w:val="en-US"/>
        </w:rPr>
        <w:t>The story of the invasion was told by Bede (673-735), a monastic scholar who wrote the first history of England, HISTORIA ECCLESIASTICA GENTIS ANGLORIUM</w:t>
      </w:r>
      <w:proofErr w:type="gramEnd"/>
      <w:r w:rsidRPr="00CD0100">
        <w:rPr>
          <w:lang w:val="en-US"/>
        </w:rPr>
        <w:t>.</w:t>
      </w:r>
    </w:p>
    <w:p w:rsidR="006B57A8" w:rsidRPr="00CD0100" w:rsidRDefault="006B57A8" w:rsidP="006B57A8">
      <w:pPr>
        <w:rPr>
          <w:lang w:val="en-US"/>
        </w:rPr>
      </w:pPr>
      <w:r w:rsidRPr="00CD0100">
        <w:rPr>
          <w:lang w:val="en-US"/>
        </w:rPr>
        <w:t xml:space="preserve">   According to </w:t>
      </w:r>
      <w:proofErr w:type="gramStart"/>
      <w:r w:rsidRPr="00CD0100">
        <w:rPr>
          <w:lang w:val="en-US"/>
        </w:rPr>
        <w:t>Bede</w:t>
      </w:r>
      <w:proofErr w:type="gramEnd"/>
      <w:r w:rsidRPr="00CD0100">
        <w:rPr>
          <w:lang w:val="en-US"/>
        </w:rPr>
        <w:t xml:space="preserve"> the invaders came to Britain in A.D. 449 under the leadership of two Germanic kings, </w:t>
      </w:r>
      <w:proofErr w:type="spellStart"/>
      <w:r w:rsidRPr="00CD0100">
        <w:rPr>
          <w:lang w:val="en-US"/>
        </w:rPr>
        <w:t>Hengist</w:t>
      </w:r>
      <w:proofErr w:type="spellEnd"/>
      <w:r w:rsidRPr="00CD0100">
        <w:rPr>
          <w:lang w:val="en-US"/>
        </w:rPr>
        <w:t xml:space="preserve"> and </w:t>
      </w:r>
      <w:proofErr w:type="spellStart"/>
      <w:r w:rsidRPr="00CD0100">
        <w:rPr>
          <w:lang w:val="en-US"/>
        </w:rPr>
        <w:t>Horsa</w:t>
      </w:r>
      <w:proofErr w:type="spellEnd"/>
      <w:r w:rsidRPr="00CD0100">
        <w:rPr>
          <w:lang w:val="en-US"/>
        </w:rPr>
        <w:t xml:space="preserve">; they had been invited by a British king, Vortigern, as assistants and allies in a local war. The newcomers soon dispossessed their hosts, and other </w:t>
      </w:r>
      <w:r w:rsidRPr="00CD0100">
        <w:rPr>
          <w:lang w:val="en-US"/>
        </w:rPr>
        <w:lastRenderedPageBreak/>
        <w:t xml:space="preserve">Germanic bands followed. The invaders came in multitude, in families and clans, to settle in the occupied territories; the conquest of Britain was not a migration of entire continental Germanic tribes but a </w:t>
      </w:r>
      <w:proofErr w:type="gramStart"/>
      <w:r w:rsidRPr="00CD0100">
        <w:rPr>
          <w:lang w:val="en-US"/>
        </w:rPr>
        <w:t>process which</w:t>
      </w:r>
      <w:proofErr w:type="gramEnd"/>
      <w:r w:rsidRPr="00CD0100">
        <w:rPr>
          <w:lang w:val="en-US"/>
        </w:rPr>
        <w:t xml:space="preserve"> involved numerous, and often probably, mixed bands of many continental tribes. The Britons fought against the conquerors for about a century and a half </w:t>
      </w:r>
      <w:proofErr w:type="gramStart"/>
      <w:r w:rsidRPr="00CD0100">
        <w:rPr>
          <w:lang w:val="en-US"/>
        </w:rPr>
        <w:t>till</w:t>
      </w:r>
      <w:proofErr w:type="gramEnd"/>
      <w:r w:rsidRPr="00CD0100">
        <w:rPr>
          <w:lang w:val="en-US"/>
        </w:rPr>
        <w:t xml:space="preserve"> about the year 600.</w:t>
      </w:r>
    </w:p>
    <w:p w:rsidR="006B57A8" w:rsidRPr="00CD0100" w:rsidRDefault="006B57A8" w:rsidP="006B57A8">
      <w:pPr>
        <w:rPr>
          <w:lang w:val="en-US"/>
        </w:rPr>
      </w:pPr>
      <w:r w:rsidRPr="00CD0100">
        <w:rPr>
          <w:lang w:val="en-US"/>
        </w:rPr>
        <w:t>The conquerors settled in Britain in the following way:</w:t>
      </w:r>
    </w:p>
    <w:p w:rsidR="006B57A8" w:rsidRPr="00CD0100" w:rsidRDefault="006B57A8" w:rsidP="006B57A8">
      <w:pPr>
        <w:rPr>
          <w:lang w:val="en-US"/>
        </w:rPr>
      </w:pPr>
      <w:r w:rsidRPr="00CD0100">
        <w:rPr>
          <w:lang w:val="en-US"/>
        </w:rPr>
        <w:t>The Angles occupied most of the territory north of the river the Thames up to the Firth of Forth in Scotland. The Saxons, the territory south of the Thames; the Jutes settled in Kent and in the Isle of Wight.</w:t>
      </w:r>
    </w:p>
    <w:p w:rsidR="006B57A8" w:rsidRPr="00CD0100" w:rsidRDefault="006B57A8" w:rsidP="006B57A8">
      <w:pPr>
        <w:rPr>
          <w:lang w:val="en-US"/>
        </w:rPr>
      </w:pPr>
      <w:r w:rsidRPr="00CD0100">
        <w:rPr>
          <w:lang w:val="en-US"/>
        </w:rPr>
        <w:t xml:space="preserve">   Since the settlement of the Anglo-Saxons in </w:t>
      </w:r>
      <w:proofErr w:type="gramStart"/>
      <w:r w:rsidRPr="00CD0100">
        <w:rPr>
          <w:lang w:val="en-US"/>
        </w:rPr>
        <w:t>Britain</w:t>
      </w:r>
      <w:proofErr w:type="gramEnd"/>
      <w:r w:rsidRPr="00CD0100">
        <w:rPr>
          <w:lang w:val="en-US"/>
        </w:rPr>
        <w:t xml:space="preserve"> their language ties with the continent were broken, and its further development went its own way. It is at this time, the 5</w:t>
      </w:r>
      <w:r w:rsidRPr="00CD0100">
        <w:rPr>
          <w:vertAlign w:val="superscript"/>
          <w:lang w:val="en-US"/>
        </w:rPr>
        <w:t>th</w:t>
      </w:r>
      <w:r w:rsidRPr="00CD0100">
        <w:rPr>
          <w:lang w:val="en-US"/>
        </w:rPr>
        <w:t xml:space="preserve"> century A.D. that the history of the English language begins. Its original territory was England in the strict sense. </w:t>
      </w:r>
    </w:p>
    <w:p w:rsidR="006B57A8" w:rsidRPr="00CD0100" w:rsidRDefault="006B57A8" w:rsidP="006B57A8">
      <w:pPr>
        <w:rPr>
          <w:lang w:val="en-US"/>
        </w:rPr>
      </w:pPr>
      <w:r w:rsidRPr="00CD0100">
        <w:rPr>
          <w:lang w:val="en-US"/>
        </w:rPr>
        <w:t xml:space="preserve"> The direct evidence about the language of the early Germanic settlers in Britain is almost non-existent before </w:t>
      </w:r>
      <w:smartTag w:uri="urn:schemas-microsoft-com:office:smarttags" w:element="metricconverter">
        <w:smartTagPr>
          <w:attr w:name="ProductID" w:val="700 A"/>
        </w:smartTagPr>
        <w:r w:rsidRPr="00CD0100">
          <w:rPr>
            <w:lang w:val="en-US"/>
          </w:rPr>
          <w:t>700 A</w:t>
        </w:r>
      </w:smartTag>
      <w:r w:rsidRPr="00CD0100">
        <w:rPr>
          <w:lang w:val="en-US"/>
        </w:rPr>
        <w:t xml:space="preserve">.D. However, the great bulk of the writings that have survived from the Old English period do not go back further than the tenth and eleventh centuries. The England of the Old English period was not one kingdom. The country was divided into seven separate kingdoms; Kent, Essex(East Saxons, the capital - London), Sussex(South Saxons), </w:t>
      </w:r>
      <w:proofErr w:type="spellStart"/>
      <w:r w:rsidRPr="00CD0100">
        <w:rPr>
          <w:lang w:val="en-US"/>
        </w:rPr>
        <w:t>Wessex</w:t>
      </w:r>
      <w:proofErr w:type="spellEnd"/>
      <w:r w:rsidRPr="00CD0100">
        <w:rPr>
          <w:lang w:val="en-US"/>
        </w:rPr>
        <w:t xml:space="preserve">(West Saxons), Mercia(Angles), </w:t>
      </w:r>
      <w:proofErr w:type="spellStart"/>
      <w:r w:rsidRPr="00CD0100">
        <w:rPr>
          <w:lang w:val="en-US"/>
        </w:rPr>
        <w:t>Nortumbria</w:t>
      </w:r>
      <w:proofErr w:type="spellEnd"/>
      <w:r w:rsidRPr="00CD0100">
        <w:rPr>
          <w:lang w:val="en-US"/>
        </w:rPr>
        <w:t xml:space="preserve"> (Angles) and East Anglia,  but only three, namely </w:t>
      </w:r>
      <w:proofErr w:type="spellStart"/>
      <w:r w:rsidRPr="00CD0100">
        <w:rPr>
          <w:lang w:val="en-US"/>
        </w:rPr>
        <w:t>Nortumbria</w:t>
      </w:r>
      <w:proofErr w:type="spellEnd"/>
      <w:r w:rsidRPr="00CD0100">
        <w:rPr>
          <w:lang w:val="en-US"/>
        </w:rPr>
        <w:t xml:space="preserve">, Mercia and </w:t>
      </w:r>
      <w:proofErr w:type="spellStart"/>
      <w:r w:rsidRPr="00CD0100">
        <w:rPr>
          <w:lang w:val="en-US"/>
        </w:rPr>
        <w:t>Wessex</w:t>
      </w:r>
      <w:proofErr w:type="spellEnd"/>
      <w:r w:rsidRPr="00CD0100">
        <w:rPr>
          <w:lang w:val="en-US"/>
        </w:rPr>
        <w:t xml:space="preserve">, developed into powers of major importance, which exercised supremacy over all England. The conquest of Britain by Anglo-Saxons </w:t>
      </w:r>
      <w:proofErr w:type="gramStart"/>
      <w:r w:rsidRPr="00CD0100">
        <w:rPr>
          <w:lang w:val="en-US"/>
        </w:rPr>
        <w:t>was completed</w:t>
      </w:r>
      <w:proofErr w:type="gramEnd"/>
      <w:r w:rsidRPr="00CD0100">
        <w:rPr>
          <w:lang w:val="en-US"/>
        </w:rPr>
        <w:t xml:space="preserve"> by the end of the seventh century. Members of various Germanic tribes </w:t>
      </w:r>
      <w:proofErr w:type="gramStart"/>
      <w:r w:rsidRPr="00CD0100">
        <w:rPr>
          <w:lang w:val="en-US"/>
        </w:rPr>
        <w:t>were brought</w:t>
      </w:r>
      <w:proofErr w:type="gramEnd"/>
      <w:r w:rsidRPr="00CD0100">
        <w:rPr>
          <w:lang w:val="en-US"/>
        </w:rPr>
        <w:t xml:space="preserve"> into contact with Celtic –speaking Britons. The speech of the population, living in the country, was a hybrid Anglo-British intermixture. The Old English speech community was heterogeneous. The main point to note is that these kingdoms actually spoke different languages based on the grammars, vocabularies and pronunciations of the original Germanic languages of the different tribes.  The </w:t>
      </w:r>
      <w:proofErr w:type="gramStart"/>
      <w:r w:rsidRPr="00CD0100">
        <w:rPr>
          <w:lang w:val="en-US"/>
        </w:rPr>
        <w:t>people</w:t>
      </w:r>
      <w:proofErr w:type="gramEnd"/>
      <w:r w:rsidRPr="00CD0100">
        <w:rPr>
          <w:lang w:val="en-US"/>
        </w:rPr>
        <w:t xml:space="preserve"> who came across the sea to conquer and settle in the country, brought their North-Sea Germanic tribal dialects along with them. These dialects formed a kind of ‘natural basis’ of the ‘insular dialects’. This partly explains the very great dialectal differences that exist in the relatively small geographic area represented by modern day England.  In the ninth century Wessex, the strongest among seven kingdoms, won the victory in their struggle for supremacy. Winchester, the capital of Wessex, became the capital of England. In </w:t>
      </w:r>
      <w:proofErr w:type="gramStart"/>
      <w:r w:rsidRPr="00CD0100">
        <w:rPr>
          <w:lang w:val="en-US"/>
        </w:rPr>
        <w:t>871</w:t>
      </w:r>
      <w:proofErr w:type="gramEnd"/>
      <w:r w:rsidRPr="00CD0100">
        <w:rPr>
          <w:lang w:val="en-US"/>
        </w:rPr>
        <w:t xml:space="preserve"> the King of Wessex, King Alfred, became the major leader, the King, who ruled the whole country.  West Saxon dialect, as a regional dialect, developed primarily in the South West of England, dominated at that period of the development of the English language.  The spread of this standardized form of West Saxon, its knowledge and use in writing throughout England in the tenth and eleventh centuries </w:t>
      </w:r>
      <w:proofErr w:type="gramStart"/>
      <w:r w:rsidRPr="00CD0100">
        <w:rPr>
          <w:lang w:val="en-US"/>
        </w:rPr>
        <w:t>was greatly facilitated</w:t>
      </w:r>
      <w:proofErr w:type="gramEnd"/>
      <w:r w:rsidRPr="00CD0100">
        <w:rPr>
          <w:lang w:val="en-US"/>
        </w:rPr>
        <w:t xml:space="preserve"> by the political and cultural supremacy of Wessex during most of this period and the unification of England under a single crown. There are </w:t>
      </w:r>
      <w:proofErr w:type="gramStart"/>
      <w:r w:rsidRPr="00CD0100">
        <w:rPr>
          <w:lang w:val="en-US"/>
        </w:rPr>
        <w:t>a lot of</w:t>
      </w:r>
      <w:proofErr w:type="gramEnd"/>
      <w:r w:rsidRPr="00CD0100">
        <w:rPr>
          <w:lang w:val="en-US"/>
        </w:rPr>
        <w:t xml:space="preserve"> texts, records, written in West Saxon dialect found from that time.</w:t>
      </w:r>
    </w:p>
    <w:p w:rsidR="006B57A8" w:rsidRPr="00CD0100" w:rsidRDefault="006B57A8" w:rsidP="006B57A8">
      <w:pPr>
        <w:rPr>
          <w:lang w:val="en-US"/>
        </w:rPr>
      </w:pPr>
      <w:r w:rsidRPr="00CD0100">
        <w:rPr>
          <w:lang w:val="en-US"/>
        </w:rPr>
        <w:t xml:space="preserve">   A new language-contact situation arose when, in the last third of the ninth century, Viking war-bands from Denmark and Norway began the systematic occupation of English territory and the settlement of occupied areas in various parts of the country. This resulted in a Scandinavian-speaking community of some considerable size coming into existence in the period of Viking dominions. It was only in the battle at Edington (Wiltshire) in 878, when King Alfred won the Danes that prevented the Danes or Norsemen from becoming lords over all England and forced them to conclude a peace treaty.  The Treaty of </w:t>
      </w:r>
      <w:proofErr w:type="spellStart"/>
      <w:r w:rsidRPr="00CD0100">
        <w:rPr>
          <w:lang w:val="en-US"/>
        </w:rPr>
        <w:t>Wedmore</w:t>
      </w:r>
      <w:proofErr w:type="spellEnd"/>
      <w:r w:rsidRPr="00CD0100">
        <w:rPr>
          <w:lang w:val="en-US"/>
        </w:rPr>
        <w:t xml:space="preserve"> practically meant the division of England into two parts.  The Vikings promised to leave Wessex and to accept Christianity. The northern and eastern territories already belonged to the Danes. This area </w:t>
      </w:r>
      <w:proofErr w:type="gramStart"/>
      <w:r w:rsidRPr="00CD0100">
        <w:rPr>
          <w:lang w:val="en-US"/>
        </w:rPr>
        <w:t>was called</w:t>
      </w:r>
      <w:proofErr w:type="gramEnd"/>
      <w:r w:rsidRPr="00CD0100">
        <w:rPr>
          <w:lang w:val="en-US"/>
        </w:rPr>
        <w:t xml:space="preserve"> the Danelaw. The number of people of the Scandinavian stock who became permanent occupants of the conquered territory was considerable. Naturally, the massive settlement that the Scandinavians undertook led to the extensive use of the Norse tongue in the area of the Danelaw, and we can see evidence of it even today through its influences on the English language. Scandinavian vocabulary penetrated nearly every area of the English language.  Most words of Scandinavian </w:t>
      </w:r>
      <w:r w:rsidRPr="00CD0100">
        <w:rPr>
          <w:lang w:val="en-US"/>
        </w:rPr>
        <w:lastRenderedPageBreak/>
        <w:t xml:space="preserve">origin in English are concrete everyday words. </w:t>
      </w:r>
      <w:proofErr w:type="gramStart"/>
      <w:r w:rsidRPr="00CD0100">
        <w:rPr>
          <w:lang w:val="en-US"/>
        </w:rPr>
        <w:t>A few examples are given here: nouns -</w:t>
      </w:r>
      <w:r w:rsidRPr="00CD0100">
        <w:rPr>
          <w:i/>
          <w:lang w:val="en-US"/>
        </w:rPr>
        <w:t>bank, birth, booth, egg, gift, husband, law, leg, root, score, sister, skin, sky, skirt, trust, wing, window</w:t>
      </w:r>
      <w:r w:rsidRPr="00CD0100">
        <w:rPr>
          <w:lang w:val="en-US"/>
        </w:rPr>
        <w:t xml:space="preserve">; adjectives - </w:t>
      </w:r>
      <w:r w:rsidRPr="00CD0100">
        <w:rPr>
          <w:i/>
          <w:lang w:val="en-US"/>
        </w:rPr>
        <w:t>awkward, flat, happy, ill, loose, low, odd, sly, ugly, weak,  wrong</w:t>
      </w:r>
      <w:r w:rsidRPr="00CD0100">
        <w:rPr>
          <w:lang w:val="en-US"/>
        </w:rPr>
        <w:t xml:space="preserve">; verbs </w:t>
      </w:r>
      <w:r w:rsidRPr="00CD0100">
        <w:rPr>
          <w:i/>
          <w:lang w:val="en-US"/>
        </w:rPr>
        <w:t>– to cast, clip, crawl, cut, die, drown, gasp, give, lift, nag, scare, sprint, take, want, the present plural of ‘to be’ are;</w:t>
      </w:r>
      <w:r w:rsidRPr="00CD0100">
        <w:rPr>
          <w:lang w:val="en-US"/>
        </w:rPr>
        <w:t xml:space="preserve"> pronouns </w:t>
      </w:r>
      <w:r w:rsidRPr="00CD0100">
        <w:rPr>
          <w:i/>
          <w:lang w:val="en-US"/>
        </w:rPr>
        <w:t xml:space="preserve">both, same, they, them </w:t>
      </w:r>
      <w:r w:rsidRPr="00CD0100">
        <w:rPr>
          <w:lang w:val="en-US"/>
        </w:rPr>
        <w:t xml:space="preserve">and </w:t>
      </w:r>
      <w:r w:rsidRPr="00CD0100">
        <w:rPr>
          <w:i/>
          <w:lang w:val="en-US"/>
        </w:rPr>
        <w:t>their</w:t>
      </w:r>
      <w:r w:rsidRPr="00CD0100">
        <w:rPr>
          <w:lang w:val="en-US"/>
        </w:rPr>
        <w:t>.</w:t>
      </w:r>
      <w:proofErr w:type="gramEnd"/>
      <w:r w:rsidRPr="00CD0100">
        <w:rPr>
          <w:lang w:val="en-US"/>
        </w:rPr>
        <w:t xml:space="preserve">  </w:t>
      </w:r>
    </w:p>
    <w:p w:rsidR="006B57A8" w:rsidRPr="00CD0100" w:rsidRDefault="006B57A8" w:rsidP="006B57A8">
      <w:pPr>
        <w:rPr>
          <w:lang w:val="en-US"/>
        </w:rPr>
      </w:pPr>
      <w:r w:rsidRPr="00CD0100">
        <w:rPr>
          <w:lang w:val="en-US"/>
        </w:rPr>
        <w:t>The facts that even the Norse pronoun ‘</w:t>
      </w:r>
      <w:r w:rsidRPr="00CD0100">
        <w:rPr>
          <w:i/>
          <w:lang w:val="en-US"/>
        </w:rPr>
        <w:t>they</w:t>
      </w:r>
      <w:r w:rsidRPr="00CD0100">
        <w:rPr>
          <w:lang w:val="en-US"/>
        </w:rPr>
        <w:t xml:space="preserve">’, </w:t>
      </w:r>
      <w:r w:rsidRPr="00CD0100">
        <w:rPr>
          <w:i/>
          <w:lang w:val="en-US"/>
        </w:rPr>
        <w:t>‘them’</w:t>
      </w:r>
      <w:r w:rsidRPr="00CD0100">
        <w:rPr>
          <w:lang w:val="en-US"/>
        </w:rPr>
        <w:t xml:space="preserve"> and ‘</w:t>
      </w:r>
      <w:r w:rsidRPr="00CD0100">
        <w:rPr>
          <w:i/>
          <w:lang w:val="en-US"/>
        </w:rPr>
        <w:t>their</w:t>
      </w:r>
      <w:r w:rsidRPr="00CD0100">
        <w:rPr>
          <w:lang w:val="en-US"/>
        </w:rPr>
        <w:t xml:space="preserve">’ </w:t>
      </w:r>
      <w:proofErr w:type="gramStart"/>
      <w:r w:rsidRPr="00CD0100">
        <w:rPr>
          <w:lang w:val="en-US"/>
        </w:rPr>
        <w:t>were accepted</w:t>
      </w:r>
      <w:proofErr w:type="gramEnd"/>
      <w:r w:rsidRPr="00CD0100">
        <w:rPr>
          <w:lang w:val="en-US"/>
        </w:rPr>
        <w:t xml:space="preserve"> into English is remarkable; it is very unusual that grammatical items are borrowed. This suggests that there was extensive contact between the Anglo-Saxons and the Vikings and a gradual integration of the two groups. It can be difficult to recognize the Scandinavian words since the languages are so closely related. For example, the Old English word for ‘take’ was </w:t>
      </w:r>
      <w:proofErr w:type="spellStart"/>
      <w:r w:rsidRPr="00CD0100">
        <w:rPr>
          <w:i/>
          <w:lang w:val="en-US"/>
        </w:rPr>
        <w:t>niman</w:t>
      </w:r>
      <w:proofErr w:type="spellEnd"/>
      <w:r w:rsidRPr="00CD0100">
        <w:rPr>
          <w:lang w:val="en-US"/>
        </w:rPr>
        <w:t xml:space="preserve">, but in late Old English </w:t>
      </w:r>
      <w:proofErr w:type="spellStart"/>
      <w:r w:rsidRPr="00CD0100">
        <w:rPr>
          <w:i/>
          <w:lang w:val="en-US"/>
        </w:rPr>
        <w:t>tacan</w:t>
      </w:r>
      <w:proofErr w:type="spellEnd"/>
      <w:r w:rsidRPr="00CD0100">
        <w:rPr>
          <w:lang w:val="en-US"/>
        </w:rPr>
        <w:t xml:space="preserve"> </w:t>
      </w:r>
      <w:proofErr w:type="gramStart"/>
      <w:r w:rsidRPr="00CD0100">
        <w:rPr>
          <w:lang w:val="en-US"/>
        </w:rPr>
        <w:t>is found</w:t>
      </w:r>
      <w:proofErr w:type="gramEnd"/>
      <w:r w:rsidRPr="00CD0100">
        <w:rPr>
          <w:lang w:val="en-US"/>
        </w:rPr>
        <w:t xml:space="preserve">. The Old Norse word was </w:t>
      </w:r>
      <w:r w:rsidRPr="00CD0100">
        <w:rPr>
          <w:i/>
          <w:lang w:val="en-US"/>
        </w:rPr>
        <w:t>taka,</w:t>
      </w:r>
      <w:r w:rsidRPr="00CD0100">
        <w:rPr>
          <w:lang w:val="en-US"/>
        </w:rPr>
        <w:t xml:space="preserve"> which shows that it </w:t>
      </w:r>
      <w:proofErr w:type="gramStart"/>
      <w:r w:rsidRPr="00CD0100">
        <w:rPr>
          <w:lang w:val="en-US"/>
        </w:rPr>
        <w:t>must have been borrowed</w:t>
      </w:r>
      <w:proofErr w:type="gramEnd"/>
      <w:r w:rsidRPr="00CD0100">
        <w:rPr>
          <w:lang w:val="en-US"/>
        </w:rPr>
        <w:t xml:space="preserve"> from the Scandinavians. In the same way, the word ‘law’ was originally </w:t>
      </w:r>
      <w:proofErr w:type="spellStart"/>
      <w:r w:rsidRPr="00CD0100">
        <w:rPr>
          <w:lang w:val="en-US"/>
        </w:rPr>
        <w:t>oe</w:t>
      </w:r>
      <w:proofErr w:type="spellEnd"/>
      <w:r w:rsidRPr="00CD0100">
        <w:rPr>
          <w:lang w:val="en-US"/>
        </w:rPr>
        <w:t xml:space="preserve"> but a later recording is </w:t>
      </w:r>
      <w:proofErr w:type="spellStart"/>
      <w:r w:rsidRPr="00CD0100">
        <w:rPr>
          <w:i/>
          <w:lang w:val="en-US"/>
        </w:rPr>
        <w:t>lagu</w:t>
      </w:r>
      <w:proofErr w:type="spellEnd"/>
      <w:r w:rsidRPr="00CD0100">
        <w:rPr>
          <w:lang w:val="en-US"/>
        </w:rPr>
        <w:t xml:space="preserve">, which comes from the Old Norse. In fact, judging by the large number of Scandinavian words in the legal area, the Vikings had a considerable impact upon the law and order of the Anglo-Saxons.  The Scandinavian peoples brought not only their laws and customs to the Danelaw, but their view on law and legal custom was </w:t>
      </w:r>
      <w:proofErr w:type="gramStart"/>
      <w:r w:rsidRPr="00CD0100">
        <w:rPr>
          <w:lang w:val="en-US"/>
        </w:rPr>
        <w:t>to a great extent</w:t>
      </w:r>
      <w:proofErr w:type="gramEnd"/>
      <w:r w:rsidRPr="00CD0100">
        <w:rPr>
          <w:lang w:val="en-US"/>
        </w:rPr>
        <w:t xml:space="preserve"> acknowledged by all of England. </w:t>
      </w:r>
    </w:p>
    <w:p w:rsidR="006B57A8" w:rsidRPr="00CD0100" w:rsidRDefault="006B57A8" w:rsidP="006B57A8">
      <w:pPr>
        <w:rPr>
          <w:b/>
          <w:lang w:val="en-US"/>
        </w:rPr>
      </w:pPr>
    </w:p>
    <w:p w:rsidR="006B57A8" w:rsidRPr="00CD0100" w:rsidRDefault="006B57A8" w:rsidP="001B2210">
      <w:pPr>
        <w:jc w:val="center"/>
        <w:rPr>
          <w:b/>
          <w:lang w:val="en-US"/>
        </w:rPr>
      </w:pPr>
      <w:r w:rsidRPr="00CD0100">
        <w:rPr>
          <w:b/>
          <w:lang w:val="en-US"/>
        </w:rPr>
        <w:t>Lecture 5</w:t>
      </w:r>
    </w:p>
    <w:p w:rsidR="006B57A8" w:rsidRPr="00CD0100" w:rsidRDefault="006B57A8" w:rsidP="006B57A8">
      <w:pPr>
        <w:rPr>
          <w:b/>
          <w:lang w:val="en-US"/>
        </w:rPr>
      </w:pPr>
      <w:r w:rsidRPr="00CD0100">
        <w:rPr>
          <w:b/>
          <w:lang w:val="en-US"/>
        </w:rPr>
        <w:t xml:space="preserve">The problem of chronological division of the periods in the history of the English language. The </w:t>
      </w:r>
      <w:proofErr w:type="gramStart"/>
      <w:r w:rsidRPr="00CD0100">
        <w:rPr>
          <w:b/>
          <w:lang w:val="en-US"/>
        </w:rPr>
        <w:t>main three periods which</w:t>
      </w:r>
      <w:proofErr w:type="gramEnd"/>
      <w:r w:rsidRPr="00CD0100">
        <w:rPr>
          <w:b/>
          <w:lang w:val="en-US"/>
        </w:rPr>
        <w:t xml:space="preserve"> are distinguished in the history of the English language: Old English, Middle English, Modern English.</w:t>
      </w:r>
    </w:p>
    <w:p w:rsidR="006B57A8" w:rsidRPr="00CD0100" w:rsidRDefault="006B57A8" w:rsidP="006B57A8">
      <w:pPr>
        <w:rPr>
          <w:lang w:val="en-US"/>
        </w:rPr>
      </w:pPr>
      <w:r w:rsidRPr="00CD0100">
        <w:rPr>
          <w:lang w:val="en-US"/>
        </w:rPr>
        <w:t xml:space="preserve">Whenever we have to deal with a long stretch of time in the history of the country, or of a culture, we naturally tend to divide this stretch of time into some periods. This division must not be arbitrary: it </w:t>
      </w:r>
      <w:proofErr w:type="gramStart"/>
      <w:r w:rsidRPr="00CD0100">
        <w:rPr>
          <w:lang w:val="en-US"/>
        </w:rPr>
        <w:t>must be based</w:t>
      </w:r>
      <w:proofErr w:type="gramEnd"/>
      <w:r w:rsidRPr="00CD0100">
        <w:rPr>
          <w:lang w:val="en-US"/>
        </w:rPr>
        <w:t xml:space="preserve"> on a set of features agreed in advance and serving to distinguish one period from the other.  With reference to the history of English </w:t>
      </w:r>
      <w:proofErr w:type="gramStart"/>
      <w:r w:rsidRPr="00CD0100">
        <w:rPr>
          <w:lang w:val="en-US"/>
        </w:rPr>
        <w:t>language which</w:t>
      </w:r>
      <w:proofErr w:type="gramEnd"/>
      <w:r w:rsidRPr="00CD0100">
        <w:rPr>
          <w:lang w:val="en-US"/>
        </w:rPr>
        <w:t xml:space="preserve"> covers roughly 1300 years, different features might be taken as aground for such division. The English scholar Henry Sweet (1845-1912), the author of a number of works on the English language and on its history, proposed the following division of the history of English language according to the state of unstressed ending.</w:t>
      </w:r>
    </w:p>
    <w:p w:rsidR="006B57A8" w:rsidRPr="00CD0100" w:rsidRDefault="006B57A8" w:rsidP="006B57A8">
      <w:pPr>
        <w:rPr>
          <w:i/>
          <w:lang w:val="en-US"/>
        </w:rPr>
      </w:pPr>
      <w:r w:rsidRPr="00CD0100">
        <w:rPr>
          <w:lang w:val="en-US"/>
        </w:rPr>
        <w:t xml:space="preserve">The first period –Old English – the period of full endings. This means that any vowel </w:t>
      </w:r>
      <w:proofErr w:type="gramStart"/>
      <w:r w:rsidRPr="00CD0100">
        <w:rPr>
          <w:lang w:val="en-US"/>
        </w:rPr>
        <w:t>may be found</w:t>
      </w:r>
      <w:proofErr w:type="gramEnd"/>
      <w:r w:rsidRPr="00CD0100">
        <w:rPr>
          <w:lang w:val="en-US"/>
        </w:rPr>
        <w:t xml:space="preserve"> in an unstressed ending. For example, the word </w:t>
      </w:r>
      <w:proofErr w:type="spellStart"/>
      <w:r w:rsidRPr="00CD0100">
        <w:rPr>
          <w:i/>
          <w:lang w:val="en-US"/>
        </w:rPr>
        <w:t>singan</w:t>
      </w:r>
      <w:proofErr w:type="spellEnd"/>
      <w:r w:rsidRPr="00CD0100">
        <w:rPr>
          <w:lang w:val="en-US"/>
        </w:rPr>
        <w:t xml:space="preserve"> means ‘sing’, we have at the end vowel </w:t>
      </w:r>
      <w:proofErr w:type="gramStart"/>
      <w:r w:rsidRPr="00CD0100">
        <w:rPr>
          <w:i/>
          <w:lang w:val="en-US"/>
        </w:rPr>
        <w:t xml:space="preserve">a </w:t>
      </w:r>
      <w:r w:rsidRPr="00CD0100">
        <w:rPr>
          <w:lang w:val="en-US"/>
        </w:rPr>
        <w:t xml:space="preserve"> or</w:t>
      </w:r>
      <w:proofErr w:type="gramEnd"/>
      <w:r w:rsidRPr="00CD0100">
        <w:rPr>
          <w:lang w:val="en-US"/>
        </w:rPr>
        <w:t xml:space="preserve"> the word </w:t>
      </w:r>
      <w:proofErr w:type="spellStart"/>
      <w:r w:rsidRPr="00CD0100">
        <w:rPr>
          <w:i/>
          <w:lang w:val="en-US"/>
        </w:rPr>
        <w:t>sunu</w:t>
      </w:r>
      <w:proofErr w:type="spellEnd"/>
      <w:r w:rsidRPr="00CD0100">
        <w:rPr>
          <w:lang w:val="en-US"/>
        </w:rPr>
        <w:t xml:space="preserve"> means  ‘son’ we have at the end vowel </w:t>
      </w:r>
      <w:r w:rsidRPr="00CD0100">
        <w:rPr>
          <w:i/>
          <w:lang w:val="en-US"/>
        </w:rPr>
        <w:t>u.</w:t>
      </w:r>
    </w:p>
    <w:p w:rsidR="006B57A8" w:rsidRPr="00CD0100" w:rsidRDefault="006B57A8" w:rsidP="006B57A8">
      <w:pPr>
        <w:rPr>
          <w:lang w:val="en-US"/>
        </w:rPr>
      </w:pPr>
      <w:r w:rsidRPr="00CD0100">
        <w:rPr>
          <w:lang w:val="en-US"/>
        </w:rPr>
        <w:t xml:space="preserve">The second period - Middle English </w:t>
      </w:r>
      <w:proofErr w:type="gramStart"/>
      <w:r w:rsidRPr="00CD0100">
        <w:rPr>
          <w:lang w:val="en-US"/>
        </w:rPr>
        <w:t>is  the</w:t>
      </w:r>
      <w:proofErr w:type="gramEnd"/>
      <w:r w:rsidRPr="00CD0100">
        <w:rPr>
          <w:lang w:val="en-US"/>
        </w:rPr>
        <w:t xml:space="preserve"> period of leveled endings.</w:t>
      </w:r>
    </w:p>
    <w:p w:rsidR="006B57A8" w:rsidRPr="00CD0100" w:rsidRDefault="006B57A8" w:rsidP="006B57A8">
      <w:pPr>
        <w:rPr>
          <w:lang w:val="en-US"/>
        </w:rPr>
      </w:pPr>
      <w:r w:rsidRPr="00CD0100">
        <w:rPr>
          <w:lang w:val="en-US"/>
        </w:rPr>
        <w:t xml:space="preserve">Old English </w:t>
      </w:r>
      <w:proofErr w:type="spellStart"/>
      <w:r w:rsidRPr="00CD0100">
        <w:rPr>
          <w:i/>
          <w:lang w:val="en-US"/>
        </w:rPr>
        <w:t>singan</w:t>
      </w:r>
      <w:proofErr w:type="spellEnd"/>
      <w:r w:rsidRPr="00CD0100">
        <w:rPr>
          <w:i/>
          <w:lang w:val="en-US"/>
        </w:rPr>
        <w:t xml:space="preserve"> - </w:t>
      </w:r>
      <w:proofErr w:type="spellStart"/>
      <w:r w:rsidRPr="00CD0100">
        <w:rPr>
          <w:i/>
          <w:lang w:val="en-US"/>
        </w:rPr>
        <w:t>singen</w:t>
      </w:r>
      <w:proofErr w:type="spellEnd"/>
      <w:r w:rsidRPr="00CD0100">
        <w:rPr>
          <w:lang w:val="en-US"/>
        </w:rPr>
        <w:t xml:space="preserve"> Middle English,</w:t>
      </w:r>
      <w:r w:rsidRPr="00CD0100">
        <w:rPr>
          <w:i/>
          <w:lang w:val="en-US"/>
        </w:rPr>
        <w:t xml:space="preserve"> </w:t>
      </w:r>
      <w:proofErr w:type="spellStart"/>
      <w:r w:rsidRPr="00CD0100">
        <w:rPr>
          <w:i/>
          <w:lang w:val="en-US"/>
        </w:rPr>
        <w:t>sunu</w:t>
      </w:r>
      <w:proofErr w:type="spellEnd"/>
      <w:r w:rsidRPr="00CD0100">
        <w:rPr>
          <w:i/>
          <w:lang w:val="en-US"/>
        </w:rPr>
        <w:t xml:space="preserve"> - </w:t>
      </w:r>
      <w:proofErr w:type="spellStart"/>
      <w:r w:rsidRPr="00CD0100">
        <w:rPr>
          <w:i/>
          <w:lang w:val="en-US"/>
        </w:rPr>
        <w:t>sune</w:t>
      </w:r>
      <w:proofErr w:type="spellEnd"/>
      <w:r w:rsidRPr="00CD0100">
        <w:rPr>
          <w:lang w:val="en-US"/>
        </w:rPr>
        <w:t xml:space="preserve"> Middle English.</w:t>
      </w:r>
    </w:p>
    <w:p w:rsidR="006B57A8" w:rsidRPr="00CD0100" w:rsidRDefault="006B57A8" w:rsidP="006B57A8">
      <w:pPr>
        <w:rPr>
          <w:i/>
          <w:lang w:val="en-US"/>
        </w:rPr>
      </w:pPr>
      <w:r w:rsidRPr="00CD0100">
        <w:rPr>
          <w:lang w:val="en-US"/>
        </w:rPr>
        <w:t xml:space="preserve">The third period is Modern English period, the period of lost endings. This means that </w:t>
      </w:r>
      <w:proofErr w:type="gramStart"/>
      <w:r w:rsidRPr="00CD0100">
        <w:rPr>
          <w:lang w:val="en-US"/>
        </w:rPr>
        <w:t>ending is lost altogether</w:t>
      </w:r>
      <w:proofErr w:type="gramEnd"/>
      <w:r w:rsidRPr="00CD0100">
        <w:rPr>
          <w:lang w:val="en-US"/>
        </w:rPr>
        <w:t xml:space="preserve">, </w:t>
      </w:r>
      <w:proofErr w:type="gramStart"/>
      <w:r w:rsidRPr="00CD0100">
        <w:rPr>
          <w:lang w:val="en-US"/>
        </w:rPr>
        <w:t xml:space="preserve">we have </w:t>
      </w:r>
      <w:r w:rsidRPr="00CD0100">
        <w:rPr>
          <w:i/>
          <w:lang w:val="en-US"/>
        </w:rPr>
        <w:t>sing</w:t>
      </w:r>
      <w:r w:rsidRPr="00CD0100">
        <w:rPr>
          <w:lang w:val="en-US"/>
        </w:rPr>
        <w:t xml:space="preserve"> and </w:t>
      </w:r>
      <w:r w:rsidRPr="00CD0100">
        <w:rPr>
          <w:i/>
          <w:lang w:val="en-US"/>
        </w:rPr>
        <w:t>son</w:t>
      </w:r>
      <w:proofErr w:type="gramEnd"/>
      <w:r w:rsidRPr="00CD0100">
        <w:rPr>
          <w:i/>
          <w:lang w:val="en-US"/>
        </w:rPr>
        <w:t>.</w:t>
      </w:r>
    </w:p>
    <w:p w:rsidR="006B57A8" w:rsidRPr="00CD0100" w:rsidRDefault="006B57A8" w:rsidP="006B57A8">
      <w:pPr>
        <w:rPr>
          <w:lang w:val="en-US"/>
        </w:rPr>
      </w:pPr>
      <w:r w:rsidRPr="00CD0100">
        <w:rPr>
          <w:lang w:val="en-US"/>
        </w:rPr>
        <w:t>This division is based on a feature both phonetic (weakening and loss of unstressed vowel sounds) and morphological (weakening and loss of grammatical morphemes).</w:t>
      </w:r>
    </w:p>
    <w:p w:rsidR="006B57A8" w:rsidRPr="00CD0100" w:rsidRDefault="006B57A8" w:rsidP="006B57A8">
      <w:pPr>
        <w:rPr>
          <w:lang w:val="en-US"/>
        </w:rPr>
      </w:pPr>
      <w:r w:rsidRPr="00CD0100">
        <w:rPr>
          <w:lang w:val="en-US"/>
        </w:rPr>
        <w:t xml:space="preserve">Now we must define the chronological limits of each period. These are approximately the following: the Old English period begins about 700A.D. (the time to which the earliest writing in English belongs) and lasts </w:t>
      </w:r>
      <w:proofErr w:type="gramStart"/>
      <w:r w:rsidRPr="00CD0100">
        <w:rPr>
          <w:lang w:val="en-US"/>
        </w:rPr>
        <w:t>till</w:t>
      </w:r>
      <w:proofErr w:type="gramEnd"/>
      <w:r w:rsidRPr="00CD0100">
        <w:rPr>
          <w:lang w:val="en-US"/>
        </w:rPr>
        <w:t xml:space="preserve"> about </w:t>
      </w:r>
      <w:smartTag w:uri="urn:schemas-microsoft-com:office:smarttags" w:element="metricconverter">
        <w:smartTagPr>
          <w:attr w:name="ProductID" w:val="1100 A"/>
        </w:smartTagPr>
        <w:r w:rsidRPr="00CD0100">
          <w:rPr>
            <w:lang w:val="en-US"/>
          </w:rPr>
          <w:t>1100 A</w:t>
        </w:r>
      </w:smartTag>
      <w:r w:rsidRPr="00CD0100">
        <w:rPr>
          <w:lang w:val="en-US"/>
        </w:rPr>
        <w:t>.D.</w:t>
      </w:r>
    </w:p>
    <w:p w:rsidR="006B57A8" w:rsidRPr="00CD0100" w:rsidRDefault="006B57A8" w:rsidP="006B57A8">
      <w:pPr>
        <w:rPr>
          <w:lang w:val="en-US"/>
        </w:rPr>
      </w:pPr>
      <w:r w:rsidRPr="00CD0100">
        <w:rPr>
          <w:lang w:val="en-US"/>
        </w:rPr>
        <w:t xml:space="preserve"> The Middle English period lasts in the period between 1100 and </w:t>
      </w:r>
      <w:proofErr w:type="gramStart"/>
      <w:r w:rsidRPr="00CD0100">
        <w:rPr>
          <w:lang w:val="en-US"/>
        </w:rPr>
        <w:t>till</w:t>
      </w:r>
      <w:proofErr w:type="gramEnd"/>
      <w:r w:rsidRPr="00CD0100">
        <w:rPr>
          <w:lang w:val="en-US"/>
        </w:rPr>
        <w:t xml:space="preserve"> 1500 (including the 15</w:t>
      </w:r>
      <w:r w:rsidRPr="00CD0100">
        <w:rPr>
          <w:vertAlign w:val="superscript"/>
          <w:lang w:val="en-US"/>
        </w:rPr>
        <w:t>th</w:t>
      </w:r>
      <w:r w:rsidRPr="00CD0100">
        <w:rPr>
          <w:lang w:val="en-US"/>
        </w:rPr>
        <w:t xml:space="preserve"> century transitional period). </w:t>
      </w:r>
    </w:p>
    <w:p w:rsidR="006B57A8" w:rsidRPr="00CD0100" w:rsidRDefault="006B57A8" w:rsidP="006B57A8">
      <w:pPr>
        <w:rPr>
          <w:lang w:val="en-US"/>
        </w:rPr>
      </w:pPr>
      <w:r w:rsidRPr="00CD0100">
        <w:rPr>
          <w:lang w:val="en-US"/>
        </w:rPr>
        <w:t xml:space="preserve">The Modern English period begins about 1500 and lasts </w:t>
      </w:r>
      <w:proofErr w:type="gramStart"/>
      <w:r w:rsidRPr="00CD0100">
        <w:rPr>
          <w:lang w:val="en-US"/>
        </w:rPr>
        <w:t>till</w:t>
      </w:r>
      <w:proofErr w:type="gramEnd"/>
      <w:r w:rsidRPr="00CD0100">
        <w:rPr>
          <w:lang w:val="en-US"/>
        </w:rPr>
        <w:t xml:space="preserve"> our own times. Within Modern English period it is customary to distinguish between Early Modern English (approximately 1500-1660), and Late Modern English (approximately from 1660 </w:t>
      </w:r>
      <w:proofErr w:type="gramStart"/>
      <w:r w:rsidRPr="00CD0100">
        <w:rPr>
          <w:lang w:val="en-US"/>
        </w:rPr>
        <w:t>till</w:t>
      </w:r>
      <w:proofErr w:type="gramEnd"/>
      <w:r w:rsidRPr="00CD0100">
        <w:rPr>
          <w:lang w:val="en-US"/>
        </w:rPr>
        <w:t xml:space="preserve"> our times). These dates are very close to important events in the social and political life of the country: 1100 follows close upon 1066, the year of Norman </w:t>
      </w:r>
      <w:proofErr w:type="gramStart"/>
      <w:r w:rsidRPr="00CD0100">
        <w:rPr>
          <w:lang w:val="en-US"/>
        </w:rPr>
        <w:t>Conquest  at</w:t>
      </w:r>
      <w:proofErr w:type="gramEnd"/>
      <w:r w:rsidRPr="00CD0100">
        <w:rPr>
          <w:lang w:val="en-US"/>
        </w:rPr>
        <w:t xml:space="preserve"> the Battle of Hastings, when the Duke of Normandy, William the Conqueror, defeated King Harold and became the king of England. The Norman Invasion of England in 1066 brought French into England. </w:t>
      </w:r>
      <w:proofErr w:type="gramStart"/>
      <w:r w:rsidRPr="00CD0100">
        <w:rPr>
          <w:lang w:val="en-US"/>
        </w:rPr>
        <w:t xml:space="preserve">This led to the unusual situation, in which the common people spoke one language (English), and the aristocrats spoke </w:t>
      </w:r>
      <w:r w:rsidRPr="00CD0100">
        <w:rPr>
          <w:lang w:val="en-US"/>
        </w:rPr>
        <w:lastRenderedPageBreak/>
        <w:t>another (Norman French).The two languages gradually began to mix into what we now call Middle English                                                and the year 1500 is close to 1485, the year when the war of Roses came to an end, which marked the decay of feudalism and the rise of capitalism in England.</w:t>
      </w:r>
      <w:proofErr w:type="gramEnd"/>
      <w:r w:rsidRPr="00CD0100">
        <w:rPr>
          <w:lang w:val="en-US"/>
        </w:rPr>
        <w:t xml:space="preserve"> The end of the 15</w:t>
      </w:r>
      <w:r w:rsidRPr="00CD0100">
        <w:rPr>
          <w:vertAlign w:val="superscript"/>
          <w:lang w:val="en-US"/>
        </w:rPr>
        <w:t>th</w:t>
      </w:r>
      <w:r w:rsidRPr="00CD0100">
        <w:rPr>
          <w:lang w:val="en-US"/>
        </w:rPr>
        <w:t xml:space="preserve"> century is also the time when the English nation arises. The Early Modern English Period coincided with the Renaissance, the time of discoveries and learning, the time of introduction of printing. The loss of most inflectional endings in the 15</w:t>
      </w:r>
      <w:r w:rsidRPr="00CD0100">
        <w:rPr>
          <w:vertAlign w:val="superscript"/>
          <w:lang w:val="en-US"/>
        </w:rPr>
        <w:t>th</w:t>
      </w:r>
      <w:r w:rsidRPr="00CD0100">
        <w:rPr>
          <w:lang w:val="en-US"/>
        </w:rPr>
        <w:t xml:space="preserve"> c. was the main feature of the Modern English.</w:t>
      </w:r>
    </w:p>
    <w:p w:rsidR="006B57A8" w:rsidRPr="00CD0100" w:rsidRDefault="006B57A8" w:rsidP="006B57A8">
      <w:pPr>
        <w:rPr>
          <w:lang w:val="en-US"/>
        </w:rPr>
      </w:pPr>
      <w:r w:rsidRPr="00CD0100">
        <w:rPr>
          <w:lang w:val="en-US"/>
        </w:rPr>
        <w:t xml:space="preserve">According to the famous author of the textbook “A History of the English Language” </w:t>
      </w:r>
      <w:proofErr w:type="spellStart"/>
      <w:r w:rsidRPr="00CD0100">
        <w:rPr>
          <w:lang w:val="en-US"/>
        </w:rPr>
        <w:t>T.A.Rastorguyeva</w:t>
      </w:r>
      <w:proofErr w:type="spellEnd"/>
      <w:r w:rsidRPr="00CD0100">
        <w:rPr>
          <w:lang w:val="en-US"/>
        </w:rPr>
        <w:t xml:space="preserve">, the history of the English language </w:t>
      </w:r>
      <w:proofErr w:type="gramStart"/>
      <w:r w:rsidRPr="00CD0100">
        <w:rPr>
          <w:lang w:val="en-US"/>
        </w:rPr>
        <w:t>is subdivided</w:t>
      </w:r>
      <w:proofErr w:type="gramEnd"/>
      <w:r w:rsidRPr="00CD0100">
        <w:rPr>
          <w:lang w:val="en-US"/>
        </w:rPr>
        <w:t xml:space="preserve"> into seven periods differing in \linguistic situation and the nature of linguistic changes.</w:t>
      </w:r>
    </w:p>
    <w:p w:rsidR="006B57A8" w:rsidRPr="00CD0100" w:rsidRDefault="006B57A8" w:rsidP="006B57A8">
      <w:pPr>
        <w:rPr>
          <w:lang w:val="en-US"/>
        </w:rPr>
      </w:pPr>
    </w:p>
    <w:tbl>
      <w:tblPr>
        <w:tblW w:w="9195" w:type="dxa"/>
        <w:tblInd w:w="93" w:type="dxa"/>
        <w:tblLook w:val="0000" w:firstRow="0" w:lastRow="0" w:firstColumn="0" w:lastColumn="0" w:noHBand="0" w:noVBand="0"/>
      </w:tblPr>
      <w:tblGrid>
        <w:gridCol w:w="915"/>
        <w:gridCol w:w="3507"/>
        <w:gridCol w:w="1881"/>
        <w:gridCol w:w="370"/>
        <w:gridCol w:w="2522"/>
      </w:tblGrid>
      <w:tr w:rsidR="006B57A8" w:rsidRPr="00CD0100" w:rsidTr="00CB053A">
        <w:trPr>
          <w:trHeight w:val="525"/>
        </w:trPr>
        <w:tc>
          <w:tcPr>
            <w:tcW w:w="915" w:type="dxa"/>
            <w:tcBorders>
              <w:top w:val="single" w:sz="8" w:space="0" w:color="auto"/>
              <w:left w:val="single" w:sz="8" w:space="0" w:color="auto"/>
              <w:bottom w:val="single" w:sz="4" w:space="0" w:color="auto"/>
              <w:right w:val="single" w:sz="8" w:space="0" w:color="auto"/>
            </w:tcBorders>
            <w:shd w:val="clear" w:color="auto" w:fill="auto"/>
            <w:vAlign w:val="center"/>
          </w:tcPr>
          <w:p w:rsidR="006B57A8" w:rsidRPr="00CD0100" w:rsidRDefault="006B57A8" w:rsidP="00CB053A">
            <w:pPr>
              <w:jc w:val="center"/>
            </w:pPr>
            <w:r w:rsidRPr="00CD0100">
              <w:t>I</w:t>
            </w:r>
          </w:p>
        </w:tc>
        <w:tc>
          <w:tcPr>
            <w:tcW w:w="3507" w:type="dxa"/>
            <w:tcBorders>
              <w:top w:val="single" w:sz="8" w:space="0" w:color="auto"/>
              <w:left w:val="nil"/>
              <w:bottom w:val="single" w:sz="4" w:space="0" w:color="auto"/>
              <w:right w:val="single" w:sz="8" w:space="0" w:color="auto"/>
            </w:tcBorders>
            <w:shd w:val="clear" w:color="auto" w:fill="auto"/>
            <w:vAlign w:val="center"/>
          </w:tcPr>
          <w:p w:rsidR="006B57A8" w:rsidRPr="00CD0100" w:rsidRDefault="006B57A8" w:rsidP="00CB053A">
            <w:pPr>
              <w:rPr>
                <w:lang w:val="en-US"/>
              </w:rPr>
            </w:pPr>
            <w:r w:rsidRPr="00CD0100">
              <w:rPr>
                <w:lang w:val="en-US"/>
              </w:rPr>
              <w:t>Early OE (also: Pre-written OE)</w:t>
            </w:r>
          </w:p>
        </w:tc>
        <w:tc>
          <w:tcPr>
            <w:tcW w:w="1881" w:type="dxa"/>
            <w:tcBorders>
              <w:top w:val="single" w:sz="8" w:space="0" w:color="auto"/>
              <w:left w:val="nil"/>
              <w:bottom w:val="single" w:sz="4" w:space="0" w:color="auto"/>
              <w:right w:val="single" w:sz="8" w:space="0" w:color="auto"/>
            </w:tcBorders>
            <w:shd w:val="clear" w:color="auto" w:fill="auto"/>
            <w:vAlign w:val="center"/>
          </w:tcPr>
          <w:p w:rsidR="006B57A8" w:rsidRPr="00CD0100" w:rsidRDefault="006B57A8" w:rsidP="00CB053A">
            <w:pPr>
              <w:jc w:val="center"/>
            </w:pPr>
            <w:r w:rsidRPr="00CD0100">
              <w:t>450 - 700</w:t>
            </w:r>
          </w:p>
        </w:tc>
        <w:tc>
          <w:tcPr>
            <w:tcW w:w="370" w:type="dxa"/>
            <w:vMerge w:val="restart"/>
            <w:tcBorders>
              <w:top w:val="single" w:sz="8" w:space="0" w:color="auto"/>
              <w:left w:val="single" w:sz="8" w:space="0" w:color="auto"/>
              <w:bottom w:val="single" w:sz="8" w:space="0" w:color="auto"/>
              <w:right w:val="nil"/>
            </w:tcBorders>
            <w:shd w:val="clear" w:color="auto" w:fill="auto"/>
            <w:vAlign w:val="center"/>
          </w:tcPr>
          <w:p w:rsidR="006B57A8" w:rsidRPr="00CD0100" w:rsidRDefault="006B57A8" w:rsidP="00CB053A">
            <w:pPr>
              <w:jc w:val="center"/>
            </w:pPr>
            <w:r w:rsidRPr="00CD0100">
              <w:t>}</w:t>
            </w:r>
          </w:p>
        </w:tc>
        <w:tc>
          <w:tcPr>
            <w:tcW w:w="2522" w:type="dxa"/>
            <w:vMerge w:val="restart"/>
            <w:tcBorders>
              <w:top w:val="single" w:sz="8" w:space="0" w:color="auto"/>
              <w:left w:val="nil"/>
              <w:bottom w:val="single" w:sz="8" w:space="0" w:color="auto"/>
              <w:right w:val="single" w:sz="8" w:space="0" w:color="auto"/>
            </w:tcBorders>
            <w:shd w:val="clear" w:color="auto" w:fill="auto"/>
            <w:vAlign w:val="center"/>
          </w:tcPr>
          <w:p w:rsidR="006B57A8" w:rsidRPr="00CD0100" w:rsidRDefault="006B57A8" w:rsidP="00CB053A">
            <w:pPr>
              <w:jc w:val="center"/>
            </w:pPr>
            <w:r w:rsidRPr="00CD0100">
              <w:t>OLD ENGLISH</w:t>
            </w:r>
          </w:p>
        </w:tc>
      </w:tr>
      <w:tr w:rsidR="006B57A8" w:rsidRPr="00CD0100" w:rsidTr="00CB053A">
        <w:trPr>
          <w:trHeight w:val="722"/>
        </w:trPr>
        <w:tc>
          <w:tcPr>
            <w:tcW w:w="915" w:type="dxa"/>
            <w:tcBorders>
              <w:top w:val="nil"/>
              <w:left w:val="single" w:sz="8" w:space="0" w:color="auto"/>
              <w:bottom w:val="single" w:sz="8" w:space="0" w:color="auto"/>
              <w:right w:val="single" w:sz="8" w:space="0" w:color="auto"/>
            </w:tcBorders>
            <w:shd w:val="clear" w:color="auto" w:fill="auto"/>
            <w:vAlign w:val="center"/>
          </w:tcPr>
          <w:p w:rsidR="006B57A8" w:rsidRPr="00CD0100" w:rsidRDefault="006B57A8" w:rsidP="00CB053A">
            <w:pPr>
              <w:jc w:val="center"/>
            </w:pPr>
            <w:r w:rsidRPr="00CD0100">
              <w:t>II</w:t>
            </w:r>
          </w:p>
        </w:tc>
        <w:tc>
          <w:tcPr>
            <w:tcW w:w="3507" w:type="dxa"/>
            <w:tcBorders>
              <w:top w:val="nil"/>
              <w:left w:val="nil"/>
              <w:bottom w:val="single" w:sz="8" w:space="0" w:color="auto"/>
              <w:right w:val="single" w:sz="8" w:space="0" w:color="auto"/>
            </w:tcBorders>
            <w:shd w:val="clear" w:color="auto" w:fill="auto"/>
            <w:vAlign w:val="center"/>
          </w:tcPr>
          <w:p w:rsidR="006B57A8" w:rsidRPr="00CD0100" w:rsidRDefault="006B57A8" w:rsidP="00CB053A">
            <w:r w:rsidRPr="00CD0100">
              <w:t>OE (</w:t>
            </w:r>
            <w:proofErr w:type="spellStart"/>
            <w:r w:rsidRPr="00CD0100">
              <w:t>also</w:t>
            </w:r>
            <w:proofErr w:type="spellEnd"/>
            <w:r w:rsidRPr="00CD0100">
              <w:t xml:space="preserve">: </w:t>
            </w:r>
            <w:proofErr w:type="spellStart"/>
            <w:r w:rsidRPr="00CD0100">
              <w:t>Written</w:t>
            </w:r>
            <w:proofErr w:type="spellEnd"/>
            <w:r w:rsidRPr="00CD0100">
              <w:t xml:space="preserve"> OE)</w:t>
            </w:r>
          </w:p>
        </w:tc>
        <w:tc>
          <w:tcPr>
            <w:tcW w:w="1881" w:type="dxa"/>
            <w:tcBorders>
              <w:top w:val="nil"/>
              <w:left w:val="nil"/>
              <w:bottom w:val="single" w:sz="8" w:space="0" w:color="auto"/>
              <w:right w:val="single" w:sz="8" w:space="0" w:color="auto"/>
            </w:tcBorders>
            <w:shd w:val="clear" w:color="auto" w:fill="auto"/>
            <w:vAlign w:val="center"/>
          </w:tcPr>
          <w:p w:rsidR="006B57A8" w:rsidRPr="00CD0100" w:rsidRDefault="006B57A8" w:rsidP="00CB053A">
            <w:pPr>
              <w:jc w:val="center"/>
            </w:pPr>
            <w:r w:rsidRPr="00CD0100">
              <w:t>700 - 1066</w:t>
            </w:r>
          </w:p>
        </w:tc>
        <w:tc>
          <w:tcPr>
            <w:tcW w:w="370" w:type="dxa"/>
            <w:vMerge/>
            <w:tcBorders>
              <w:top w:val="single" w:sz="8" w:space="0" w:color="auto"/>
              <w:left w:val="single" w:sz="8" w:space="0" w:color="auto"/>
              <w:bottom w:val="single" w:sz="8" w:space="0" w:color="auto"/>
              <w:right w:val="nil"/>
            </w:tcBorders>
            <w:vAlign w:val="center"/>
          </w:tcPr>
          <w:p w:rsidR="006B57A8" w:rsidRPr="00CD0100" w:rsidRDefault="006B57A8" w:rsidP="00CB053A"/>
        </w:tc>
        <w:tc>
          <w:tcPr>
            <w:tcW w:w="2522" w:type="dxa"/>
            <w:vMerge/>
            <w:tcBorders>
              <w:top w:val="single" w:sz="8" w:space="0" w:color="auto"/>
              <w:left w:val="nil"/>
              <w:bottom w:val="single" w:sz="8" w:space="0" w:color="auto"/>
              <w:right w:val="single" w:sz="8" w:space="0" w:color="auto"/>
            </w:tcBorders>
            <w:vAlign w:val="center"/>
          </w:tcPr>
          <w:p w:rsidR="006B57A8" w:rsidRPr="00CD0100" w:rsidRDefault="006B57A8" w:rsidP="00CB053A"/>
        </w:tc>
      </w:tr>
      <w:tr w:rsidR="006B57A8" w:rsidRPr="00CD0100" w:rsidTr="00CB053A">
        <w:trPr>
          <w:trHeight w:val="331"/>
        </w:trPr>
        <w:tc>
          <w:tcPr>
            <w:tcW w:w="915" w:type="dxa"/>
            <w:tcBorders>
              <w:top w:val="nil"/>
              <w:left w:val="single" w:sz="8" w:space="0" w:color="auto"/>
              <w:bottom w:val="single" w:sz="4" w:space="0" w:color="auto"/>
              <w:right w:val="single" w:sz="8" w:space="0" w:color="auto"/>
            </w:tcBorders>
            <w:shd w:val="clear" w:color="auto" w:fill="auto"/>
            <w:vAlign w:val="center"/>
          </w:tcPr>
          <w:p w:rsidR="006B57A8" w:rsidRPr="00CD0100" w:rsidRDefault="006B57A8" w:rsidP="00CB053A">
            <w:pPr>
              <w:jc w:val="center"/>
            </w:pPr>
            <w:r w:rsidRPr="00CD0100">
              <w:t>III</w:t>
            </w:r>
          </w:p>
        </w:tc>
        <w:tc>
          <w:tcPr>
            <w:tcW w:w="3507" w:type="dxa"/>
            <w:tcBorders>
              <w:top w:val="nil"/>
              <w:left w:val="nil"/>
              <w:bottom w:val="single" w:sz="4" w:space="0" w:color="auto"/>
              <w:right w:val="single" w:sz="8" w:space="0" w:color="auto"/>
            </w:tcBorders>
            <w:shd w:val="clear" w:color="auto" w:fill="auto"/>
            <w:vAlign w:val="center"/>
          </w:tcPr>
          <w:p w:rsidR="006B57A8" w:rsidRPr="00CD0100" w:rsidRDefault="006B57A8" w:rsidP="00CB053A">
            <w:proofErr w:type="spellStart"/>
            <w:r w:rsidRPr="00CD0100">
              <w:t>Early</w:t>
            </w:r>
            <w:proofErr w:type="spellEnd"/>
            <w:r w:rsidRPr="00CD0100">
              <w:t xml:space="preserve"> ME</w:t>
            </w:r>
          </w:p>
        </w:tc>
        <w:tc>
          <w:tcPr>
            <w:tcW w:w="1881" w:type="dxa"/>
            <w:tcBorders>
              <w:top w:val="nil"/>
              <w:left w:val="nil"/>
              <w:bottom w:val="single" w:sz="4" w:space="0" w:color="auto"/>
              <w:right w:val="single" w:sz="8" w:space="0" w:color="auto"/>
            </w:tcBorders>
            <w:shd w:val="clear" w:color="auto" w:fill="auto"/>
            <w:vAlign w:val="center"/>
          </w:tcPr>
          <w:p w:rsidR="006B57A8" w:rsidRPr="00CD0100" w:rsidRDefault="006B57A8" w:rsidP="00CB053A">
            <w:pPr>
              <w:jc w:val="center"/>
            </w:pPr>
            <w:r w:rsidRPr="00CD0100">
              <w:t>1066 - 1350</w:t>
            </w:r>
          </w:p>
        </w:tc>
        <w:tc>
          <w:tcPr>
            <w:tcW w:w="370" w:type="dxa"/>
            <w:vMerge w:val="restart"/>
            <w:tcBorders>
              <w:top w:val="nil"/>
              <w:left w:val="single" w:sz="8" w:space="0" w:color="auto"/>
              <w:bottom w:val="single" w:sz="8" w:space="0" w:color="auto"/>
              <w:right w:val="nil"/>
            </w:tcBorders>
            <w:shd w:val="clear" w:color="auto" w:fill="auto"/>
            <w:vAlign w:val="center"/>
          </w:tcPr>
          <w:p w:rsidR="006B57A8" w:rsidRPr="00CD0100" w:rsidRDefault="006B57A8" w:rsidP="00CB053A">
            <w:pPr>
              <w:jc w:val="center"/>
            </w:pPr>
            <w:r w:rsidRPr="00CD0100">
              <w:t>}</w:t>
            </w:r>
          </w:p>
        </w:tc>
        <w:tc>
          <w:tcPr>
            <w:tcW w:w="2522" w:type="dxa"/>
            <w:vMerge w:val="restart"/>
            <w:tcBorders>
              <w:top w:val="nil"/>
              <w:left w:val="nil"/>
              <w:bottom w:val="single" w:sz="8" w:space="0" w:color="auto"/>
              <w:right w:val="single" w:sz="8" w:space="0" w:color="auto"/>
            </w:tcBorders>
            <w:shd w:val="clear" w:color="auto" w:fill="auto"/>
            <w:vAlign w:val="center"/>
          </w:tcPr>
          <w:p w:rsidR="006B57A8" w:rsidRPr="00CD0100" w:rsidRDefault="006B57A8" w:rsidP="00CB053A">
            <w:pPr>
              <w:jc w:val="center"/>
            </w:pPr>
            <w:r w:rsidRPr="00CD0100">
              <w:t>MIDDLE ENGLISH</w:t>
            </w:r>
          </w:p>
        </w:tc>
      </w:tr>
      <w:tr w:rsidR="006B57A8" w:rsidRPr="00CD0100" w:rsidTr="00CB053A">
        <w:trPr>
          <w:trHeight w:val="270"/>
        </w:trPr>
        <w:tc>
          <w:tcPr>
            <w:tcW w:w="915" w:type="dxa"/>
            <w:tcBorders>
              <w:top w:val="nil"/>
              <w:left w:val="single" w:sz="8" w:space="0" w:color="auto"/>
              <w:bottom w:val="single" w:sz="8" w:space="0" w:color="auto"/>
              <w:right w:val="single" w:sz="8" w:space="0" w:color="auto"/>
            </w:tcBorders>
            <w:shd w:val="clear" w:color="auto" w:fill="auto"/>
            <w:vAlign w:val="center"/>
          </w:tcPr>
          <w:p w:rsidR="006B57A8" w:rsidRPr="00CD0100" w:rsidRDefault="006B57A8" w:rsidP="00CB053A">
            <w:pPr>
              <w:jc w:val="center"/>
            </w:pPr>
            <w:r w:rsidRPr="00CD0100">
              <w:t>IV</w:t>
            </w:r>
          </w:p>
        </w:tc>
        <w:tc>
          <w:tcPr>
            <w:tcW w:w="3507" w:type="dxa"/>
            <w:tcBorders>
              <w:top w:val="nil"/>
              <w:left w:val="nil"/>
              <w:bottom w:val="single" w:sz="8" w:space="0" w:color="auto"/>
              <w:right w:val="single" w:sz="8" w:space="0" w:color="auto"/>
            </w:tcBorders>
            <w:shd w:val="clear" w:color="auto" w:fill="auto"/>
            <w:vAlign w:val="center"/>
          </w:tcPr>
          <w:p w:rsidR="006B57A8" w:rsidRPr="00CD0100" w:rsidRDefault="006B57A8" w:rsidP="00CB053A">
            <w:r w:rsidRPr="00CD0100">
              <w:t>ME (</w:t>
            </w:r>
            <w:proofErr w:type="spellStart"/>
            <w:r w:rsidRPr="00CD0100">
              <w:t>also</w:t>
            </w:r>
            <w:proofErr w:type="spellEnd"/>
            <w:r w:rsidRPr="00CD0100">
              <w:t xml:space="preserve">: </w:t>
            </w:r>
            <w:proofErr w:type="spellStart"/>
            <w:r w:rsidRPr="00CD0100">
              <w:t>Classical</w:t>
            </w:r>
            <w:proofErr w:type="spellEnd"/>
            <w:r w:rsidRPr="00CD0100">
              <w:t xml:space="preserve"> ME)</w:t>
            </w:r>
          </w:p>
        </w:tc>
        <w:tc>
          <w:tcPr>
            <w:tcW w:w="1881" w:type="dxa"/>
            <w:tcBorders>
              <w:top w:val="nil"/>
              <w:left w:val="nil"/>
              <w:bottom w:val="single" w:sz="8" w:space="0" w:color="auto"/>
              <w:right w:val="single" w:sz="8" w:space="0" w:color="auto"/>
            </w:tcBorders>
            <w:shd w:val="clear" w:color="auto" w:fill="auto"/>
            <w:vAlign w:val="center"/>
          </w:tcPr>
          <w:p w:rsidR="006B57A8" w:rsidRPr="00CD0100" w:rsidRDefault="006B57A8" w:rsidP="00CB053A">
            <w:pPr>
              <w:jc w:val="center"/>
            </w:pPr>
            <w:r w:rsidRPr="00CD0100">
              <w:t>1350 - 1475</w:t>
            </w:r>
          </w:p>
        </w:tc>
        <w:tc>
          <w:tcPr>
            <w:tcW w:w="370" w:type="dxa"/>
            <w:vMerge/>
            <w:tcBorders>
              <w:top w:val="nil"/>
              <w:left w:val="single" w:sz="8" w:space="0" w:color="auto"/>
              <w:bottom w:val="single" w:sz="8" w:space="0" w:color="auto"/>
              <w:right w:val="nil"/>
            </w:tcBorders>
            <w:vAlign w:val="center"/>
          </w:tcPr>
          <w:p w:rsidR="006B57A8" w:rsidRPr="00CD0100" w:rsidRDefault="006B57A8" w:rsidP="00CB053A"/>
        </w:tc>
        <w:tc>
          <w:tcPr>
            <w:tcW w:w="2522" w:type="dxa"/>
            <w:vMerge/>
            <w:tcBorders>
              <w:top w:val="nil"/>
              <w:left w:val="nil"/>
              <w:bottom w:val="single" w:sz="8" w:space="0" w:color="auto"/>
              <w:right w:val="single" w:sz="8" w:space="0" w:color="auto"/>
            </w:tcBorders>
            <w:vAlign w:val="center"/>
          </w:tcPr>
          <w:p w:rsidR="006B57A8" w:rsidRPr="00CD0100" w:rsidRDefault="006B57A8" w:rsidP="00CB053A"/>
        </w:tc>
      </w:tr>
      <w:tr w:rsidR="006B57A8" w:rsidRPr="00CD0100" w:rsidTr="00CB053A">
        <w:trPr>
          <w:trHeight w:val="525"/>
        </w:trPr>
        <w:tc>
          <w:tcPr>
            <w:tcW w:w="915" w:type="dxa"/>
            <w:tcBorders>
              <w:top w:val="nil"/>
              <w:left w:val="single" w:sz="8" w:space="0" w:color="auto"/>
              <w:bottom w:val="single" w:sz="8" w:space="0" w:color="auto"/>
              <w:right w:val="single" w:sz="8" w:space="0" w:color="auto"/>
            </w:tcBorders>
            <w:shd w:val="clear" w:color="auto" w:fill="auto"/>
            <w:vAlign w:val="center"/>
          </w:tcPr>
          <w:p w:rsidR="006B57A8" w:rsidRPr="00CD0100" w:rsidRDefault="006B57A8" w:rsidP="00CB053A">
            <w:pPr>
              <w:jc w:val="center"/>
            </w:pPr>
            <w:r w:rsidRPr="00CD0100">
              <w:t>V</w:t>
            </w:r>
          </w:p>
        </w:tc>
        <w:tc>
          <w:tcPr>
            <w:tcW w:w="3507" w:type="dxa"/>
            <w:tcBorders>
              <w:top w:val="nil"/>
              <w:left w:val="nil"/>
              <w:bottom w:val="single" w:sz="8" w:space="0" w:color="auto"/>
              <w:right w:val="single" w:sz="8" w:space="0" w:color="auto"/>
            </w:tcBorders>
            <w:shd w:val="clear" w:color="auto" w:fill="auto"/>
            <w:vAlign w:val="center"/>
          </w:tcPr>
          <w:p w:rsidR="006B57A8" w:rsidRPr="00CD0100" w:rsidRDefault="006B57A8" w:rsidP="00CB053A">
            <w:proofErr w:type="spellStart"/>
            <w:r w:rsidRPr="00CD0100">
              <w:t>Early</w:t>
            </w:r>
            <w:proofErr w:type="spellEnd"/>
            <w:r w:rsidRPr="00CD0100">
              <w:t xml:space="preserve"> NE</w:t>
            </w:r>
          </w:p>
        </w:tc>
        <w:tc>
          <w:tcPr>
            <w:tcW w:w="1881" w:type="dxa"/>
            <w:tcBorders>
              <w:top w:val="nil"/>
              <w:left w:val="nil"/>
              <w:bottom w:val="single" w:sz="8" w:space="0" w:color="auto"/>
              <w:right w:val="single" w:sz="8" w:space="0" w:color="auto"/>
            </w:tcBorders>
            <w:shd w:val="clear" w:color="auto" w:fill="auto"/>
            <w:vAlign w:val="center"/>
          </w:tcPr>
          <w:p w:rsidR="006B57A8" w:rsidRPr="00CD0100" w:rsidRDefault="006B57A8" w:rsidP="00CB053A">
            <w:pPr>
              <w:jc w:val="center"/>
            </w:pPr>
            <w:r w:rsidRPr="00CD0100">
              <w:t>1476 - 1660</w:t>
            </w:r>
          </w:p>
        </w:tc>
        <w:tc>
          <w:tcPr>
            <w:tcW w:w="370" w:type="dxa"/>
            <w:tcBorders>
              <w:top w:val="nil"/>
              <w:left w:val="nil"/>
              <w:bottom w:val="single" w:sz="8" w:space="0" w:color="auto"/>
              <w:right w:val="nil"/>
            </w:tcBorders>
            <w:shd w:val="clear" w:color="auto" w:fill="auto"/>
            <w:vAlign w:val="center"/>
          </w:tcPr>
          <w:p w:rsidR="006B57A8" w:rsidRPr="00CD0100" w:rsidRDefault="006B57A8" w:rsidP="00CB053A">
            <w:pPr>
              <w:jc w:val="center"/>
            </w:pPr>
            <w:r w:rsidRPr="00CD0100">
              <w:t> </w:t>
            </w:r>
          </w:p>
        </w:tc>
        <w:tc>
          <w:tcPr>
            <w:tcW w:w="2522" w:type="dxa"/>
            <w:tcBorders>
              <w:top w:val="nil"/>
              <w:left w:val="nil"/>
              <w:bottom w:val="single" w:sz="8" w:space="0" w:color="auto"/>
              <w:right w:val="single" w:sz="8" w:space="0" w:color="auto"/>
            </w:tcBorders>
            <w:shd w:val="clear" w:color="auto" w:fill="auto"/>
            <w:vAlign w:val="center"/>
          </w:tcPr>
          <w:p w:rsidR="006B57A8" w:rsidRPr="00CD0100" w:rsidRDefault="006B57A8" w:rsidP="00CB053A">
            <w:pPr>
              <w:jc w:val="center"/>
            </w:pPr>
            <w:r w:rsidRPr="00CD0100">
              <w:t>EARLY NEW ENGLISH</w:t>
            </w:r>
          </w:p>
        </w:tc>
      </w:tr>
      <w:tr w:rsidR="006B57A8" w:rsidRPr="00B409F1" w:rsidTr="00CB053A">
        <w:trPr>
          <w:trHeight w:val="780"/>
        </w:trPr>
        <w:tc>
          <w:tcPr>
            <w:tcW w:w="915" w:type="dxa"/>
            <w:tcBorders>
              <w:top w:val="nil"/>
              <w:left w:val="single" w:sz="8" w:space="0" w:color="auto"/>
              <w:bottom w:val="single" w:sz="4" w:space="0" w:color="auto"/>
              <w:right w:val="single" w:sz="8" w:space="0" w:color="auto"/>
            </w:tcBorders>
            <w:shd w:val="clear" w:color="auto" w:fill="auto"/>
            <w:vAlign w:val="center"/>
          </w:tcPr>
          <w:p w:rsidR="006B57A8" w:rsidRPr="00CD0100" w:rsidRDefault="006B57A8" w:rsidP="00CB053A">
            <w:pPr>
              <w:jc w:val="center"/>
            </w:pPr>
            <w:r w:rsidRPr="00CD0100">
              <w:t>VI</w:t>
            </w:r>
          </w:p>
        </w:tc>
        <w:tc>
          <w:tcPr>
            <w:tcW w:w="3507" w:type="dxa"/>
            <w:tcBorders>
              <w:top w:val="nil"/>
              <w:left w:val="nil"/>
              <w:bottom w:val="single" w:sz="4" w:space="0" w:color="auto"/>
              <w:right w:val="single" w:sz="8" w:space="0" w:color="auto"/>
            </w:tcBorders>
            <w:shd w:val="clear" w:color="auto" w:fill="auto"/>
            <w:vAlign w:val="center"/>
          </w:tcPr>
          <w:p w:rsidR="006B57A8" w:rsidRPr="00CD0100" w:rsidRDefault="006B57A8" w:rsidP="00CB053A">
            <w:pPr>
              <w:rPr>
                <w:lang w:val="en-US"/>
              </w:rPr>
            </w:pPr>
            <w:proofErr w:type="spellStart"/>
            <w:r w:rsidRPr="00CD0100">
              <w:rPr>
                <w:lang w:val="en-US"/>
              </w:rPr>
              <w:t>Normalisation</w:t>
            </w:r>
            <w:proofErr w:type="spellEnd"/>
            <w:r w:rsidRPr="00CD0100">
              <w:rPr>
                <w:lang w:val="en-US"/>
              </w:rPr>
              <w:t xml:space="preserve"> Period (also: Age of Correctness, Neo-Classical period)</w:t>
            </w:r>
          </w:p>
        </w:tc>
        <w:tc>
          <w:tcPr>
            <w:tcW w:w="1881" w:type="dxa"/>
            <w:tcBorders>
              <w:top w:val="nil"/>
              <w:left w:val="nil"/>
              <w:bottom w:val="single" w:sz="4" w:space="0" w:color="auto"/>
              <w:right w:val="single" w:sz="8" w:space="0" w:color="auto"/>
            </w:tcBorders>
            <w:shd w:val="clear" w:color="auto" w:fill="auto"/>
            <w:vAlign w:val="center"/>
          </w:tcPr>
          <w:p w:rsidR="006B57A8" w:rsidRPr="00CD0100" w:rsidRDefault="006B57A8" w:rsidP="00CB053A">
            <w:pPr>
              <w:jc w:val="center"/>
            </w:pPr>
            <w:r w:rsidRPr="00CD0100">
              <w:t>1660 - 1800</w:t>
            </w:r>
          </w:p>
        </w:tc>
        <w:tc>
          <w:tcPr>
            <w:tcW w:w="370" w:type="dxa"/>
            <w:vMerge w:val="restart"/>
            <w:tcBorders>
              <w:top w:val="nil"/>
              <w:left w:val="single" w:sz="8" w:space="0" w:color="auto"/>
              <w:bottom w:val="single" w:sz="8" w:space="0" w:color="auto"/>
              <w:right w:val="nil"/>
            </w:tcBorders>
            <w:shd w:val="clear" w:color="auto" w:fill="auto"/>
            <w:vAlign w:val="center"/>
          </w:tcPr>
          <w:p w:rsidR="006B57A8" w:rsidRPr="00CD0100" w:rsidRDefault="006B57A8" w:rsidP="00CB053A">
            <w:pPr>
              <w:jc w:val="center"/>
            </w:pPr>
            <w:r w:rsidRPr="00CD0100">
              <w:t>}</w:t>
            </w:r>
          </w:p>
        </w:tc>
        <w:tc>
          <w:tcPr>
            <w:tcW w:w="2522" w:type="dxa"/>
            <w:vMerge w:val="restart"/>
            <w:tcBorders>
              <w:top w:val="nil"/>
              <w:left w:val="nil"/>
              <w:bottom w:val="single" w:sz="8" w:space="0" w:color="auto"/>
              <w:right w:val="single" w:sz="8" w:space="0" w:color="auto"/>
            </w:tcBorders>
            <w:shd w:val="clear" w:color="auto" w:fill="auto"/>
            <w:vAlign w:val="center"/>
          </w:tcPr>
          <w:p w:rsidR="006B57A8" w:rsidRPr="00CD0100" w:rsidRDefault="006B57A8" w:rsidP="00CB053A">
            <w:pPr>
              <w:jc w:val="center"/>
              <w:rPr>
                <w:lang w:val="en-US"/>
              </w:rPr>
            </w:pPr>
            <w:r w:rsidRPr="00CD0100">
              <w:rPr>
                <w:lang w:val="en-US"/>
              </w:rPr>
              <w:t>NEW ENGLISH (also: MODERN ENGLISH)</w:t>
            </w:r>
          </w:p>
        </w:tc>
      </w:tr>
      <w:tr w:rsidR="006B57A8" w:rsidRPr="00CD0100" w:rsidTr="00CB053A">
        <w:trPr>
          <w:trHeight w:val="1441"/>
        </w:trPr>
        <w:tc>
          <w:tcPr>
            <w:tcW w:w="915" w:type="dxa"/>
            <w:tcBorders>
              <w:top w:val="nil"/>
              <w:left w:val="single" w:sz="8" w:space="0" w:color="auto"/>
              <w:bottom w:val="single" w:sz="8" w:space="0" w:color="auto"/>
              <w:right w:val="single" w:sz="8" w:space="0" w:color="auto"/>
            </w:tcBorders>
            <w:shd w:val="clear" w:color="auto" w:fill="auto"/>
            <w:vAlign w:val="center"/>
          </w:tcPr>
          <w:p w:rsidR="006B57A8" w:rsidRPr="00CD0100" w:rsidRDefault="006B57A8" w:rsidP="00CB053A">
            <w:pPr>
              <w:jc w:val="center"/>
            </w:pPr>
            <w:r w:rsidRPr="00CD0100">
              <w:t>VII</w:t>
            </w:r>
          </w:p>
        </w:tc>
        <w:tc>
          <w:tcPr>
            <w:tcW w:w="3507" w:type="dxa"/>
            <w:tcBorders>
              <w:top w:val="nil"/>
              <w:left w:val="nil"/>
              <w:bottom w:val="single" w:sz="8" w:space="0" w:color="auto"/>
              <w:right w:val="single" w:sz="8" w:space="0" w:color="auto"/>
            </w:tcBorders>
            <w:shd w:val="clear" w:color="auto" w:fill="auto"/>
            <w:vAlign w:val="center"/>
          </w:tcPr>
          <w:p w:rsidR="006B57A8" w:rsidRPr="00CD0100" w:rsidRDefault="006B57A8" w:rsidP="00CB053A">
            <w:pPr>
              <w:rPr>
                <w:lang w:val="en-US"/>
              </w:rPr>
            </w:pPr>
            <w:r w:rsidRPr="00CD0100">
              <w:rPr>
                <w:lang w:val="en-US"/>
              </w:rPr>
              <w:t>Late NE, or Mod E (including Present-day English)</w:t>
            </w:r>
          </w:p>
        </w:tc>
        <w:tc>
          <w:tcPr>
            <w:tcW w:w="1881" w:type="dxa"/>
            <w:tcBorders>
              <w:top w:val="nil"/>
              <w:left w:val="nil"/>
              <w:bottom w:val="single" w:sz="8" w:space="0" w:color="auto"/>
              <w:right w:val="single" w:sz="8" w:space="0" w:color="auto"/>
            </w:tcBorders>
            <w:shd w:val="clear" w:color="auto" w:fill="auto"/>
            <w:vAlign w:val="center"/>
          </w:tcPr>
          <w:p w:rsidR="006B57A8" w:rsidRPr="00CD0100" w:rsidRDefault="006B57A8" w:rsidP="00CB053A">
            <w:pPr>
              <w:jc w:val="center"/>
            </w:pPr>
            <w:r w:rsidRPr="00CD0100">
              <w:t>1800 - …</w:t>
            </w:r>
          </w:p>
        </w:tc>
        <w:tc>
          <w:tcPr>
            <w:tcW w:w="370" w:type="dxa"/>
            <w:vMerge/>
            <w:tcBorders>
              <w:top w:val="nil"/>
              <w:left w:val="single" w:sz="8" w:space="0" w:color="auto"/>
              <w:bottom w:val="single" w:sz="8" w:space="0" w:color="auto"/>
              <w:right w:val="nil"/>
            </w:tcBorders>
            <w:vAlign w:val="center"/>
          </w:tcPr>
          <w:p w:rsidR="006B57A8" w:rsidRPr="00CD0100" w:rsidRDefault="006B57A8" w:rsidP="00CB053A"/>
        </w:tc>
        <w:tc>
          <w:tcPr>
            <w:tcW w:w="2522" w:type="dxa"/>
            <w:vMerge/>
            <w:tcBorders>
              <w:top w:val="nil"/>
              <w:left w:val="nil"/>
              <w:bottom w:val="single" w:sz="8" w:space="0" w:color="auto"/>
              <w:right w:val="single" w:sz="8" w:space="0" w:color="auto"/>
            </w:tcBorders>
            <w:vAlign w:val="center"/>
          </w:tcPr>
          <w:p w:rsidR="006B57A8" w:rsidRPr="00CD0100" w:rsidRDefault="006B57A8" w:rsidP="00CB053A"/>
        </w:tc>
      </w:tr>
    </w:tbl>
    <w:p w:rsidR="006B57A8" w:rsidRPr="00CD0100" w:rsidRDefault="006B57A8" w:rsidP="006B57A8">
      <w:pPr>
        <w:rPr>
          <w:lang w:val="en-US"/>
        </w:rPr>
      </w:pPr>
    </w:p>
    <w:p w:rsidR="004D397E" w:rsidRPr="003E4E3D" w:rsidRDefault="004D397E" w:rsidP="004D397E">
      <w:pPr>
        <w:jc w:val="center"/>
        <w:rPr>
          <w:b/>
          <w:lang w:val="en-US"/>
        </w:rPr>
      </w:pPr>
      <w:r w:rsidRPr="003E4E3D">
        <w:rPr>
          <w:b/>
          <w:lang w:val="en-US"/>
        </w:rPr>
        <w:t>Lecture 6</w:t>
      </w:r>
    </w:p>
    <w:p w:rsidR="004D397E" w:rsidRPr="003E4E3D" w:rsidRDefault="004D397E" w:rsidP="004D397E">
      <w:pPr>
        <w:jc w:val="center"/>
        <w:rPr>
          <w:b/>
          <w:lang w:val="en-US"/>
        </w:rPr>
      </w:pPr>
      <w:r w:rsidRPr="003E4E3D">
        <w:rPr>
          <w:b/>
          <w:lang w:val="en-US"/>
        </w:rPr>
        <w:t>The main historical events of Middle Age period.</w:t>
      </w:r>
    </w:p>
    <w:p w:rsidR="004D397E" w:rsidRPr="003E4E3D" w:rsidRDefault="004D397E" w:rsidP="004D397E">
      <w:pPr>
        <w:jc w:val="center"/>
        <w:rPr>
          <w:b/>
          <w:lang w:val="en-US"/>
        </w:rPr>
      </w:pPr>
      <w:r w:rsidRPr="003E4E3D">
        <w:rPr>
          <w:b/>
          <w:lang w:val="en-US"/>
        </w:rPr>
        <w:t xml:space="preserve">The Norman Conquest of </w:t>
      </w:r>
      <w:smartTag w:uri="urn:schemas-microsoft-com:office:smarttags" w:element="place">
        <w:smartTag w:uri="urn:schemas-microsoft-com:office:smarttags" w:element="country-region">
          <w:r w:rsidRPr="003E4E3D">
            <w:rPr>
              <w:b/>
              <w:lang w:val="en-US"/>
            </w:rPr>
            <w:t>England</w:t>
          </w:r>
        </w:smartTag>
      </w:smartTag>
      <w:r w:rsidRPr="003E4E3D">
        <w:rPr>
          <w:b/>
          <w:lang w:val="en-US"/>
        </w:rPr>
        <w:t xml:space="preserve"> and its influence on all spheres of life. The social structure of </w:t>
      </w:r>
      <w:smartTag w:uri="urn:schemas-microsoft-com:office:smarttags" w:element="place">
        <w:smartTag w:uri="urn:schemas-microsoft-com:office:smarttags" w:element="country-region">
          <w:r w:rsidRPr="003E4E3D">
            <w:rPr>
              <w:b/>
              <w:lang w:val="en-US"/>
            </w:rPr>
            <w:t>England</w:t>
          </w:r>
        </w:smartTag>
      </w:smartTag>
      <w:r w:rsidRPr="003E4E3D">
        <w:rPr>
          <w:b/>
          <w:lang w:val="en-US"/>
        </w:rPr>
        <w:t xml:space="preserve"> in XII c. – XV c.</w:t>
      </w:r>
    </w:p>
    <w:p w:rsidR="004D397E" w:rsidRPr="003E4E3D" w:rsidRDefault="004D397E" w:rsidP="004D397E">
      <w:pPr>
        <w:ind w:firstLine="709"/>
        <w:jc w:val="both"/>
        <w:rPr>
          <w:lang w:val="en-US"/>
        </w:rPr>
      </w:pPr>
      <w:r w:rsidRPr="003E4E3D">
        <w:rPr>
          <w:lang w:val="en-US"/>
        </w:rPr>
        <w:t xml:space="preserve">      The colonization and the intermixture of the Scandinavians with Anglo-Saxons continued from the </w:t>
      </w:r>
      <w:proofErr w:type="gramStart"/>
      <w:r w:rsidRPr="003E4E3D">
        <w:rPr>
          <w:lang w:val="en-US"/>
        </w:rPr>
        <w:t>9</w:t>
      </w:r>
      <w:r w:rsidRPr="003E4E3D">
        <w:rPr>
          <w:vertAlign w:val="superscript"/>
          <w:lang w:val="en-US"/>
        </w:rPr>
        <w:t>th</w:t>
      </w:r>
      <w:proofErr w:type="gramEnd"/>
      <w:r w:rsidRPr="003E4E3D">
        <w:rPr>
          <w:lang w:val="en-US"/>
        </w:rPr>
        <w:t xml:space="preserve"> c. on, during two hundred years, which witnessed diverse political events. After Canute’s death, Denmark’s king, in1042, after the collapse of his empire, the new English king, Edward the Confessor (1042-1066), who </w:t>
      </w:r>
      <w:proofErr w:type="gramStart"/>
      <w:r w:rsidRPr="003E4E3D">
        <w:rPr>
          <w:lang w:val="en-US"/>
        </w:rPr>
        <w:t>had been reared</w:t>
      </w:r>
      <w:proofErr w:type="gramEnd"/>
      <w:r w:rsidRPr="003E4E3D">
        <w:rPr>
          <w:lang w:val="en-US"/>
        </w:rPr>
        <w:t xml:space="preserve"> in France, brought over many Norman advisors. He paved the way for Norman infiltration long before the Norman Conquest. The government of the country at that time was in the hands of Anglo-Saxons lords, headed by the powerful Earl Godwin of Wessex. In 1066, after Edward’s Confessor death, the Elders of England proclaimed Harold Godwin the king of England. As soon as the news reached William of Normandy, he mustered a big army by promise of land and plunder </w:t>
      </w:r>
      <w:proofErr w:type="gramStart"/>
      <w:r w:rsidRPr="003E4E3D">
        <w:rPr>
          <w:lang w:val="en-US"/>
        </w:rPr>
        <w:t>( one</w:t>
      </w:r>
      <w:proofErr w:type="gramEnd"/>
      <w:r w:rsidRPr="003E4E3D">
        <w:rPr>
          <w:lang w:val="en-US"/>
        </w:rPr>
        <w:t xml:space="preserve"> third of his soldiers were Normans, others, mercenaries from all over  Europe) and, with the support of the Pope, landed in Britain.</w:t>
      </w:r>
    </w:p>
    <w:p w:rsidR="004D397E" w:rsidRPr="003E4E3D" w:rsidRDefault="004D397E" w:rsidP="004D397E">
      <w:pPr>
        <w:ind w:firstLine="709"/>
        <w:jc w:val="both"/>
        <w:rPr>
          <w:lang w:val="en-US"/>
        </w:rPr>
      </w:pPr>
      <w:r w:rsidRPr="003E4E3D">
        <w:rPr>
          <w:lang w:val="en-US"/>
        </w:rPr>
        <w:t xml:space="preserve">    The Normans were by origin a Scandinavian tribe (Norman - Northman). In the 9</w:t>
      </w:r>
      <w:r w:rsidRPr="003E4E3D">
        <w:rPr>
          <w:vertAlign w:val="superscript"/>
          <w:lang w:val="en-US"/>
        </w:rPr>
        <w:t>th</w:t>
      </w:r>
      <w:r w:rsidRPr="003E4E3D">
        <w:rPr>
          <w:lang w:val="en-US"/>
        </w:rPr>
        <w:t xml:space="preserve"> </w:t>
      </w:r>
      <w:proofErr w:type="gramStart"/>
      <w:r w:rsidRPr="003E4E3D">
        <w:rPr>
          <w:lang w:val="en-US"/>
        </w:rPr>
        <w:t>century</w:t>
      </w:r>
      <w:proofErr w:type="gramEnd"/>
      <w:r w:rsidRPr="003E4E3D">
        <w:rPr>
          <w:lang w:val="en-US"/>
        </w:rPr>
        <w:t xml:space="preserve"> they began inroads on the northern coast of France and occupied the territory on the both shores of the Seine estuary. Under a treaty concluded in 912 with the Norman chief Rollo, the French king Charles the Simple ceded to the Normans this stretch of the coast, which since then </w:t>
      </w:r>
      <w:proofErr w:type="gramStart"/>
      <w:r w:rsidRPr="003E4E3D">
        <w:rPr>
          <w:lang w:val="en-US"/>
        </w:rPr>
        <w:t>was called</w:t>
      </w:r>
      <w:proofErr w:type="gramEnd"/>
      <w:r w:rsidRPr="003E4E3D">
        <w:rPr>
          <w:lang w:val="en-US"/>
        </w:rPr>
        <w:t xml:space="preserve"> Normandy. During the century and a half between the Normans’ settlement in France and their invasion of </w:t>
      </w:r>
      <w:proofErr w:type="gramStart"/>
      <w:r w:rsidRPr="003E4E3D">
        <w:rPr>
          <w:lang w:val="en-US"/>
        </w:rPr>
        <w:t>England</w:t>
      </w:r>
      <w:proofErr w:type="gramEnd"/>
      <w:r w:rsidRPr="003E4E3D">
        <w:rPr>
          <w:lang w:val="en-US"/>
        </w:rPr>
        <w:t xml:space="preserve"> they had undergone a powerful influence of French culture. Mixing with the local population, they adopted the French language and in the middle of </w:t>
      </w:r>
      <w:r w:rsidRPr="003E4E3D">
        <w:rPr>
          <w:lang w:val="en-US"/>
        </w:rPr>
        <w:lastRenderedPageBreak/>
        <w:t>the11th.century, in spite of their Scandinavian origin, they were bearers of French culture and of the French language</w:t>
      </w:r>
    </w:p>
    <w:p w:rsidR="004D397E" w:rsidRPr="003E4E3D" w:rsidRDefault="004D397E" w:rsidP="004D397E">
      <w:pPr>
        <w:ind w:firstLine="709"/>
        <w:jc w:val="both"/>
        <w:rPr>
          <w:lang w:val="en-US"/>
        </w:rPr>
      </w:pPr>
      <w:r w:rsidRPr="003E4E3D">
        <w:rPr>
          <w:lang w:val="en-US"/>
        </w:rPr>
        <w:t xml:space="preserve">    In 1066, on October14, William, Duke of Normandy, who had long claimed the English throne, routed the English troops under king of England Harold Godwin, who </w:t>
      </w:r>
      <w:proofErr w:type="gramStart"/>
      <w:r w:rsidRPr="003E4E3D">
        <w:rPr>
          <w:lang w:val="en-US"/>
        </w:rPr>
        <w:t>was killed</w:t>
      </w:r>
      <w:proofErr w:type="gramEnd"/>
      <w:r w:rsidRPr="003E4E3D">
        <w:rPr>
          <w:lang w:val="en-US"/>
        </w:rPr>
        <w:t xml:space="preserve"> in the battle of Hastings. The English were defeated. The Norman Conquest of England began in 1066. It proved to be a turning point in English history and had a considerable influence on the English language. In the course of a few </w:t>
      </w:r>
      <w:proofErr w:type="gramStart"/>
      <w:r w:rsidRPr="003E4E3D">
        <w:rPr>
          <w:lang w:val="en-US"/>
        </w:rPr>
        <w:t>years</w:t>
      </w:r>
      <w:proofErr w:type="gramEnd"/>
      <w:r w:rsidRPr="003E4E3D">
        <w:rPr>
          <w:lang w:val="en-US"/>
        </w:rPr>
        <w:t xml:space="preserve"> military occupation was completed and the Normans became masters of England. The ruling class of Anglo-Saxon nobility vanished almost completely; some of them perished in battles, others </w:t>
      </w:r>
      <w:proofErr w:type="gramStart"/>
      <w:r w:rsidRPr="003E4E3D">
        <w:rPr>
          <w:lang w:val="en-US"/>
        </w:rPr>
        <w:t>were executed</w:t>
      </w:r>
      <w:proofErr w:type="gramEnd"/>
      <w:r w:rsidRPr="003E4E3D">
        <w:rPr>
          <w:lang w:val="en-US"/>
        </w:rPr>
        <w:t xml:space="preserve">. </w:t>
      </w:r>
      <w:proofErr w:type="gramStart"/>
      <w:r w:rsidRPr="003E4E3D">
        <w:rPr>
          <w:lang w:val="en-US"/>
        </w:rPr>
        <w:t>This nobility was replaced by Norman barons, who spoke French, namely its Norman dialect</w:t>
      </w:r>
      <w:proofErr w:type="gramEnd"/>
      <w:r w:rsidRPr="003E4E3D">
        <w:rPr>
          <w:lang w:val="en-US"/>
        </w:rPr>
        <w:t xml:space="preserve">. William the Conqueror (1066-1087) conducted a relentless policy of subjugation, devastation and almost depopulated </w:t>
      </w:r>
      <w:proofErr w:type="spellStart"/>
      <w:r w:rsidRPr="003E4E3D">
        <w:rPr>
          <w:lang w:val="en-US"/>
        </w:rPr>
        <w:t>Northumbria</w:t>
      </w:r>
      <w:proofErr w:type="spellEnd"/>
      <w:r w:rsidRPr="003E4E3D">
        <w:rPr>
          <w:lang w:val="en-US"/>
        </w:rPr>
        <w:t xml:space="preserve"> and Mercia, which tried to rise against the conquerors. Most of the lands of Anglo-Saxon lords passed into the hands of Norman barons. William’s own possession comprised about one third of the country. All posts in the church, in the government, in army </w:t>
      </w:r>
      <w:proofErr w:type="gramStart"/>
      <w:r w:rsidRPr="003E4E3D">
        <w:rPr>
          <w:lang w:val="en-US"/>
        </w:rPr>
        <w:t>were given</w:t>
      </w:r>
      <w:proofErr w:type="gramEnd"/>
      <w:r w:rsidRPr="003E4E3D">
        <w:rPr>
          <w:lang w:val="en-US"/>
        </w:rPr>
        <w:t xml:space="preserve"> to persons of French culture. About 200000 French people crossed the Channel to make their home in Britain. Immigration was easy, since the Norman kings of Britain were also dukes of Normandy and about a hundred years later, took possession of the </w:t>
      </w:r>
      <w:proofErr w:type="gramStart"/>
      <w:r w:rsidRPr="003E4E3D">
        <w:rPr>
          <w:lang w:val="en-US"/>
        </w:rPr>
        <w:t>whole</w:t>
      </w:r>
      <w:proofErr w:type="gramEnd"/>
      <w:r w:rsidRPr="003E4E3D">
        <w:rPr>
          <w:lang w:val="en-US"/>
        </w:rPr>
        <w:t xml:space="preserve"> western half of France, thus bringing England into still closer contact with the continent. French monks, merchants, soldiers, teachers, </w:t>
      </w:r>
      <w:proofErr w:type="gramStart"/>
      <w:r w:rsidRPr="003E4E3D">
        <w:rPr>
          <w:lang w:val="en-US"/>
        </w:rPr>
        <w:t>craftsmen</w:t>
      </w:r>
      <w:proofErr w:type="gramEnd"/>
      <w:r w:rsidRPr="003E4E3D">
        <w:rPr>
          <w:lang w:val="en-US"/>
        </w:rPr>
        <w:t xml:space="preserve"> flooded the south-western towns of England seeking for a new field of activity. This influx lasted for about two centuries. During three hundred </w:t>
      </w:r>
      <w:proofErr w:type="gramStart"/>
      <w:r w:rsidRPr="003E4E3D">
        <w:rPr>
          <w:lang w:val="en-US"/>
        </w:rPr>
        <w:t>years</w:t>
      </w:r>
      <w:proofErr w:type="gramEnd"/>
      <w:r w:rsidRPr="003E4E3D">
        <w:rPr>
          <w:lang w:val="en-US"/>
        </w:rPr>
        <w:t xml:space="preserve"> the ruling language of England was French. It was the language of the administration, the court, the government, the church, the army. The English language </w:t>
      </w:r>
      <w:proofErr w:type="gramStart"/>
      <w:r w:rsidRPr="003E4E3D">
        <w:rPr>
          <w:lang w:val="en-US"/>
        </w:rPr>
        <w:t>was reduced</w:t>
      </w:r>
      <w:proofErr w:type="gramEnd"/>
      <w:r w:rsidRPr="003E4E3D">
        <w:rPr>
          <w:lang w:val="en-US"/>
        </w:rPr>
        <w:t xml:space="preserve"> to lower social sphere: the main mass of peasantry and townspeople spoke English. The intellectual life, literature, education were in the hands of French speaking people. French was the language of writing. </w:t>
      </w:r>
      <w:proofErr w:type="gramStart"/>
      <w:r w:rsidRPr="003E4E3D">
        <w:rPr>
          <w:lang w:val="en-US"/>
        </w:rPr>
        <w:t>But</w:t>
      </w:r>
      <w:proofErr w:type="gramEnd"/>
      <w:r w:rsidRPr="003E4E3D">
        <w:rPr>
          <w:lang w:val="en-US"/>
        </w:rPr>
        <w:t xml:space="preserve"> most of the English people were illiterate, continued to speak English and looked upon French as foreign and hostile. The struggle between two languages for supremacy lasted all through three centuries as English was the living language of the entire people and French was restricted to certain social spheres. As a consequence of the Norman Conquest, political and economic power became concentrated in the hands of a small group of great feudal landlords,  feudal aristocracy, which included the king himself, the landlords among the clergy- the archbishops, bishops, and the superiors of the more important abbeys.</w:t>
      </w:r>
    </w:p>
    <w:p w:rsidR="004D397E" w:rsidRPr="003E4E3D" w:rsidRDefault="004D397E" w:rsidP="004D397E">
      <w:pPr>
        <w:ind w:firstLine="709"/>
        <w:jc w:val="both"/>
        <w:rPr>
          <w:lang w:val="en-US"/>
        </w:rPr>
      </w:pPr>
      <w:r w:rsidRPr="003E4E3D">
        <w:rPr>
          <w:lang w:val="en-US"/>
        </w:rPr>
        <w:t xml:space="preserve"> Three hundred years of the domination of French affected English more than any other foreign influence before and after.  The Norman Conquest put an end to the dominating position of the West Saxon literary language.             </w:t>
      </w:r>
    </w:p>
    <w:p w:rsidR="004D397E" w:rsidRPr="003E4E3D" w:rsidRDefault="004D397E" w:rsidP="004D397E">
      <w:pPr>
        <w:rPr>
          <w:b/>
          <w:lang w:val="en-US"/>
        </w:rPr>
      </w:pPr>
    </w:p>
    <w:p w:rsidR="004D397E" w:rsidRPr="003E4E3D" w:rsidRDefault="004D397E" w:rsidP="004D397E">
      <w:pPr>
        <w:jc w:val="center"/>
        <w:rPr>
          <w:b/>
          <w:lang w:val="en-US"/>
        </w:rPr>
      </w:pPr>
      <w:r w:rsidRPr="003E4E3D">
        <w:rPr>
          <w:b/>
          <w:lang w:val="en-US"/>
        </w:rPr>
        <w:t>Lecture 7</w:t>
      </w:r>
    </w:p>
    <w:p w:rsidR="004D397E" w:rsidRPr="003E4E3D" w:rsidRDefault="004D397E" w:rsidP="004D397E">
      <w:pPr>
        <w:jc w:val="center"/>
        <w:rPr>
          <w:b/>
          <w:lang w:val="en-US"/>
        </w:rPr>
      </w:pPr>
      <w:r w:rsidRPr="003E4E3D">
        <w:rPr>
          <w:b/>
          <w:lang w:val="en-US"/>
        </w:rPr>
        <w:t xml:space="preserve">Formation of English as the Language of the State and Literature. The struggle between English and French languages. The </w:t>
      </w:r>
      <w:smartTag w:uri="urn:schemas-microsoft-com:office:smarttags" w:element="place">
        <w:smartTag w:uri="urn:schemas-microsoft-com:office:smarttags" w:element="City">
          <w:r w:rsidRPr="003E4E3D">
            <w:rPr>
              <w:b/>
              <w:lang w:val="en-US"/>
            </w:rPr>
            <w:t>London</w:t>
          </w:r>
        </w:smartTag>
      </w:smartTag>
      <w:r w:rsidRPr="003E4E3D">
        <w:rPr>
          <w:b/>
          <w:lang w:val="en-US"/>
        </w:rPr>
        <w:t xml:space="preserve"> Dialect.</w:t>
      </w:r>
    </w:p>
    <w:p w:rsidR="004D397E" w:rsidRPr="003E4E3D" w:rsidRDefault="004D397E" w:rsidP="004D397E">
      <w:pPr>
        <w:ind w:firstLine="709"/>
        <w:jc w:val="both"/>
        <w:rPr>
          <w:lang w:val="en-US"/>
        </w:rPr>
      </w:pPr>
      <w:r w:rsidRPr="003E4E3D">
        <w:rPr>
          <w:lang w:val="en-US"/>
        </w:rPr>
        <w:t xml:space="preserve"> The domination of the French language in England </w:t>
      </w:r>
      <w:proofErr w:type="gramStart"/>
      <w:r w:rsidRPr="003E4E3D">
        <w:rPr>
          <w:lang w:val="en-US"/>
        </w:rPr>
        <w:t>came to an end</w:t>
      </w:r>
      <w:proofErr w:type="gramEnd"/>
      <w:r w:rsidRPr="003E4E3D">
        <w:rPr>
          <w:lang w:val="en-US"/>
        </w:rPr>
        <w:t xml:space="preserve"> in the course of the 14</w:t>
      </w:r>
      <w:r w:rsidRPr="003E4E3D">
        <w:rPr>
          <w:vertAlign w:val="superscript"/>
          <w:lang w:val="en-US"/>
        </w:rPr>
        <w:t>th</w:t>
      </w:r>
      <w:r w:rsidRPr="003E4E3D">
        <w:rPr>
          <w:lang w:val="en-US"/>
        </w:rPr>
        <w:t xml:space="preserve"> c. The victory of English </w:t>
      </w:r>
      <w:proofErr w:type="gramStart"/>
      <w:r w:rsidRPr="003E4E3D">
        <w:rPr>
          <w:lang w:val="en-US"/>
        </w:rPr>
        <w:t>was predetermined and prepared for by previous events and historical conditions</w:t>
      </w:r>
      <w:proofErr w:type="gramEnd"/>
      <w:r w:rsidRPr="003E4E3D">
        <w:rPr>
          <w:lang w:val="en-US"/>
        </w:rPr>
        <w:t xml:space="preserve">. </w:t>
      </w:r>
    </w:p>
    <w:p w:rsidR="004D397E" w:rsidRPr="003E4E3D" w:rsidRDefault="004D397E" w:rsidP="004D397E">
      <w:pPr>
        <w:ind w:firstLine="709"/>
        <w:jc w:val="both"/>
        <w:rPr>
          <w:lang w:val="en-US"/>
        </w:rPr>
      </w:pPr>
      <w:r w:rsidRPr="003E4E3D">
        <w:rPr>
          <w:lang w:val="en-US"/>
        </w:rPr>
        <w:t xml:space="preserve">Little by </w:t>
      </w:r>
      <w:proofErr w:type="gramStart"/>
      <w:r w:rsidRPr="003E4E3D">
        <w:rPr>
          <w:lang w:val="en-US"/>
        </w:rPr>
        <w:t>little</w:t>
      </w:r>
      <w:proofErr w:type="gramEnd"/>
      <w:r w:rsidRPr="003E4E3D">
        <w:rPr>
          <w:lang w:val="en-US"/>
        </w:rPr>
        <w:t xml:space="preserve"> the Normans and English drew together and intermingled. In the 14</w:t>
      </w:r>
      <w:r w:rsidRPr="003E4E3D">
        <w:rPr>
          <w:vertAlign w:val="superscript"/>
          <w:lang w:val="en-US"/>
        </w:rPr>
        <w:t>th</w:t>
      </w:r>
      <w:r w:rsidRPr="003E4E3D">
        <w:rPr>
          <w:lang w:val="en-US"/>
        </w:rPr>
        <w:t xml:space="preserve"> </w:t>
      </w:r>
      <w:proofErr w:type="gramStart"/>
      <w:r w:rsidRPr="003E4E3D">
        <w:rPr>
          <w:lang w:val="en-US"/>
        </w:rPr>
        <w:t>c.</w:t>
      </w:r>
      <w:proofErr w:type="gramEnd"/>
      <w:r w:rsidRPr="003E4E3D">
        <w:rPr>
          <w:lang w:val="en-US"/>
        </w:rPr>
        <w:t xml:space="preserve"> Anglo-Norman was a dead language; it appeared as corrupt French to those who had access to the French of Paris through books, education or direct contacts. The number of people who knew French had fallen; Anglo-Norman and French literary compositions had lost their audience and had to </w:t>
      </w:r>
      <w:proofErr w:type="gramStart"/>
      <w:r w:rsidRPr="003E4E3D">
        <w:rPr>
          <w:lang w:val="en-US"/>
        </w:rPr>
        <w:t>be translated</w:t>
      </w:r>
      <w:proofErr w:type="gramEnd"/>
      <w:r w:rsidRPr="003E4E3D">
        <w:rPr>
          <w:lang w:val="en-US"/>
        </w:rPr>
        <w:t xml:space="preserve"> into English. Towards the end of the 14</w:t>
      </w:r>
      <w:r w:rsidRPr="003E4E3D">
        <w:rPr>
          <w:vertAlign w:val="superscript"/>
          <w:lang w:val="en-US"/>
        </w:rPr>
        <w:t>th</w:t>
      </w:r>
      <w:r w:rsidRPr="003E4E3D">
        <w:rPr>
          <w:lang w:val="en-US"/>
        </w:rPr>
        <w:t xml:space="preserve"> </w:t>
      </w:r>
      <w:proofErr w:type="gramStart"/>
      <w:r w:rsidRPr="003E4E3D">
        <w:rPr>
          <w:lang w:val="en-US"/>
        </w:rPr>
        <w:t>c.</w:t>
      </w:r>
      <w:proofErr w:type="gramEnd"/>
      <w:r w:rsidRPr="003E4E3D">
        <w:rPr>
          <w:lang w:val="en-US"/>
        </w:rPr>
        <w:t xml:space="preserve"> the English language had taken the place of French as the language of literature and administration. English was once more the dominant speech of all social classes in all regions. It had ousted French since it had always remained the mother tongue and only spoken language of the bulk of the population. </w:t>
      </w:r>
    </w:p>
    <w:p w:rsidR="004D397E" w:rsidRPr="003E4E3D" w:rsidRDefault="004D397E" w:rsidP="004D397E">
      <w:pPr>
        <w:ind w:firstLine="709"/>
        <w:jc w:val="both"/>
        <w:rPr>
          <w:lang w:val="en-US"/>
        </w:rPr>
      </w:pPr>
      <w:r w:rsidRPr="003E4E3D">
        <w:rPr>
          <w:lang w:val="en-US"/>
        </w:rPr>
        <w:t xml:space="preserve">It may be interesting to mention some facts showing how the transition came about. In </w:t>
      </w:r>
      <w:proofErr w:type="gramStart"/>
      <w:r w:rsidRPr="003E4E3D">
        <w:rPr>
          <w:lang w:val="en-US"/>
        </w:rPr>
        <w:t>1362</w:t>
      </w:r>
      <w:proofErr w:type="gramEnd"/>
      <w:r w:rsidRPr="003E4E3D">
        <w:rPr>
          <w:lang w:val="en-US"/>
        </w:rPr>
        <w:t xml:space="preserve"> Edward III gave his consent to an act of Parliament ordaining that English should be used in the law courts, since “French has become much unknown in the realm”. This reform, however, </w:t>
      </w:r>
      <w:proofErr w:type="gramStart"/>
      <w:r w:rsidRPr="003E4E3D">
        <w:rPr>
          <w:lang w:val="en-US"/>
        </w:rPr>
        <w:lastRenderedPageBreak/>
        <w:t>was not carried</w:t>
      </w:r>
      <w:proofErr w:type="gramEnd"/>
      <w:r w:rsidRPr="003E4E3D">
        <w:rPr>
          <w:lang w:val="en-US"/>
        </w:rPr>
        <w:t xml:space="preserve"> out of years to come: French, as well as Latin, continued to be used by lawyers alongside English until the 16</w:t>
      </w:r>
      <w:r w:rsidRPr="003E4E3D">
        <w:rPr>
          <w:vertAlign w:val="superscript"/>
          <w:lang w:val="en-US"/>
        </w:rPr>
        <w:t>th</w:t>
      </w:r>
      <w:r w:rsidRPr="003E4E3D">
        <w:rPr>
          <w:lang w:val="en-US"/>
        </w:rPr>
        <w:t xml:space="preserve"> c. Yet many legal </w:t>
      </w:r>
      <w:proofErr w:type="gramStart"/>
      <w:r w:rsidRPr="003E4E3D">
        <w:rPr>
          <w:lang w:val="en-US"/>
        </w:rPr>
        <w:t>documents which have survived from the late 14</w:t>
      </w:r>
      <w:r w:rsidRPr="003E4E3D">
        <w:rPr>
          <w:vertAlign w:val="superscript"/>
          <w:lang w:val="en-US"/>
        </w:rPr>
        <w:t>th</w:t>
      </w:r>
      <w:r w:rsidRPr="003E4E3D">
        <w:rPr>
          <w:lang w:val="en-US"/>
        </w:rPr>
        <w:t xml:space="preserve"> and 15</w:t>
      </w:r>
      <w:r w:rsidRPr="003E4E3D">
        <w:rPr>
          <w:vertAlign w:val="superscript"/>
          <w:lang w:val="en-US"/>
        </w:rPr>
        <w:t>th</w:t>
      </w:r>
      <w:r w:rsidRPr="003E4E3D">
        <w:rPr>
          <w:lang w:val="en-US"/>
        </w:rPr>
        <w:t xml:space="preserve"> c.</w:t>
      </w:r>
      <w:proofErr w:type="gramEnd"/>
      <w:r w:rsidRPr="003E4E3D">
        <w:rPr>
          <w:lang w:val="en-US"/>
        </w:rPr>
        <w:t xml:space="preserve"> are written in English: wills, municipal acts, petitions. In 1363, for the first time in history, </w:t>
      </w:r>
      <w:proofErr w:type="gramStart"/>
      <w:r w:rsidRPr="003E4E3D">
        <w:rPr>
          <w:lang w:val="en-US"/>
        </w:rPr>
        <w:t>Parliament was opened by the king’s chancellor with an address in English</w:t>
      </w:r>
      <w:proofErr w:type="gramEnd"/>
      <w:r w:rsidRPr="003E4E3D">
        <w:rPr>
          <w:lang w:val="en-US"/>
        </w:rPr>
        <w:t>.</w:t>
      </w:r>
    </w:p>
    <w:p w:rsidR="004D397E" w:rsidRPr="003E4E3D" w:rsidRDefault="004D397E" w:rsidP="004D397E">
      <w:pPr>
        <w:ind w:firstLine="709"/>
        <w:jc w:val="both"/>
        <w:rPr>
          <w:lang w:val="en-US"/>
        </w:rPr>
      </w:pPr>
      <w:r w:rsidRPr="003E4E3D">
        <w:rPr>
          <w:lang w:val="en-US"/>
        </w:rPr>
        <w:t xml:space="preserve">     In </w:t>
      </w:r>
      <w:proofErr w:type="gramStart"/>
      <w:r w:rsidRPr="003E4E3D">
        <w:rPr>
          <w:lang w:val="en-US"/>
        </w:rPr>
        <w:t>1399</w:t>
      </w:r>
      <w:proofErr w:type="gramEnd"/>
      <w:r w:rsidRPr="003E4E3D">
        <w:rPr>
          <w:lang w:val="en-US"/>
        </w:rPr>
        <w:t xml:space="preserve"> King Henry IV used English in his official speech when accepting the throne. In </w:t>
      </w:r>
      <w:proofErr w:type="gramStart"/>
      <w:r w:rsidRPr="003E4E3D">
        <w:rPr>
          <w:lang w:val="en-US"/>
        </w:rPr>
        <w:t>1404</w:t>
      </w:r>
      <w:proofErr w:type="gramEnd"/>
      <w:r w:rsidRPr="003E4E3D">
        <w:rPr>
          <w:lang w:val="en-US"/>
        </w:rPr>
        <w:t xml:space="preserve"> English diplomats refused to conduct negotiations with </w:t>
      </w:r>
      <w:smartTag w:uri="urn:schemas-microsoft-com:office:smarttags" w:element="country-region">
        <w:smartTag w:uri="urn:schemas-microsoft-com:office:smarttags" w:element="place">
          <w:r w:rsidRPr="003E4E3D">
            <w:rPr>
              <w:lang w:val="en-US"/>
            </w:rPr>
            <w:t>France</w:t>
          </w:r>
        </w:smartTag>
      </w:smartTag>
      <w:r w:rsidRPr="003E4E3D">
        <w:rPr>
          <w:lang w:val="en-US"/>
        </w:rPr>
        <w:t xml:space="preserve"> in French, claiming that the language was unknown to them. All these events testify to the recognitions of English as the state language.</w:t>
      </w:r>
    </w:p>
    <w:p w:rsidR="004D397E" w:rsidRPr="003E4E3D" w:rsidRDefault="004D397E" w:rsidP="004D397E">
      <w:pPr>
        <w:ind w:firstLine="709"/>
        <w:jc w:val="both"/>
        <w:rPr>
          <w:lang w:val="en-US"/>
        </w:rPr>
      </w:pPr>
      <w:r w:rsidRPr="003E4E3D">
        <w:rPr>
          <w:lang w:val="en-US"/>
        </w:rPr>
        <w:t xml:space="preserve">Slowly and </w:t>
      </w:r>
      <w:proofErr w:type="gramStart"/>
      <w:r w:rsidRPr="003E4E3D">
        <w:rPr>
          <w:lang w:val="en-US"/>
        </w:rPr>
        <w:t>inevitably</w:t>
      </w:r>
      <w:proofErr w:type="gramEnd"/>
      <w:r w:rsidRPr="003E4E3D">
        <w:rPr>
          <w:lang w:val="en-US"/>
        </w:rPr>
        <w:t xml:space="preserve"> English regained supremacy in the field of education. As early as 1349 it was ruled that English should be used at schools in teaching Latin, but it was not until 1385 that the practice became general, and even the universities began to conduct their curricula in English. By the 15</w:t>
      </w:r>
      <w:r w:rsidRPr="003E4E3D">
        <w:rPr>
          <w:vertAlign w:val="superscript"/>
          <w:lang w:val="en-US"/>
        </w:rPr>
        <w:t>th</w:t>
      </w:r>
      <w:r w:rsidRPr="003E4E3D">
        <w:rPr>
          <w:lang w:val="en-US"/>
        </w:rPr>
        <w:t xml:space="preserve"> </w:t>
      </w:r>
      <w:proofErr w:type="gramStart"/>
      <w:r w:rsidRPr="003E4E3D">
        <w:rPr>
          <w:lang w:val="en-US"/>
        </w:rPr>
        <w:t>c.</w:t>
      </w:r>
      <w:proofErr w:type="gramEnd"/>
      <w:r w:rsidRPr="003E4E3D">
        <w:rPr>
          <w:lang w:val="en-US"/>
        </w:rPr>
        <w:t xml:space="preserve"> the ability to speak French had come to be regarded as a special accomplishment, and French, like Latin, was learnt as a foreign language. One might have expected that the triumph of English would lead to a weakening of the French influence upon English. In reality, however, the impact of French became more apparent. As seen from the surviving written texts, French </w:t>
      </w:r>
      <w:proofErr w:type="gramStart"/>
      <w:r w:rsidRPr="003E4E3D">
        <w:rPr>
          <w:lang w:val="en-US"/>
        </w:rPr>
        <w:t>loan-words</w:t>
      </w:r>
      <w:proofErr w:type="gramEnd"/>
      <w:r w:rsidRPr="003E4E3D">
        <w:rPr>
          <w:lang w:val="en-US"/>
        </w:rPr>
        <w:t xml:space="preserve"> multiplied at the very time when English became a medium of general communications. The large-scale influx of French loans </w:t>
      </w:r>
      <w:proofErr w:type="gramStart"/>
      <w:r w:rsidRPr="003E4E3D">
        <w:rPr>
          <w:lang w:val="en-US"/>
        </w:rPr>
        <w:t>can be attributed</w:t>
      </w:r>
      <w:proofErr w:type="gramEnd"/>
      <w:r w:rsidRPr="003E4E3D">
        <w:rPr>
          <w:lang w:val="en-US"/>
        </w:rPr>
        <w:t xml:space="preserve"> to several causes. It is probable that many French words had been in current use for quite a long time before they </w:t>
      </w:r>
      <w:proofErr w:type="gramStart"/>
      <w:r w:rsidRPr="003E4E3D">
        <w:rPr>
          <w:lang w:val="en-US"/>
        </w:rPr>
        <w:t>were first recorded</w:t>
      </w:r>
      <w:proofErr w:type="gramEnd"/>
      <w:r w:rsidRPr="003E4E3D">
        <w:rPr>
          <w:lang w:val="en-US"/>
        </w:rPr>
        <w:t xml:space="preserve">. We should recall that records in Early ME were scarce and came mostly from the Northern and Western regions, which were least affected by French influence. Later ME texts were produced in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and in the </w:t>
      </w:r>
      <w:proofErr w:type="spellStart"/>
      <w:r w:rsidRPr="003E4E3D">
        <w:rPr>
          <w:lang w:val="en-US"/>
        </w:rPr>
        <w:t>neighbouring</w:t>
      </w:r>
      <w:proofErr w:type="spellEnd"/>
      <w:r w:rsidRPr="003E4E3D">
        <w:rPr>
          <w:lang w:val="en-US"/>
        </w:rPr>
        <w:t xml:space="preserve"> areas, with a mixed and largely bilingual population. In numerous translations from French – which became necessary when the French language was going out of use – many </w:t>
      </w:r>
      <w:proofErr w:type="gramStart"/>
      <w:r w:rsidRPr="003E4E3D">
        <w:rPr>
          <w:lang w:val="en-US"/>
        </w:rPr>
        <w:t>loan-words</w:t>
      </w:r>
      <w:proofErr w:type="gramEnd"/>
      <w:r w:rsidRPr="003E4E3D">
        <w:rPr>
          <w:lang w:val="en-US"/>
        </w:rPr>
        <w:t xml:space="preserve"> were employed for the sake of greater precision, for want of a suitable native equivalent or due to the translator’s inefficiency.  It is also important that in the course of the 14</w:t>
      </w:r>
      <w:r w:rsidRPr="003E4E3D">
        <w:rPr>
          <w:vertAlign w:val="superscript"/>
          <w:lang w:val="en-US"/>
        </w:rPr>
        <w:t>th</w:t>
      </w:r>
      <w:r w:rsidRPr="003E4E3D">
        <w:rPr>
          <w:lang w:val="en-US"/>
        </w:rPr>
        <w:t xml:space="preserve"> </w:t>
      </w:r>
      <w:proofErr w:type="gramStart"/>
      <w:r w:rsidRPr="003E4E3D">
        <w:rPr>
          <w:lang w:val="en-US"/>
        </w:rPr>
        <w:t>c.</w:t>
      </w:r>
      <w:proofErr w:type="gramEnd"/>
      <w:r w:rsidRPr="003E4E3D">
        <w:rPr>
          <w:lang w:val="en-US"/>
        </w:rPr>
        <w:t xml:space="preserve"> the local dialects were brought into closer contact; they intermixed and influenced one another: therefore the infiltration of French borrowings into all the local and social varieties of English progressed more rapidly.</w:t>
      </w:r>
    </w:p>
    <w:p w:rsidR="004D397E" w:rsidRPr="003E4E3D" w:rsidRDefault="004D397E" w:rsidP="004D397E">
      <w:pPr>
        <w:ind w:firstLine="709"/>
        <w:jc w:val="both"/>
        <w:rPr>
          <w:lang w:val="en-US"/>
        </w:rPr>
      </w:pPr>
      <w:r w:rsidRPr="003E4E3D">
        <w:rPr>
          <w:lang w:val="en-US"/>
        </w:rPr>
        <w:t xml:space="preserve">As with other foreign influences, the impact of French is to be found, </w:t>
      </w:r>
      <w:proofErr w:type="gramStart"/>
      <w:r w:rsidRPr="003E4E3D">
        <w:rPr>
          <w:lang w:val="en-US"/>
        </w:rPr>
        <w:t>first and foremost</w:t>
      </w:r>
      <w:proofErr w:type="gramEnd"/>
      <w:r w:rsidRPr="003E4E3D">
        <w:rPr>
          <w:lang w:val="en-US"/>
        </w:rPr>
        <w:t>, in the vocabulary. The layers and the semantic spheres of the French borrowings reflect the relations between the Norman rulers and the English populations, the dominance of the French language in literature and the contacts with French culture. The prevalence of French as the language of writing led to numerous changes in English spelling. The dialects of this Middle English, the 14</w:t>
      </w:r>
      <w:r w:rsidRPr="003E4E3D">
        <w:rPr>
          <w:vertAlign w:val="superscript"/>
          <w:lang w:val="en-US"/>
        </w:rPr>
        <w:t>th</w:t>
      </w:r>
      <w:r w:rsidRPr="003E4E3D">
        <w:rPr>
          <w:lang w:val="en-US"/>
        </w:rPr>
        <w:t xml:space="preserve"> and 15</w:t>
      </w:r>
      <w:r w:rsidRPr="003E4E3D">
        <w:rPr>
          <w:vertAlign w:val="superscript"/>
          <w:lang w:val="en-US"/>
        </w:rPr>
        <w:t>th</w:t>
      </w:r>
      <w:r w:rsidRPr="003E4E3D">
        <w:rPr>
          <w:lang w:val="en-US"/>
        </w:rPr>
        <w:t xml:space="preserve">.c.period of time, were divided into the Southern group, including Kentish, and the </w:t>
      </w:r>
      <w:proofErr w:type="gramStart"/>
      <w:r w:rsidRPr="003E4E3D">
        <w:rPr>
          <w:lang w:val="en-US"/>
        </w:rPr>
        <w:t>South-Western</w:t>
      </w:r>
      <w:proofErr w:type="gramEnd"/>
      <w:r w:rsidRPr="003E4E3D">
        <w:rPr>
          <w:lang w:val="en-US"/>
        </w:rPr>
        <w:t xml:space="preserve"> dialects, the </w:t>
      </w:r>
      <w:smartTag w:uri="urn:schemas-microsoft-com:office:smarttags" w:element="place">
        <w:r w:rsidRPr="003E4E3D">
          <w:rPr>
            <w:lang w:val="en-US"/>
          </w:rPr>
          <w:t>Midland</w:t>
        </w:r>
      </w:smartTag>
      <w:r w:rsidRPr="003E4E3D">
        <w:rPr>
          <w:lang w:val="en-US"/>
        </w:rPr>
        <w:t xml:space="preserve"> group with its minute subdivisions and the Northern group. The most important event in the changing linguistic situation was the rise of the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dialect as the prevalent written form of language.</w:t>
      </w:r>
    </w:p>
    <w:p w:rsidR="004D397E" w:rsidRPr="003E4E3D" w:rsidRDefault="004D397E" w:rsidP="004D397E">
      <w:pPr>
        <w:ind w:firstLine="709"/>
        <w:jc w:val="both"/>
        <w:rPr>
          <w:lang w:val="en-US"/>
        </w:rPr>
      </w:pPr>
      <w:r w:rsidRPr="003E4E3D">
        <w:rPr>
          <w:lang w:val="en-US"/>
        </w:rPr>
        <w:t xml:space="preserve">The history of the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dialect reveals the sources of the literary language in Late ME and also the main source and basis of the Literary Standard, both in its written and spoken forms. The history of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extends back to the Roman period. Even in OE </w:t>
      </w:r>
      <w:proofErr w:type="gramStart"/>
      <w:r w:rsidRPr="003E4E3D">
        <w:rPr>
          <w:lang w:val="en-US"/>
        </w:rPr>
        <w:t>times</w:t>
      </w:r>
      <w:proofErr w:type="gramEnd"/>
      <w:r w:rsidRPr="003E4E3D">
        <w:rPr>
          <w:lang w:val="en-US"/>
        </w:rPr>
        <w:t xml:space="preserve"> </w:t>
      </w:r>
      <w:smartTag w:uri="urn:schemas-microsoft-com:office:smarttags" w:element="City">
        <w:r w:rsidRPr="003E4E3D">
          <w:rPr>
            <w:lang w:val="en-US"/>
          </w:rPr>
          <w:t>London</w:t>
        </w:r>
      </w:smartTag>
      <w:r w:rsidRPr="003E4E3D">
        <w:rPr>
          <w:lang w:val="en-US"/>
        </w:rPr>
        <w:t xml:space="preserve"> was by far the biggest town in </w:t>
      </w:r>
      <w:smartTag w:uri="urn:schemas-microsoft-com:office:smarttags" w:element="country-region">
        <w:smartTag w:uri="urn:schemas-microsoft-com:office:smarttags" w:element="place">
          <w:r w:rsidRPr="003E4E3D">
            <w:rPr>
              <w:lang w:val="en-US"/>
            </w:rPr>
            <w:t>Britain</w:t>
          </w:r>
        </w:smartTag>
      </w:smartTag>
      <w:r w:rsidRPr="003E4E3D">
        <w:rPr>
          <w:lang w:val="en-US"/>
        </w:rPr>
        <w:t xml:space="preserve">. The Early ME records made in London – beginning with the PROCLAMATION of 1258 – show that the dialect of London was fundamentally East Saxon; in terms of the ME division, it belonged to the South-Western dialect group. Later records indicate that the speech of </w:t>
      </w:r>
      <w:smartTag w:uri="urn:schemas-microsoft-com:office:smarttags" w:element="City">
        <w:r w:rsidRPr="003E4E3D">
          <w:rPr>
            <w:lang w:val="en-US"/>
          </w:rPr>
          <w:t>London</w:t>
        </w:r>
      </w:smartTag>
      <w:r w:rsidRPr="003E4E3D">
        <w:rPr>
          <w:lang w:val="en-US"/>
        </w:rPr>
        <w:t xml:space="preserve"> </w:t>
      </w:r>
      <w:proofErr w:type="gramStart"/>
      <w:r w:rsidRPr="003E4E3D">
        <w:rPr>
          <w:lang w:val="en-US"/>
        </w:rPr>
        <w:t>was becoming more mixed</w:t>
      </w:r>
      <w:proofErr w:type="gramEnd"/>
      <w:r w:rsidRPr="003E4E3D">
        <w:rPr>
          <w:lang w:val="en-US"/>
        </w:rPr>
        <w:t xml:space="preserve">, with </w:t>
      </w:r>
      <w:smartTag w:uri="urn:schemas-microsoft-com:office:smarttags" w:element="place">
        <w:r w:rsidRPr="003E4E3D">
          <w:rPr>
            <w:lang w:val="en-US"/>
          </w:rPr>
          <w:t>East Midland</w:t>
        </w:r>
      </w:smartTag>
      <w:r w:rsidRPr="003E4E3D">
        <w:rPr>
          <w:lang w:val="en-US"/>
        </w:rPr>
        <w:t xml:space="preserve"> features gradually prevailing over the Southern features. The change of the dialect type and the mixed character of London English </w:t>
      </w:r>
      <w:proofErr w:type="gramStart"/>
      <w:r w:rsidRPr="003E4E3D">
        <w:rPr>
          <w:lang w:val="en-US"/>
        </w:rPr>
        <w:t>can be explained</w:t>
      </w:r>
      <w:proofErr w:type="gramEnd"/>
      <w:r w:rsidRPr="003E4E3D">
        <w:rPr>
          <w:lang w:val="en-US"/>
        </w:rPr>
        <w:t xml:space="preserve"> by the history of the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population. In the 12</w:t>
      </w:r>
      <w:r w:rsidRPr="003E4E3D">
        <w:rPr>
          <w:vertAlign w:val="superscript"/>
          <w:lang w:val="en-US"/>
        </w:rPr>
        <w:t>th</w:t>
      </w:r>
      <w:r w:rsidRPr="003E4E3D">
        <w:rPr>
          <w:lang w:val="en-US"/>
        </w:rPr>
        <w:t xml:space="preserve"> and 13</w:t>
      </w:r>
      <w:r w:rsidRPr="003E4E3D">
        <w:rPr>
          <w:vertAlign w:val="superscript"/>
          <w:lang w:val="en-US"/>
        </w:rPr>
        <w:t>th</w:t>
      </w:r>
      <w:r w:rsidRPr="003E4E3D">
        <w:rPr>
          <w:lang w:val="en-US"/>
        </w:rPr>
        <w:t xml:space="preserve"> </w:t>
      </w:r>
      <w:proofErr w:type="gramStart"/>
      <w:r w:rsidRPr="003E4E3D">
        <w:rPr>
          <w:lang w:val="en-US"/>
        </w:rPr>
        <w:t>c.</w:t>
      </w:r>
      <w:proofErr w:type="gramEnd"/>
      <w:r w:rsidRPr="003E4E3D">
        <w:rPr>
          <w:lang w:val="en-US"/>
        </w:rPr>
        <w:t xml:space="preserve"> the inhabitants of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came from the south-western districts. In the middle of the 14</w:t>
      </w:r>
      <w:r w:rsidRPr="003E4E3D">
        <w:rPr>
          <w:vertAlign w:val="superscript"/>
          <w:lang w:val="en-US"/>
        </w:rPr>
        <w:t>th</w:t>
      </w:r>
      <w:r w:rsidRPr="003E4E3D">
        <w:rPr>
          <w:lang w:val="en-US"/>
        </w:rPr>
        <w:t xml:space="preserve"> c.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was practically depopulated during the “Black Death” (1348) and later outbreaks of bubonic plague. It </w:t>
      </w:r>
      <w:proofErr w:type="gramStart"/>
      <w:r w:rsidRPr="003E4E3D">
        <w:rPr>
          <w:lang w:val="en-US"/>
        </w:rPr>
        <w:t>has been estimated</w:t>
      </w:r>
      <w:proofErr w:type="gramEnd"/>
      <w:r w:rsidRPr="003E4E3D">
        <w:rPr>
          <w:lang w:val="en-US"/>
        </w:rPr>
        <w:t xml:space="preserve"> that about one third of the population of </w:t>
      </w:r>
      <w:smartTag w:uri="urn:schemas-microsoft-com:office:smarttags" w:element="country-region">
        <w:r w:rsidRPr="003E4E3D">
          <w:rPr>
            <w:lang w:val="en-US"/>
          </w:rPr>
          <w:t>Britain</w:t>
        </w:r>
      </w:smartTag>
      <w:r w:rsidRPr="003E4E3D">
        <w:rPr>
          <w:lang w:val="en-US"/>
        </w:rPr>
        <w:t xml:space="preserve"> died in the epidemics, the highest proportion of deaths occurring in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w:t>
      </w:r>
      <w:proofErr w:type="gramStart"/>
      <w:r w:rsidRPr="003E4E3D">
        <w:rPr>
          <w:lang w:val="en-US"/>
        </w:rPr>
        <w:t>But</w:t>
      </w:r>
      <w:proofErr w:type="gramEnd"/>
      <w:r w:rsidRPr="003E4E3D">
        <w:rPr>
          <w:lang w:val="en-US"/>
        </w:rPr>
        <w:t xml:space="preserve"> in 1377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had already over 35000 inhabitants.</w:t>
      </w:r>
    </w:p>
    <w:p w:rsidR="004D397E" w:rsidRDefault="004D397E" w:rsidP="004D397E">
      <w:pPr>
        <w:ind w:firstLine="709"/>
        <w:jc w:val="both"/>
        <w:rPr>
          <w:lang w:val="en-US"/>
        </w:rPr>
      </w:pPr>
      <w:r w:rsidRPr="003E4E3D">
        <w:rPr>
          <w:lang w:val="en-US"/>
        </w:rPr>
        <w:t xml:space="preserve">Most of the new arrivals came from the East Midlands: </w:t>
      </w:r>
      <w:smartTag w:uri="urn:schemas-microsoft-com:office:smarttags" w:element="City">
        <w:r w:rsidRPr="003E4E3D">
          <w:rPr>
            <w:lang w:val="en-US"/>
          </w:rPr>
          <w:t>Norfolk</w:t>
        </w:r>
      </w:smartTag>
      <w:r w:rsidRPr="003E4E3D">
        <w:rPr>
          <w:lang w:val="en-US"/>
        </w:rPr>
        <w:t xml:space="preserve">, </w:t>
      </w:r>
      <w:smartTag w:uri="urn:schemas-microsoft-com:office:smarttags" w:element="City">
        <w:smartTag w:uri="urn:schemas-microsoft-com:office:smarttags" w:element="place">
          <w:r w:rsidRPr="003E4E3D">
            <w:rPr>
              <w:lang w:val="en-US"/>
            </w:rPr>
            <w:t>Suffolk</w:t>
          </w:r>
        </w:smartTag>
      </w:smartTag>
      <w:r w:rsidRPr="003E4E3D">
        <w:rPr>
          <w:lang w:val="en-US"/>
        </w:rPr>
        <w:t xml:space="preserve">, and other populous and wealthy counties of Medieval England, although not bordering immediately on the </w:t>
      </w:r>
      <w:r w:rsidRPr="003E4E3D">
        <w:rPr>
          <w:lang w:val="en-US"/>
        </w:rPr>
        <w:lastRenderedPageBreak/>
        <w:t xml:space="preserve">capital. As a </w:t>
      </w:r>
      <w:proofErr w:type="gramStart"/>
      <w:r w:rsidRPr="003E4E3D">
        <w:rPr>
          <w:lang w:val="en-US"/>
        </w:rPr>
        <w:t>result</w:t>
      </w:r>
      <w:proofErr w:type="gramEnd"/>
      <w:r w:rsidRPr="003E4E3D">
        <w:rPr>
          <w:lang w:val="en-US"/>
        </w:rPr>
        <w:t xml:space="preserve"> the speech of Londoners was brought much closer to the </w:t>
      </w:r>
      <w:smartTag w:uri="urn:schemas-microsoft-com:office:smarttags" w:element="place">
        <w:r w:rsidRPr="003E4E3D">
          <w:rPr>
            <w:lang w:val="en-US"/>
          </w:rPr>
          <w:t>East Midland</w:t>
        </w:r>
      </w:smartTag>
      <w:r w:rsidRPr="003E4E3D">
        <w:rPr>
          <w:lang w:val="en-US"/>
        </w:rPr>
        <w:t xml:space="preserve"> dialect.  The official and literary papers produced in </w:t>
      </w:r>
      <w:smartTag w:uri="urn:schemas-microsoft-com:office:smarttags" w:element="City">
        <w:r w:rsidRPr="003E4E3D">
          <w:rPr>
            <w:lang w:val="en-US"/>
          </w:rPr>
          <w:t>London</w:t>
        </w:r>
      </w:smartTag>
      <w:r w:rsidRPr="003E4E3D">
        <w:rPr>
          <w:lang w:val="en-US"/>
        </w:rPr>
        <w:t xml:space="preserve"> in the late 14</w:t>
      </w:r>
      <w:r w:rsidRPr="003E4E3D">
        <w:rPr>
          <w:vertAlign w:val="superscript"/>
          <w:lang w:val="en-US"/>
        </w:rPr>
        <w:t>th</w:t>
      </w:r>
      <w:r w:rsidRPr="003E4E3D">
        <w:rPr>
          <w:lang w:val="en-US"/>
        </w:rPr>
        <w:t xml:space="preserve"> c. had east </w:t>
      </w:r>
      <w:smartTag w:uri="urn:schemas-microsoft-com:office:smarttags" w:element="place">
        <w:r w:rsidRPr="003E4E3D">
          <w:rPr>
            <w:lang w:val="en-US"/>
          </w:rPr>
          <w:t>Midland</w:t>
        </w:r>
      </w:smartTag>
      <w:r w:rsidRPr="003E4E3D">
        <w:rPr>
          <w:lang w:val="en-US"/>
        </w:rPr>
        <w:t xml:space="preserve"> features. The </w:t>
      </w:r>
      <w:smartTag w:uri="urn:schemas-microsoft-com:office:smarttags" w:element="City">
        <w:r w:rsidRPr="003E4E3D">
          <w:rPr>
            <w:lang w:val="en-US"/>
          </w:rPr>
          <w:t>London</w:t>
        </w:r>
      </w:smartTag>
      <w:r w:rsidRPr="003E4E3D">
        <w:rPr>
          <w:lang w:val="en-US"/>
        </w:rPr>
        <w:t xml:space="preserve"> dialect became more Anglian than Saxon in character .This mixed dialect of </w:t>
      </w:r>
      <w:smartTag w:uri="urn:schemas-microsoft-com:office:smarttags" w:element="City">
        <w:r w:rsidRPr="003E4E3D">
          <w:rPr>
            <w:lang w:val="en-US"/>
          </w:rPr>
          <w:t>London</w:t>
        </w:r>
      </w:smartTag>
      <w:r w:rsidRPr="003E4E3D">
        <w:rPr>
          <w:lang w:val="en-US"/>
        </w:rPr>
        <w:t xml:space="preserve">, which had extended to the two universities in </w:t>
      </w:r>
      <w:smartTag w:uri="urn:schemas-microsoft-com:office:smarttags" w:element="City">
        <w:r w:rsidRPr="003E4E3D">
          <w:rPr>
            <w:lang w:val="en-US"/>
          </w:rPr>
          <w:t>Oxford</w:t>
        </w:r>
      </w:smartTag>
      <w:r w:rsidRPr="003E4E3D">
        <w:rPr>
          <w:lang w:val="en-US"/>
        </w:rPr>
        <w:t xml:space="preserve"> and </w:t>
      </w:r>
      <w:smartTag w:uri="urn:schemas-microsoft-com:office:smarttags" w:element="City">
        <w:smartTag w:uri="urn:schemas-microsoft-com:office:smarttags" w:element="place">
          <w:r w:rsidRPr="003E4E3D">
            <w:rPr>
              <w:lang w:val="en-US"/>
            </w:rPr>
            <w:t>Cambridge</w:t>
          </w:r>
        </w:smartTag>
      </w:smartTag>
      <w:r w:rsidRPr="003E4E3D">
        <w:rPr>
          <w:lang w:val="en-US"/>
        </w:rPr>
        <w:t xml:space="preserve"> ousted French from official spheres and from the sphere of writing.</w:t>
      </w:r>
      <w:r>
        <w:rPr>
          <w:lang w:val="en-US"/>
        </w:rPr>
        <w:t xml:space="preserve"> </w:t>
      </w:r>
    </w:p>
    <w:p w:rsidR="004D397E" w:rsidRPr="003E4E3D" w:rsidRDefault="004D397E" w:rsidP="004D397E">
      <w:pPr>
        <w:ind w:firstLine="709"/>
        <w:jc w:val="both"/>
        <w:rPr>
          <w:b/>
          <w:lang w:val="en-US"/>
        </w:rPr>
      </w:pPr>
      <w:r w:rsidRPr="003E4E3D">
        <w:rPr>
          <w:b/>
          <w:lang w:val="en-US"/>
        </w:rPr>
        <w:t xml:space="preserve">                    </w:t>
      </w:r>
    </w:p>
    <w:p w:rsidR="004D397E" w:rsidRPr="00F707C2" w:rsidRDefault="004D397E" w:rsidP="004D397E">
      <w:pPr>
        <w:jc w:val="center"/>
        <w:rPr>
          <w:b/>
          <w:lang w:val="en-US"/>
        </w:rPr>
      </w:pPr>
      <w:r>
        <w:rPr>
          <w:b/>
          <w:lang w:val="en-US"/>
        </w:rPr>
        <w:t>L</w:t>
      </w:r>
      <w:r w:rsidRPr="003E4E3D">
        <w:rPr>
          <w:b/>
          <w:lang w:val="en-US"/>
        </w:rPr>
        <w:t>ecture № 8</w:t>
      </w:r>
      <w:r w:rsidR="00F707C2" w:rsidRPr="00F707C2">
        <w:rPr>
          <w:b/>
          <w:lang w:val="en-US"/>
        </w:rPr>
        <w:t>-</w:t>
      </w:r>
    </w:p>
    <w:p w:rsidR="004D397E" w:rsidRPr="003E4E3D" w:rsidRDefault="004D397E" w:rsidP="004D397E">
      <w:pPr>
        <w:jc w:val="center"/>
        <w:rPr>
          <w:b/>
          <w:lang w:val="en-US"/>
        </w:rPr>
      </w:pPr>
      <w:r w:rsidRPr="003E4E3D">
        <w:rPr>
          <w:b/>
          <w:lang w:val="en-US"/>
        </w:rPr>
        <w:t xml:space="preserve">The Evolution of the English vocabulary from Old English </w:t>
      </w:r>
      <w:proofErr w:type="gramStart"/>
      <w:r w:rsidRPr="003E4E3D">
        <w:rPr>
          <w:b/>
          <w:lang w:val="en-US"/>
        </w:rPr>
        <w:t>till</w:t>
      </w:r>
      <w:proofErr w:type="gramEnd"/>
      <w:r w:rsidRPr="003E4E3D">
        <w:rPr>
          <w:b/>
          <w:lang w:val="en-US"/>
        </w:rPr>
        <w:t xml:space="preserve"> nowadays.</w:t>
      </w:r>
    </w:p>
    <w:p w:rsidR="004D397E" w:rsidRPr="003E4E3D" w:rsidRDefault="004D397E" w:rsidP="004D397E">
      <w:pPr>
        <w:rPr>
          <w:b/>
          <w:lang w:val="en-US"/>
        </w:rPr>
      </w:pPr>
    </w:p>
    <w:p w:rsidR="004D397E" w:rsidRPr="003E4E3D" w:rsidRDefault="004D397E" w:rsidP="004D397E">
      <w:pPr>
        <w:ind w:firstLine="709"/>
        <w:jc w:val="both"/>
        <w:rPr>
          <w:lang w:val="en-US"/>
        </w:rPr>
      </w:pPr>
      <w:r w:rsidRPr="003E4E3D">
        <w:rPr>
          <w:lang w:val="en-US"/>
        </w:rPr>
        <w:t xml:space="preserve">Old English was almost a purely Germanic language. The full extent of O.E. vocabulary </w:t>
      </w:r>
      <w:proofErr w:type="gramStart"/>
      <w:r w:rsidRPr="003E4E3D">
        <w:rPr>
          <w:lang w:val="en-US"/>
        </w:rPr>
        <w:t>is not known</w:t>
      </w:r>
      <w:proofErr w:type="gramEnd"/>
      <w:r w:rsidRPr="003E4E3D">
        <w:rPr>
          <w:lang w:val="en-US"/>
        </w:rPr>
        <w:t xml:space="preserve">. Modern estimates of the total vocabulary of O.E. range from about thirty thousand words to almost one hundred thousand.  It consisted of native words inherited from Proto-Germanic or formed from native roots and affixes. Native OE words </w:t>
      </w:r>
      <w:proofErr w:type="gramStart"/>
      <w:r w:rsidRPr="003E4E3D">
        <w:rPr>
          <w:lang w:val="en-US"/>
        </w:rPr>
        <w:t>can be subdivided</w:t>
      </w:r>
      <w:proofErr w:type="gramEnd"/>
      <w:r w:rsidRPr="003E4E3D">
        <w:rPr>
          <w:lang w:val="en-US"/>
        </w:rPr>
        <w:t xml:space="preserve"> into a number of etymological layers coming from different historical periods.  The three main historical layers in the native OE words are: 1) common Indo-European words, 2) common Germanic words, 3) specifically OE words.</w:t>
      </w:r>
    </w:p>
    <w:p w:rsidR="004D397E" w:rsidRPr="003E4E3D" w:rsidRDefault="004D397E" w:rsidP="004D397E">
      <w:pPr>
        <w:ind w:firstLine="709"/>
        <w:jc w:val="both"/>
        <w:rPr>
          <w:lang w:val="en-US"/>
        </w:rPr>
      </w:pPr>
      <w:r w:rsidRPr="003E4E3D">
        <w:rPr>
          <w:lang w:val="en-US"/>
        </w:rPr>
        <w:t xml:space="preserve">1)  Words belonging to the common Indo-European layer constitute the oldest part of the OE vocabulary. They go back to the days of the IE parent language before the extension over the wide territories of Europe and </w:t>
      </w:r>
      <w:smartTag w:uri="urn:schemas-microsoft-com:office:smarttags" w:element="place">
        <w:r w:rsidRPr="003E4E3D">
          <w:rPr>
            <w:lang w:val="en-US"/>
          </w:rPr>
          <w:t>Asia</w:t>
        </w:r>
      </w:smartTag>
      <w:r w:rsidRPr="003E4E3D">
        <w:rPr>
          <w:lang w:val="en-US"/>
        </w:rPr>
        <w:t xml:space="preserve"> and before the appearance of the Germanic group. They </w:t>
      </w:r>
      <w:proofErr w:type="gramStart"/>
      <w:r w:rsidRPr="003E4E3D">
        <w:rPr>
          <w:lang w:val="en-US"/>
        </w:rPr>
        <w:t>were inherited by Proto-Germanic and passed into Germanic languages of various subgroups including English</w:t>
      </w:r>
      <w:proofErr w:type="gramEnd"/>
      <w:r w:rsidRPr="003E4E3D">
        <w:rPr>
          <w:lang w:val="en-US"/>
        </w:rPr>
        <w:t xml:space="preserve">. Among these </w:t>
      </w:r>
      <w:proofErr w:type="gramStart"/>
      <w:r w:rsidRPr="003E4E3D">
        <w:rPr>
          <w:lang w:val="en-US"/>
        </w:rPr>
        <w:t>names</w:t>
      </w:r>
      <w:proofErr w:type="gramEnd"/>
      <w:r w:rsidRPr="003E4E3D">
        <w:rPr>
          <w:lang w:val="en-US"/>
        </w:rPr>
        <w:t xml:space="preserve"> there are names of natural phenomena, plants, animals, agricultural terms, names of parts of the human body, terms of kinship. </w:t>
      </w:r>
      <w:proofErr w:type="gramStart"/>
      <w:r w:rsidRPr="003E4E3D">
        <w:rPr>
          <w:lang w:val="en-US"/>
        </w:rPr>
        <w:t xml:space="preserve">For example: </w:t>
      </w:r>
      <w:proofErr w:type="spellStart"/>
      <w:r w:rsidRPr="003E4E3D">
        <w:rPr>
          <w:lang w:val="en-US"/>
        </w:rPr>
        <w:t>modor</w:t>
      </w:r>
      <w:proofErr w:type="spellEnd"/>
      <w:r w:rsidRPr="003E4E3D">
        <w:rPr>
          <w:lang w:val="en-US"/>
        </w:rPr>
        <w:t xml:space="preserve"> –mother, fader-father, </w:t>
      </w:r>
      <w:proofErr w:type="spellStart"/>
      <w:r w:rsidRPr="003E4E3D">
        <w:rPr>
          <w:lang w:val="en-US"/>
        </w:rPr>
        <w:t>sunu</w:t>
      </w:r>
      <w:proofErr w:type="spellEnd"/>
      <w:r w:rsidRPr="003E4E3D">
        <w:rPr>
          <w:lang w:val="en-US"/>
        </w:rPr>
        <w:t>-</w:t>
      </w:r>
      <w:proofErr w:type="spellStart"/>
      <w:r w:rsidRPr="003E4E3D">
        <w:rPr>
          <w:lang w:val="en-US"/>
        </w:rPr>
        <w:t>son,broder</w:t>
      </w:r>
      <w:proofErr w:type="spellEnd"/>
      <w:r w:rsidRPr="003E4E3D">
        <w:rPr>
          <w:lang w:val="en-US"/>
        </w:rPr>
        <w:t xml:space="preserve">-brother, </w:t>
      </w:r>
      <w:proofErr w:type="spellStart"/>
      <w:r w:rsidRPr="003E4E3D">
        <w:rPr>
          <w:lang w:val="en-US"/>
        </w:rPr>
        <w:t>dohter</w:t>
      </w:r>
      <w:proofErr w:type="spellEnd"/>
      <w:r w:rsidRPr="003E4E3D">
        <w:rPr>
          <w:lang w:val="en-US"/>
        </w:rPr>
        <w:t xml:space="preserve">-daughter; parts of the human body: </w:t>
      </w:r>
      <w:proofErr w:type="spellStart"/>
      <w:r w:rsidRPr="003E4E3D">
        <w:rPr>
          <w:lang w:val="en-US"/>
        </w:rPr>
        <w:t>fot</w:t>
      </w:r>
      <w:proofErr w:type="spellEnd"/>
      <w:r w:rsidRPr="003E4E3D">
        <w:rPr>
          <w:lang w:val="en-US"/>
        </w:rPr>
        <w:t xml:space="preserve">-foot, </w:t>
      </w:r>
      <w:proofErr w:type="spellStart"/>
      <w:r w:rsidRPr="003E4E3D">
        <w:rPr>
          <w:lang w:val="en-US"/>
        </w:rPr>
        <w:t>heorte</w:t>
      </w:r>
      <w:proofErr w:type="spellEnd"/>
      <w:r w:rsidRPr="003E4E3D">
        <w:rPr>
          <w:lang w:val="en-US"/>
        </w:rPr>
        <w:t xml:space="preserve">-heart, nose, lip, </w:t>
      </w:r>
      <w:proofErr w:type="spellStart"/>
      <w:r w:rsidRPr="003E4E3D">
        <w:rPr>
          <w:lang w:val="en-US"/>
        </w:rPr>
        <w:t>nazl</w:t>
      </w:r>
      <w:proofErr w:type="spellEnd"/>
      <w:r w:rsidRPr="003E4E3D">
        <w:rPr>
          <w:lang w:val="en-US"/>
        </w:rPr>
        <w:t xml:space="preserve">-nail, beard-beard; plants: </w:t>
      </w:r>
      <w:proofErr w:type="spellStart"/>
      <w:r w:rsidRPr="003E4E3D">
        <w:rPr>
          <w:lang w:val="en-US"/>
        </w:rPr>
        <w:t>treow</w:t>
      </w:r>
      <w:proofErr w:type="spellEnd"/>
      <w:r w:rsidRPr="003E4E3D">
        <w:rPr>
          <w:lang w:val="en-US"/>
        </w:rPr>
        <w:t xml:space="preserve">-tree, birch, corn; animals: </w:t>
      </w:r>
      <w:proofErr w:type="spellStart"/>
      <w:r w:rsidRPr="003E4E3D">
        <w:rPr>
          <w:lang w:val="en-US"/>
        </w:rPr>
        <w:t>ealh</w:t>
      </w:r>
      <w:proofErr w:type="spellEnd"/>
      <w:r w:rsidRPr="003E4E3D">
        <w:rPr>
          <w:lang w:val="en-US"/>
        </w:rPr>
        <w:t xml:space="preserve">-elk, </w:t>
      </w:r>
      <w:proofErr w:type="spellStart"/>
      <w:r w:rsidRPr="003E4E3D">
        <w:rPr>
          <w:lang w:val="en-US"/>
        </w:rPr>
        <w:t>sawan</w:t>
      </w:r>
      <w:proofErr w:type="spellEnd"/>
      <w:r w:rsidRPr="003E4E3D">
        <w:rPr>
          <w:lang w:val="en-US"/>
        </w:rPr>
        <w:t xml:space="preserve">-sow, swine, cow, goose;  heavenly bodies sun, moon, star; time of the day; day, night; numerous adjectives; </w:t>
      </w:r>
      <w:proofErr w:type="spellStart"/>
      <w:r w:rsidRPr="003E4E3D">
        <w:rPr>
          <w:lang w:val="en-US"/>
        </w:rPr>
        <w:t>neowe</w:t>
      </w:r>
      <w:proofErr w:type="spellEnd"/>
      <w:r w:rsidRPr="003E4E3D">
        <w:rPr>
          <w:lang w:val="en-US"/>
        </w:rPr>
        <w:t xml:space="preserve">-new, long, </w:t>
      </w:r>
      <w:proofErr w:type="spellStart"/>
      <w:r w:rsidRPr="003E4E3D">
        <w:rPr>
          <w:lang w:val="en-US"/>
        </w:rPr>
        <w:t>riht</w:t>
      </w:r>
      <w:proofErr w:type="spellEnd"/>
      <w:r w:rsidRPr="003E4E3D">
        <w:rPr>
          <w:lang w:val="en-US"/>
        </w:rPr>
        <w:t>-right, red, glad, sad; the numerals from one to hundred; verbs: tear, sit, stand, eat, lie, bear, be, know;  personal and demonstrative pronouns.</w:t>
      </w:r>
      <w:proofErr w:type="gramEnd"/>
      <w:r w:rsidRPr="003E4E3D">
        <w:rPr>
          <w:lang w:val="en-US"/>
        </w:rPr>
        <w:t xml:space="preserve"> </w:t>
      </w:r>
    </w:p>
    <w:p w:rsidR="004D397E" w:rsidRPr="003E4E3D" w:rsidRDefault="004D397E" w:rsidP="004D397E">
      <w:pPr>
        <w:ind w:firstLine="709"/>
        <w:jc w:val="both"/>
        <w:rPr>
          <w:lang w:val="en-US"/>
        </w:rPr>
      </w:pPr>
      <w:r w:rsidRPr="003E4E3D">
        <w:rPr>
          <w:lang w:val="en-US"/>
        </w:rPr>
        <w:t xml:space="preserve">2) The common Germanic words include words which are shared by most Germanic languages but do not occur outside the group. Common Germanic words originated in the common period of Germanic history, i. e. in PG when the Teutonic tribes lived close together. </w:t>
      </w:r>
      <w:proofErr w:type="gramStart"/>
      <w:r w:rsidRPr="003E4E3D">
        <w:rPr>
          <w:lang w:val="en-US"/>
        </w:rPr>
        <w:t>Semantically these words are connected with nature, with the sea, everyday’s life; ; parts of the human body; head, hand, arm, finger, bone; animals: bear, sheep, fox, calf;  plants: oak, fir, grass; names of natural phenomena; rain, frost,; seasons of the year; winter, spring, summer; landscape features; sea, land, sand, earth; human dwellings and furniture; house, room, bench; sea-going vessels: boat, ship; adjectives; green, blue, grey, white, small, thick, high, old, good; verbs:  see, hear, speak, tell, say, sing, find, starve, answer, make, give, drink.</w:t>
      </w:r>
      <w:proofErr w:type="gramEnd"/>
    </w:p>
    <w:p w:rsidR="004D397E" w:rsidRPr="003E4E3D" w:rsidRDefault="004D397E" w:rsidP="004D397E">
      <w:pPr>
        <w:ind w:firstLine="709"/>
        <w:jc w:val="both"/>
        <w:rPr>
          <w:lang w:val="en-US"/>
        </w:rPr>
      </w:pPr>
      <w:r w:rsidRPr="003E4E3D">
        <w:rPr>
          <w:lang w:val="en-US"/>
        </w:rPr>
        <w:t xml:space="preserve">3)  Specifically OE words - the third etymological layer of native words can be defined as words which do not occur in other Germanic or non - Germanic languages. These words are few, stand alone in the vocabulary system of Indo-European languages: OE </w:t>
      </w:r>
      <w:proofErr w:type="spellStart"/>
      <w:r w:rsidRPr="003E4E3D">
        <w:rPr>
          <w:lang w:val="en-US"/>
        </w:rPr>
        <w:t>brid</w:t>
      </w:r>
      <w:proofErr w:type="spellEnd"/>
      <w:r w:rsidRPr="003E4E3D">
        <w:rPr>
          <w:lang w:val="en-US"/>
        </w:rPr>
        <w:t xml:space="preserve"> –NE bird, OE </w:t>
      </w:r>
      <w:proofErr w:type="spellStart"/>
      <w:r w:rsidRPr="003E4E3D">
        <w:rPr>
          <w:lang w:val="en-US"/>
        </w:rPr>
        <w:t>clippian</w:t>
      </w:r>
      <w:proofErr w:type="spellEnd"/>
      <w:r w:rsidRPr="003E4E3D">
        <w:rPr>
          <w:lang w:val="en-US"/>
        </w:rPr>
        <w:t xml:space="preserve">-NE call, boy, girl, lord, </w:t>
      </w:r>
      <w:proofErr w:type="gramStart"/>
      <w:r w:rsidRPr="003E4E3D">
        <w:rPr>
          <w:lang w:val="en-US"/>
        </w:rPr>
        <w:t>lady</w:t>
      </w:r>
      <w:proofErr w:type="gramEnd"/>
      <w:r w:rsidRPr="003E4E3D">
        <w:rPr>
          <w:lang w:val="en-US"/>
        </w:rPr>
        <w:t>, man, woman, wife, child, daisy, always, live, meat, sleep and etc.</w:t>
      </w:r>
    </w:p>
    <w:p w:rsidR="004D397E" w:rsidRPr="003E4E3D" w:rsidRDefault="004D397E" w:rsidP="004D397E">
      <w:pPr>
        <w:jc w:val="center"/>
        <w:rPr>
          <w:b/>
          <w:lang w:val="en-US"/>
        </w:rPr>
      </w:pPr>
      <w:r w:rsidRPr="003E4E3D">
        <w:rPr>
          <w:b/>
          <w:lang w:val="en-US"/>
        </w:rPr>
        <w:t>Foreign Element in the Old .English vocabulary.</w:t>
      </w:r>
    </w:p>
    <w:p w:rsidR="004D397E" w:rsidRPr="003E4E3D" w:rsidRDefault="004D397E" w:rsidP="004D397E">
      <w:pPr>
        <w:ind w:firstLine="709"/>
        <w:jc w:val="both"/>
        <w:rPr>
          <w:lang w:val="en-US"/>
        </w:rPr>
      </w:pPr>
      <w:r w:rsidRPr="003E4E3D">
        <w:rPr>
          <w:lang w:val="en-US"/>
        </w:rPr>
        <w:t xml:space="preserve">Borrowed words constituted only a small portion of O.E. vocabulary – </w:t>
      </w:r>
      <w:proofErr w:type="gramStart"/>
      <w:r w:rsidRPr="003E4E3D">
        <w:rPr>
          <w:lang w:val="en-US"/>
        </w:rPr>
        <w:t>all in all</w:t>
      </w:r>
      <w:proofErr w:type="gramEnd"/>
      <w:r w:rsidRPr="003E4E3D">
        <w:rPr>
          <w:lang w:val="en-US"/>
        </w:rPr>
        <w:t xml:space="preserve"> about six hundred words- they are of great importance for linguistic study. The borrowings reflect contacts of English with other tongues. O.E. borrowings came from two sources: Celtic and Latin.</w:t>
      </w:r>
    </w:p>
    <w:p w:rsidR="004D397E" w:rsidRPr="003E4E3D" w:rsidRDefault="004D397E" w:rsidP="004D397E">
      <w:pPr>
        <w:rPr>
          <w:lang w:val="en-US"/>
        </w:rPr>
      </w:pPr>
      <w:r w:rsidRPr="003E4E3D">
        <w:rPr>
          <w:lang w:val="en-US"/>
        </w:rPr>
        <w:t xml:space="preserve">                            </w:t>
      </w:r>
      <w:r w:rsidRPr="003E4E3D">
        <w:rPr>
          <w:b/>
          <w:lang w:val="en-US"/>
        </w:rPr>
        <w:t>Borrowings from Celtic</w:t>
      </w:r>
      <w:r w:rsidRPr="003E4E3D">
        <w:rPr>
          <w:lang w:val="en-US"/>
        </w:rPr>
        <w:t>.</w:t>
      </w:r>
    </w:p>
    <w:p w:rsidR="004D397E" w:rsidRPr="003E4E3D" w:rsidRDefault="004D397E" w:rsidP="004D397E">
      <w:pPr>
        <w:ind w:firstLine="709"/>
        <w:jc w:val="both"/>
        <w:rPr>
          <w:lang w:val="en-US"/>
        </w:rPr>
      </w:pPr>
      <w:r w:rsidRPr="003E4E3D">
        <w:rPr>
          <w:lang w:val="en-US"/>
        </w:rPr>
        <w:t xml:space="preserve">The influence of Celtic upon Old English was slight. Abundant borrowings from Celtic </w:t>
      </w:r>
      <w:proofErr w:type="gramStart"/>
      <w:r w:rsidRPr="003E4E3D">
        <w:rPr>
          <w:lang w:val="en-US"/>
        </w:rPr>
        <w:t>are found</w:t>
      </w:r>
      <w:proofErr w:type="gramEnd"/>
      <w:r w:rsidRPr="003E4E3D">
        <w:rPr>
          <w:lang w:val="en-US"/>
        </w:rPr>
        <w:t xml:space="preserve"> in place-names. The O.E kingdoms Kent, </w:t>
      </w:r>
      <w:proofErr w:type="spellStart"/>
      <w:r w:rsidRPr="003E4E3D">
        <w:rPr>
          <w:lang w:val="en-US"/>
        </w:rPr>
        <w:t>Deira</w:t>
      </w:r>
      <w:proofErr w:type="spellEnd"/>
      <w:r w:rsidRPr="003E4E3D">
        <w:rPr>
          <w:lang w:val="en-US"/>
        </w:rPr>
        <w:t xml:space="preserve">, Bernicia derive their names from the names of Celtic tribes. The names of York, the Downs </w:t>
      </w:r>
      <w:proofErr w:type="gramStart"/>
      <w:r w:rsidRPr="003E4E3D">
        <w:rPr>
          <w:lang w:val="en-US"/>
        </w:rPr>
        <w:t>have been traced</w:t>
      </w:r>
      <w:proofErr w:type="gramEnd"/>
      <w:r w:rsidRPr="003E4E3D">
        <w:rPr>
          <w:lang w:val="en-US"/>
        </w:rPr>
        <w:t xml:space="preserve"> to Celtic sources. Various Celtic designations of river, water </w:t>
      </w:r>
      <w:proofErr w:type="gramStart"/>
      <w:r w:rsidRPr="003E4E3D">
        <w:rPr>
          <w:lang w:val="en-US"/>
        </w:rPr>
        <w:t>were understood</w:t>
      </w:r>
      <w:proofErr w:type="gramEnd"/>
      <w:r w:rsidRPr="003E4E3D">
        <w:rPr>
          <w:lang w:val="en-US"/>
        </w:rPr>
        <w:t xml:space="preserve"> as proper names – </w:t>
      </w:r>
      <w:smartTag w:uri="urn:schemas-microsoft-com:office:smarttags" w:element="place">
        <w:r w:rsidRPr="003E4E3D">
          <w:rPr>
            <w:lang w:val="en-US"/>
          </w:rPr>
          <w:t>Avon</w:t>
        </w:r>
      </w:smartTag>
      <w:r w:rsidRPr="003E4E3D">
        <w:rPr>
          <w:lang w:val="en-US"/>
        </w:rPr>
        <w:t xml:space="preserve">-Evan- in Celtic means water, The Thames, meaning Dark River, The Dover also came from Celtic. Some elements frequently occurring in Celtic place names can help to identify them: comb- deep </w:t>
      </w:r>
      <w:r w:rsidRPr="003E4E3D">
        <w:rPr>
          <w:lang w:val="en-US"/>
        </w:rPr>
        <w:lastRenderedPageBreak/>
        <w:t xml:space="preserve">valley in </w:t>
      </w:r>
      <w:proofErr w:type="spellStart"/>
      <w:r w:rsidRPr="003E4E3D">
        <w:rPr>
          <w:lang w:val="en-US"/>
        </w:rPr>
        <w:t>Batcombe</w:t>
      </w:r>
      <w:proofErr w:type="spellEnd"/>
      <w:r w:rsidRPr="003E4E3D">
        <w:rPr>
          <w:lang w:val="en-US"/>
        </w:rPr>
        <w:t xml:space="preserve">, </w:t>
      </w:r>
      <w:proofErr w:type="spellStart"/>
      <w:r w:rsidRPr="003E4E3D">
        <w:rPr>
          <w:lang w:val="en-US"/>
        </w:rPr>
        <w:t>Duncombe</w:t>
      </w:r>
      <w:proofErr w:type="spellEnd"/>
      <w:r w:rsidRPr="003E4E3D">
        <w:rPr>
          <w:lang w:val="en-US"/>
        </w:rPr>
        <w:t xml:space="preserve">. </w:t>
      </w:r>
      <w:smartTag w:uri="urn:schemas-microsoft-com:office:smarttags" w:element="City">
        <w:smartTag w:uri="urn:schemas-microsoft-com:office:smarttags" w:element="place">
          <w:r w:rsidRPr="003E4E3D">
            <w:rPr>
              <w:lang w:val="en-US"/>
            </w:rPr>
            <w:t>London</w:t>
          </w:r>
        </w:smartTag>
      </w:smartTag>
      <w:r w:rsidRPr="003E4E3D">
        <w:rPr>
          <w:lang w:val="en-US"/>
        </w:rPr>
        <w:t xml:space="preserve"> means the town of the wild one.  Many Celtic names with Celtic elements are hybrids. The Celtic component combined with a Latin or a Germanic component make a compound place-name; e.g.</w:t>
      </w:r>
    </w:p>
    <w:p w:rsidR="004D397E" w:rsidRPr="003E4E3D" w:rsidRDefault="004D397E" w:rsidP="004D397E">
      <w:pPr>
        <w:ind w:firstLine="709"/>
        <w:jc w:val="both"/>
        <w:rPr>
          <w:lang w:val="en-US"/>
        </w:rPr>
      </w:pPr>
      <w:r w:rsidRPr="003E4E3D">
        <w:rPr>
          <w:lang w:val="en-US"/>
        </w:rPr>
        <w:t>Celtic plus Latin: Man -</w:t>
      </w:r>
      <w:proofErr w:type="spellStart"/>
      <w:proofErr w:type="gramStart"/>
      <w:r w:rsidRPr="003E4E3D">
        <w:rPr>
          <w:lang w:val="en-US"/>
        </w:rPr>
        <w:t>chester</w:t>
      </w:r>
      <w:proofErr w:type="spellEnd"/>
      <w:proofErr w:type="gramEnd"/>
      <w:r w:rsidRPr="003E4E3D">
        <w:rPr>
          <w:lang w:val="en-US"/>
        </w:rPr>
        <w:t>, Win-</w:t>
      </w:r>
      <w:proofErr w:type="spellStart"/>
      <w:r w:rsidRPr="003E4E3D">
        <w:rPr>
          <w:lang w:val="en-US"/>
        </w:rPr>
        <w:t>chester</w:t>
      </w:r>
      <w:proofErr w:type="spellEnd"/>
      <w:r w:rsidRPr="003E4E3D">
        <w:rPr>
          <w:lang w:val="en-US"/>
        </w:rPr>
        <w:t>, Lan-caster, Glow-</w:t>
      </w:r>
      <w:proofErr w:type="spellStart"/>
      <w:r w:rsidRPr="003E4E3D">
        <w:rPr>
          <w:lang w:val="en-US"/>
        </w:rPr>
        <w:t>cester</w:t>
      </w:r>
      <w:proofErr w:type="spellEnd"/>
      <w:r w:rsidRPr="003E4E3D">
        <w:rPr>
          <w:lang w:val="en-US"/>
        </w:rPr>
        <w:t xml:space="preserve">, </w:t>
      </w:r>
      <w:proofErr w:type="spellStart"/>
      <w:r w:rsidRPr="003E4E3D">
        <w:rPr>
          <w:lang w:val="en-US"/>
        </w:rPr>
        <w:t>Wor-cester</w:t>
      </w:r>
      <w:proofErr w:type="spellEnd"/>
      <w:r w:rsidRPr="003E4E3D">
        <w:rPr>
          <w:lang w:val="en-US"/>
        </w:rPr>
        <w:t xml:space="preserve">. Celtic plus Germanic: York - shire, </w:t>
      </w:r>
      <w:proofErr w:type="spellStart"/>
      <w:r w:rsidRPr="003E4E3D">
        <w:rPr>
          <w:lang w:val="en-US"/>
        </w:rPr>
        <w:t>Salis</w:t>
      </w:r>
      <w:proofErr w:type="spellEnd"/>
      <w:r w:rsidRPr="003E4E3D">
        <w:rPr>
          <w:lang w:val="en-US"/>
        </w:rPr>
        <w:t xml:space="preserve"> - bury, Devon-</w:t>
      </w:r>
      <w:proofErr w:type="gramStart"/>
      <w:r w:rsidRPr="003E4E3D">
        <w:rPr>
          <w:lang w:val="en-US"/>
        </w:rPr>
        <w:t>shire ,Canter</w:t>
      </w:r>
      <w:proofErr w:type="gramEnd"/>
      <w:r w:rsidRPr="003E4E3D">
        <w:rPr>
          <w:lang w:val="en-US"/>
        </w:rPr>
        <w:t>-bury.</w:t>
      </w:r>
    </w:p>
    <w:p w:rsidR="004D397E" w:rsidRPr="003E4E3D" w:rsidRDefault="004D397E" w:rsidP="004D397E">
      <w:pPr>
        <w:rPr>
          <w:lang w:val="en-US"/>
        </w:rPr>
      </w:pPr>
      <w:r w:rsidRPr="003E4E3D">
        <w:rPr>
          <w:lang w:val="en-US"/>
        </w:rPr>
        <w:t xml:space="preserve">Outside of </w:t>
      </w:r>
      <w:proofErr w:type="gramStart"/>
      <w:r w:rsidRPr="003E4E3D">
        <w:rPr>
          <w:lang w:val="en-US"/>
        </w:rPr>
        <w:t>place</w:t>
      </w:r>
      <w:proofErr w:type="gramEnd"/>
      <w:r w:rsidRPr="003E4E3D">
        <w:rPr>
          <w:lang w:val="en-US"/>
        </w:rPr>
        <w:t xml:space="preserve"> names Celtic borrowings in OE were very few: no more than a dozen. Examples of common nouns </w:t>
      </w:r>
      <w:proofErr w:type="gramStart"/>
      <w:r w:rsidRPr="003E4E3D">
        <w:rPr>
          <w:lang w:val="en-US"/>
        </w:rPr>
        <w:t>are  OE</w:t>
      </w:r>
      <w:proofErr w:type="gramEnd"/>
      <w:r w:rsidRPr="003E4E3D">
        <w:rPr>
          <w:lang w:val="en-US"/>
        </w:rPr>
        <w:t xml:space="preserve"> </w:t>
      </w:r>
      <w:proofErr w:type="spellStart"/>
      <w:r w:rsidRPr="003E4E3D">
        <w:rPr>
          <w:lang w:val="en-US"/>
        </w:rPr>
        <w:t>binn</w:t>
      </w:r>
      <w:proofErr w:type="spellEnd"/>
      <w:r w:rsidRPr="003E4E3D">
        <w:rPr>
          <w:lang w:val="en-US"/>
        </w:rPr>
        <w:t xml:space="preserve">  (NE bin  or crib), OE </w:t>
      </w:r>
      <w:proofErr w:type="spellStart"/>
      <w:r w:rsidRPr="003E4E3D">
        <w:rPr>
          <w:lang w:val="en-US"/>
        </w:rPr>
        <w:t>cradol</w:t>
      </w:r>
      <w:proofErr w:type="spellEnd"/>
      <w:r w:rsidRPr="003E4E3D">
        <w:rPr>
          <w:lang w:val="en-US"/>
        </w:rPr>
        <w:t xml:space="preserve">  (NE cradle) , </w:t>
      </w:r>
      <w:proofErr w:type="spellStart"/>
      <w:r w:rsidRPr="003E4E3D">
        <w:rPr>
          <w:lang w:val="en-US"/>
        </w:rPr>
        <w:t>bratt</w:t>
      </w:r>
      <w:proofErr w:type="spellEnd"/>
      <w:r w:rsidRPr="003E4E3D">
        <w:rPr>
          <w:lang w:val="en-US"/>
        </w:rPr>
        <w:t xml:space="preserve"> –(NE cloak) , loch dial. </w:t>
      </w:r>
      <w:proofErr w:type="gramStart"/>
      <w:r w:rsidRPr="003E4E3D">
        <w:rPr>
          <w:lang w:val="en-US"/>
        </w:rPr>
        <w:t>lake</w:t>
      </w:r>
      <w:proofErr w:type="gramEnd"/>
    </w:p>
    <w:p w:rsidR="004D397E" w:rsidRPr="003E4E3D" w:rsidRDefault="004D397E" w:rsidP="004D397E">
      <w:pPr>
        <w:jc w:val="center"/>
        <w:rPr>
          <w:lang w:val="en-US"/>
        </w:rPr>
      </w:pPr>
      <w:r w:rsidRPr="003E4E3D">
        <w:rPr>
          <w:b/>
          <w:lang w:val="en-US"/>
        </w:rPr>
        <w:t>Latin influence on the Old English Vocabulary. Latin borrowings</w:t>
      </w:r>
      <w:r w:rsidRPr="003E4E3D">
        <w:rPr>
          <w:lang w:val="en-US"/>
        </w:rPr>
        <w:t>.</w:t>
      </w:r>
    </w:p>
    <w:p w:rsidR="004D397E" w:rsidRPr="003E4E3D" w:rsidRDefault="004D397E" w:rsidP="004D397E">
      <w:pPr>
        <w:ind w:firstLine="709"/>
        <w:jc w:val="both"/>
        <w:rPr>
          <w:lang w:val="en-US"/>
        </w:rPr>
      </w:pPr>
      <w:r w:rsidRPr="003E4E3D">
        <w:rPr>
          <w:lang w:val="en-US"/>
        </w:rPr>
        <w:t xml:space="preserve"> Latin was not the language of a conquered people.  It was the language of a higher civilization</w:t>
      </w:r>
      <w:proofErr w:type="gramStart"/>
      <w:r w:rsidRPr="003E4E3D">
        <w:rPr>
          <w:lang w:val="en-US"/>
        </w:rPr>
        <w:t>;</w:t>
      </w:r>
      <w:proofErr w:type="gramEnd"/>
      <w:r w:rsidRPr="003E4E3D">
        <w:rPr>
          <w:lang w:val="en-US"/>
        </w:rPr>
        <w:t xml:space="preserve"> a civilization from which the Anglo-Saxons had much to learn. </w:t>
      </w:r>
      <w:proofErr w:type="gramStart"/>
      <w:r w:rsidRPr="003E4E3D">
        <w:rPr>
          <w:lang w:val="en-US"/>
        </w:rPr>
        <w:t>The contact with that civilization, at first commercial and military, later religious and intellectual, extended over many centuries and was constantly renewed.</w:t>
      </w:r>
      <w:proofErr w:type="gramEnd"/>
      <w:r w:rsidRPr="003E4E3D">
        <w:rPr>
          <w:lang w:val="en-US"/>
        </w:rPr>
        <w:t xml:space="preserve"> It began long before the Anglo-Saxons came to Britain and continued throughout the Old English period. Chronologically they </w:t>
      </w:r>
      <w:proofErr w:type="gramStart"/>
      <w:r w:rsidRPr="003E4E3D">
        <w:rPr>
          <w:lang w:val="en-US"/>
        </w:rPr>
        <w:t>can be divided</w:t>
      </w:r>
      <w:proofErr w:type="gramEnd"/>
      <w:r w:rsidRPr="003E4E3D">
        <w:rPr>
          <w:lang w:val="en-US"/>
        </w:rPr>
        <w:t xml:space="preserve"> into two layers:</w:t>
      </w:r>
    </w:p>
    <w:p w:rsidR="004D397E" w:rsidRPr="003E4E3D" w:rsidRDefault="004D397E" w:rsidP="004D397E">
      <w:pPr>
        <w:numPr>
          <w:ilvl w:val="0"/>
          <w:numId w:val="3"/>
        </w:numPr>
        <w:ind w:left="0" w:firstLine="720"/>
        <w:jc w:val="both"/>
        <w:rPr>
          <w:lang w:val="en-US"/>
        </w:rPr>
      </w:pPr>
      <w:proofErr w:type="gramStart"/>
      <w:r w:rsidRPr="003E4E3D">
        <w:rPr>
          <w:lang w:val="en-US"/>
        </w:rPr>
        <w:t>the</w:t>
      </w:r>
      <w:proofErr w:type="gramEnd"/>
      <w:r w:rsidRPr="003E4E3D">
        <w:rPr>
          <w:lang w:val="en-US"/>
        </w:rPr>
        <w:t xml:space="preserve"> oldest layer words taken over either directly from  the Romans before the Anglo-Saxons settled in Britain; 2) The second layer: words concerning religion and the church, taken over after the introduction of Christianity which began in 597.</w:t>
      </w:r>
    </w:p>
    <w:p w:rsidR="004D397E" w:rsidRDefault="004D397E" w:rsidP="004D397E">
      <w:pPr>
        <w:ind w:firstLine="720"/>
        <w:jc w:val="both"/>
        <w:rPr>
          <w:lang w:val="en-US"/>
        </w:rPr>
      </w:pPr>
      <w:r w:rsidRPr="003E4E3D">
        <w:rPr>
          <w:lang w:val="en-US"/>
        </w:rPr>
        <w:t xml:space="preserve">The first layer </w:t>
      </w:r>
      <w:r w:rsidRPr="003E4E3D">
        <w:t>р</w:t>
      </w:r>
      <w:r w:rsidRPr="003E4E3D">
        <w:rPr>
          <w:lang w:val="en-US"/>
        </w:rPr>
        <w:t xml:space="preserve">ere belongs, on the one hand, names of objects of material culture, and on the other hand, names of products bought from Roman merchants, for example: wine from Latin </w:t>
      </w:r>
      <w:proofErr w:type="spellStart"/>
      <w:r w:rsidRPr="003E4E3D">
        <w:rPr>
          <w:lang w:val="en-US"/>
        </w:rPr>
        <w:t>vinum</w:t>
      </w:r>
      <w:proofErr w:type="spellEnd"/>
      <w:r w:rsidRPr="003E4E3D">
        <w:rPr>
          <w:lang w:val="en-US"/>
        </w:rPr>
        <w:t xml:space="preserve">, butter from Latin </w:t>
      </w:r>
      <w:proofErr w:type="spellStart"/>
      <w:r w:rsidRPr="003E4E3D">
        <w:rPr>
          <w:lang w:val="en-US"/>
        </w:rPr>
        <w:t>butyrum</w:t>
      </w:r>
      <w:proofErr w:type="spellEnd"/>
      <w:r w:rsidRPr="003E4E3D">
        <w:rPr>
          <w:lang w:val="en-US"/>
        </w:rPr>
        <w:t xml:space="preserve">, plum from </w:t>
      </w:r>
      <w:proofErr w:type="spellStart"/>
      <w:r w:rsidRPr="003E4E3D">
        <w:rPr>
          <w:lang w:val="en-US"/>
        </w:rPr>
        <w:t>prunus</w:t>
      </w:r>
      <w:proofErr w:type="spellEnd"/>
      <w:r w:rsidRPr="003E4E3D">
        <w:rPr>
          <w:lang w:val="en-US"/>
        </w:rPr>
        <w:t xml:space="preserve">, cheese from Latin </w:t>
      </w:r>
      <w:proofErr w:type="spellStart"/>
      <w:r w:rsidRPr="003E4E3D">
        <w:rPr>
          <w:lang w:val="en-US"/>
        </w:rPr>
        <w:t>caseus</w:t>
      </w:r>
      <w:proofErr w:type="spellEnd"/>
      <w:r w:rsidRPr="003E4E3D">
        <w:rPr>
          <w:lang w:val="en-US"/>
        </w:rPr>
        <w:t xml:space="preserve">, </w:t>
      </w:r>
      <w:proofErr w:type="spellStart"/>
      <w:proofErr w:type="gramStart"/>
      <w:r w:rsidRPr="003E4E3D">
        <w:rPr>
          <w:lang w:val="en-US"/>
        </w:rPr>
        <w:t>pipor</w:t>
      </w:r>
      <w:proofErr w:type="spellEnd"/>
      <w:proofErr w:type="gramEnd"/>
      <w:r w:rsidRPr="003E4E3D">
        <w:rPr>
          <w:lang w:val="en-US"/>
        </w:rPr>
        <w:t xml:space="preserve">-pepper from Latin piper. Roman contribution to building </w:t>
      </w:r>
      <w:proofErr w:type="gramStart"/>
      <w:r w:rsidRPr="003E4E3D">
        <w:rPr>
          <w:lang w:val="en-US"/>
        </w:rPr>
        <w:t>can be perceived</w:t>
      </w:r>
      <w:proofErr w:type="gramEnd"/>
      <w:r w:rsidRPr="003E4E3D">
        <w:rPr>
          <w:lang w:val="en-US"/>
        </w:rPr>
        <w:t xml:space="preserve"> in words like O.E. </w:t>
      </w:r>
      <w:proofErr w:type="spellStart"/>
      <w:r w:rsidRPr="003E4E3D">
        <w:rPr>
          <w:lang w:val="en-US"/>
        </w:rPr>
        <w:t>cealk</w:t>
      </w:r>
      <w:proofErr w:type="spellEnd"/>
      <w:r w:rsidRPr="003E4E3D">
        <w:rPr>
          <w:lang w:val="en-US"/>
        </w:rPr>
        <w:t xml:space="preserve">-chalk, </w:t>
      </w:r>
      <w:proofErr w:type="spellStart"/>
      <w:r w:rsidRPr="003E4E3D">
        <w:rPr>
          <w:lang w:val="en-US"/>
        </w:rPr>
        <w:t>O.E.coper</w:t>
      </w:r>
      <w:proofErr w:type="spellEnd"/>
      <w:r w:rsidRPr="003E4E3D">
        <w:rPr>
          <w:lang w:val="en-US"/>
        </w:rPr>
        <w:t xml:space="preserve">- NE copper, tile, wall, street. A group of words relating to domestic life is exemplified by O.E. </w:t>
      </w:r>
      <w:proofErr w:type="spellStart"/>
      <w:r w:rsidRPr="003E4E3D">
        <w:rPr>
          <w:lang w:val="en-US"/>
        </w:rPr>
        <w:t>cytel</w:t>
      </w:r>
      <w:proofErr w:type="spellEnd"/>
      <w:r w:rsidRPr="003E4E3D">
        <w:rPr>
          <w:lang w:val="en-US"/>
        </w:rPr>
        <w:t xml:space="preserve">-kettle, disc-dish, </w:t>
      </w:r>
      <w:proofErr w:type="spellStart"/>
      <w:r w:rsidRPr="003E4E3D">
        <w:rPr>
          <w:lang w:val="en-US"/>
        </w:rPr>
        <w:t>cuppe</w:t>
      </w:r>
      <w:proofErr w:type="spellEnd"/>
      <w:r w:rsidRPr="003E4E3D">
        <w:rPr>
          <w:lang w:val="en-US"/>
        </w:rPr>
        <w:t xml:space="preserve">-cup, </w:t>
      </w:r>
      <w:proofErr w:type="spellStart"/>
      <w:proofErr w:type="gramStart"/>
      <w:r w:rsidRPr="003E4E3D">
        <w:rPr>
          <w:lang w:val="en-US"/>
        </w:rPr>
        <w:t>pyle</w:t>
      </w:r>
      <w:proofErr w:type="spellEnd"/>
      <w:proofErr w:type="gramEnd"/>
      <w:r w:rsidRPr="003E4E3D">
        <w:rPr>
          <w:lang w:val="en-US"/>
        </w:rPr>
        <w:t xml:space="preserve"> -pillow. The second layer consists of </w:t>
      </w:r>
      <w:proofErr w:type="gramStart"/>
      <w:r w:rsidRPr="003E4E3D">
        <w:rPr>
          <w:lang w:val="en-US"/>
        </w:rPr>
        <w:t>words which</w:t>
      </w:r>
      <w:proofErr w:type="gramEnd"/>
      <w:r w:rsidRPr="003E4E3D">
        <w:rPr>
          <w:lang w:val="en-US"/>
        </w:rPr>
        <w:t xml:space="preserve"> directly or indirectly belong to the sphere of religion and church. They are O.E. </w:t>
      </w:r>
      <w:proofErr w:type="spellStart"/>
      <w:r w:rsidRPr="003E4E3D">
        <w:rPr>
          <w:lang w:val="en-US"/>
        </w:rPr>
        <w:t>biscop</w:t>
      </w:r>
      <w:proofErr w:type="spellEnd"/>
      <w:r w:rsidRPr="003E4E3D">
        <w:rPr>
          <w:lang w:val="en-US"/>
        </w:rPr>
        <w:t xml:space="preserve"> -bishop, cleric- churchman-</w:t>
      </w:r>
      <w:proofErr w:type="spellStart"/>
      <w:r w:rsidRPr="003E4E3D">
        <w:rPr>
          <w:lang w:val="en-US"/>
        </w:rPr>
        <w:t>clericus</w:t>
      </w:r>
      <w:proofErr w:type="spellEnd"/>
      <w:r w:rsidRPr="003E4E3D">
        <w:rPr>
          <w:lang w:val="en-US"/>
        </w:rPr>
        <w:t xml:space="preserve">, </w:t>
      </w:r>
      <w:proofErr w:type="spellStart"/>
      <w:r w:rsidRPr="003E4E3D">
        <w:rPr>
          <w:lang w:val="en-US"/>
        </w:rPr>
        <w:t>apostol</w:t>
      </w:r>
      <w:proofErr w:type="spellEnd"/>
      <w:r w:rsidRPr="003E4E3D">
        <w:rPr>
          <w:lang w:val="en-US"/>
        </w:rPr>
        <w:t xml:space="preserve">- apostle- </w:t>
      </w:r>
      <w:proofErr w:type="spellStart"/>
      <w:r w:rsidRPr="003E4E3D">
        <w:rPr>
          <w:lang w:val="en-US"/>
        </w:rPr>
        <w:t>apostolus</w:t>
      </w:r>
      <w:proofErr w:type="spellEnd"/>
      <w:r w:rsidRPr="003E4E3D">
        <w:rPr>
          <w:lang w:val="en-US"/>
        </w:rPr>
        <w:t xml:space="preserve">, devil, monk, candle, minster, angel, </w:t>
      </w:r>
      <w:proofErr w:type="gramStart"/>
      <w:r w:rsidRPr="003E4E3D">
        <w:rPr>
          <w:lang w:val="en-US"/>
        </w:rPr>
        <w:t>priest</w:t>
      </w:r>
      <w:proofErr w:type="gramEnd"/>
      <w:r w:rsidRPr="003E4E3D">
        <w:rPr>
          <w:lang w:val="en-US"/>
        </w:rPr>
        <w:t xml:space="preserve">. The amount and variety of the borrowings show the extent of Christianity’s impact on seventh-century Anglo-Saxon society. The linguistic result of the </w:t>
      </w:r>
      <w:r w:rsidRPr="003E4E3D">
        <w:rPr>
          <w:b/>
          <w:lang w:val="en-US"/>
        </w:rPr>
        <w:t>Scandinavian’s influence was threefold</w:t>
      </w:r>
      <w:r w:rsidRPr="003E4E3D">
        <w:rPr>
          <w:lang w:val="en-US"/>
        </w:rPr>
        <w:t xml:space="preserve">. Many general words entered the language; nearly 1,000 words became a part of Standard English.  There are </w:t>
      </w:r>
      <w:proofErr w:type="gramStart"/>
      <w:r w:rsidRPr="003E4E3D">
        <w:rPr>
          <w:lang w:val="en-US"/>
        </w:rPr>
        <w:t>a lot of</w:t>
      </w:r>
      <w:proofErr w:type="gramEnd"/>
      <w:r w:rsidRPr="003E4E3D">
        <w:rPr>
          <w:lang w:val="en-US"/>
        </w:rPr>
        <w:t xml:space="preserve"> Scandinavian place names in </w:t>
      </w:r>
      <w:smartTag w:uri="urn:schemas-microsoft-com:office:smarttags" w:element="country-region">
        <w:smartTag w:uri="urn:schemas-microsoft-com:office:smarttags" w:element="place">
          <w:r w:rsidRPr="003E4E3D">
            <w:rPr>
              <w:lang w:val="en-US"/>
            </w:rPr>
            <w:t>England</w:t>
          </w:r>
        </w:smartTag>
      </w:smartTag>
      <w:r w:rsidRPr="003E4E3D">
        <w:rPr>
          <w:lang w:val="en-US"/>
        </w:rPr>
        <w:t>. The most remarkable influence is the forms of the verb “to be” and personal pronouns.</w:t>
      </w:r>
    </w:p>
    <w:p w:rsidR="004D397E" w:rsidRPr="003E4E3D" w:rsidRDefault="004D397E" w:rsidP="004D397E">
      <w:pPr>
        <w:ind w:firstLine="720"/>
        <w:jc w:val="both"/>
        <w:rPr>
          <w:lang w:val="en-US"/>
        </w:rPr>
      </w:pPr>
    </w:p>
    <w:p w:rsidR="004D397E" w:rsidRPr="003E4E3D" w:rsidRDefault="004D397E" w:rsidP="004D397E">
      <w:pPr>
        <w:rPr>
          <w:b/>
          <w:lang w:val="en-US"/>
        </w:rPr>
      </w:pPr>
      <w:r w:rsidRPr="003E4E3D">
        <w:rPr>
          <w:lang w:val="en-US"/>
        </w:rPr>
        <w:t xml:space="preserve">             </w:t>
      </w:r>
      <w:r w:rsidRPr="003E4E3D">
        <w:rPr>
          <w:b/>
          <w:lang w:val="en-US"/>
        </w:rPr>
        <w:t>Lecture 9.The Development of the Phonetic structure of English.</w:t>
      </w:r>
    </w:p>
    <w:p w:rsidR="004D397E" w:rsidRPr="003E4E3D" w:rsidRDefault="004D397E" w:rsidP="004D397E">
      <w:pPr>
        <w:ind w:firstLine="709"/>
        <w:jc w:val="both"/>
        <w:rPr>
          <w:lang w:val="en-US"/>
        </w:rPr>
      </w:pPr>
      <w:r w:rsidRPr="003E4E3D">
        <w:rPr>
          <w:lang w:val="en-US"/>
        </w:rPr>
        <w:t xml:space="preserve">Old English </w:t>
      </w:r>
      <w:proofErr w:type="gramStart"/>
      <w:r w:rsidRPr="003E4E3D">
        <w:rPr>
          <w:lang w:val="en-US"/>
        </w:rPr>
        <w:t>is so far removed</w:t>
      </w:r>
      <w:proofErr w:type="gramEnd"/>
      <w:r w:rsidRPr="003E4E3D">
        <w:rPr>
          <w:lang w:val="en-US"/>
        </w:rPr>
        <w:t xml:space="preserve"> from Modern English that one may take it for entirely different language this is largely to the peculiarities of its pronunciation. </w:t>
      </w:r>
    </w:p>
    <w:p w:rsidR="004D397E" w:rsidRPr="003E4E3D" w:rsidRDefault="004D397E" w:rsidP="004D397E">
      <w:pPr>
        <w:pStyle w:val="text"/>
        <w:spacing w:line="276" w:lineRule="auto"/>
        <w:ind w:firstLine="709"/>
        <w:jc w:val="both"/>
        <w:rPr>
          <w:rFonts w:ascii="Times New Roman" w:hAnsi="Times New Roman" w:cs="Times New Roman"/>
          <w:sz w:val="24"/>
          <w:szCs w:val="24"/>
          <w:lang w:val="en-US"/>
        </w:rPr>
      </w:pPr>
      <w:r w:rsidRPr="003E4E3D">
        <w:rPr>
          <w:rFonts w:ascii="Times New Roman" w:hAnsi="Times New Roman" w:cs="Times New Roman"/>
          <w:sz w:val="24"/>
          <w:szCs w:val="24"/>
          <w:lang w:val="en-US"/>
        </w:rPr>
        <w:t xml:space="preserve">The system of vowel phonemes has undergone drastic changes in the course of English linguistic history. </w:t>
      </w:r>
      <w:r w:rsidRPr="003E4E3D">
        <w:rPr>
          <w:rFonts w:ascii="Times New Roman" w:hAnsi="Times New Roman" w:cs="Times New Roman"/>
          <w:color w:val="000000"/>
          <w:sz w:val="24"/>
          <w:szCs w:val="24"/>
          <w:lang w:val="en-US"/>
        </w:rPr>
        <w:t xml:space="preserve">The development of vowels in Early OE consisted of the modification of separate vowels, </w:t>
      </w:r>
      <w:proofErr w:type="gramStart"/>
      <w:r w:rsidRPr="003E4E3D">
        <w:rPr>
          <w:rFonts w:ascii="Times New Roman" w:hAnsi="Times New Roman" w:cs="Times New Roman"/>
          <w:color w:val="000000"/>
          <w:sz w:val="24"/>
          <w:szCs w:val="24"/>
          <w:lang w:val="en-US"/>
        </w:rPr>
        <w:t>and also</w:t>
      </w:r>
      <w:proofErr w:type="gramEnd"/>
      <w:r w:rsidRPr="003E4E3D">
        <w:rPr>
          <w:rFonts w:ascii="Times New Roman" w:hAnsi="Times New Roman" w:cs="Times New Roman"/>
          <w:color w:val="000000"/>
          <w:sz w:val="24"/>
          <w:szCs w:val="24"/>
          <w:lang w:val="en-US"/>
        </w:rPr>
        <w:t xml:space="preserve"> of the modification of entire sets of vowels.  </w:t>
      </w:r>
      <w:r w:rsidRPr="003E4E3D">
        <w:rPr>
          <w:rFonts w:ascii="Times New Roman" w:hAnsi="Times New Roman" w:cs="Times New Roman"/>
          <w:sz w:val="24"/>
          <w:szCs w:val="24"/>
          <w:lang w:val="en-US"/>
        </w:rPr>
        <w:t xml:space="preserve">The vocalic system in OE included </w:t>
      </w:r>
      <w:proofErr w:type="gramStart"/>
      <w:r w:rsidRPr="003E4E3D">
        <w:rPr>
          <w:rFonts w:ascii="Times New Roman" w:hAnsi="Times New Roman" w:cs="Times New Roman"/>
          <w:sz w:val="24"/>
          <w:szCs w:val="24"/>
          <w:lang w:val="en-US"/>
        </w:rPr>
        <w:t>2</w:t>
      </w:r>
      <w:proofErr w:type="gramEnd"/>
      <w:r w:rsidRPr="003E4E3D">
        <w:rPr>
          <w:rFonts w:ascii="Times New Roman" w:hAnsi="Times New Roman" w:cs="Times New Roman"/>
          <w:sz w:val="24"/>
          <w:szCs w:val="24"/>
          <w:lang w:val="en-US"/>
        </w:rPr>
        <w:t xml:space="preserve"> subsystems: monophthongs, diphthongs.</w:t>
      </w:r>
      <w:r w:rsidRPr="003E4E3D">
        <w:rPr>
          <w:rFonts w:ascii="Times New Roman" w:hAnsi="Times New Roman" w:cs="Times New Roman"/>
          <w:b/>
          <w:sz w:val="24"/>
          <w:szCs w:val="24"/>
          <w:lang w:val="en-US"/>
        </w:rPr>
        <w:t xml:space="preserve"> </w:t>
      </w:r>
      <w:r w:rsidRPr="003E4E3D">
        <w:rPr>
          <w:rFonts w:ascii="Times New Roman" w:hAnsi="Times New Roman" w:cs="Times New Roman"/>
          <w:sz w:val="24"/>
          <w:szCs w:val="24"/>
          <w:lang w:val="en-US"/>
        </w:rPr>
        <w:t xml:space="preserve">The major factor in OE was a category of quantity vowels. It means that all OE vowels, including diphthongs, could be both long and short. Though the total number of phonemes has practically remained the same, their distinctive features and the principles of their opposition in the system have altered.  The system of OE vowels consisted of </w:t>
      </w:r>
      <w:proofErr w:type="gramStart"/>
      <w:r w:rsidRPr="003E4E3D">
        <w:rPr>
          <w:rFonts w:ascii="Times New Roman" w:hAnsi="Times New Roman" w:cs="Times New Roman"/>
          <w:sz w:val="24"/>
          <w:szCs w:val="24"/>
          <w:lang w:val="en-US"/>
        </w:rPr>
        <w:t>7</w:t>
      </w:r>
      <w:proofErr w:type="gramEnd"/>
      <w:r w:rsidRPr="003E4E3D">
        <w:rPr>
          <w:rFonts w:ascii="Times New Roman" w:hAnsi="Times New Roman" w:cs="Times New Roman"/>
          <w:sz w:val="24"/>
          <w:szCs w:val="24"/>
          <w:lang w:val="en-US"/>
        </w:rPr>
        <w:t xml:space="preserve"> short and long monophthongs and 4 diphthongs.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080"/>
        <w:gridCol w:w="802"/>
        <w:gridCol w:w="1601"/>
        <w:gridCol w:w="892"/>
        <w:gridCol w:w="926"/>
        <w:gridCol w:w="948"/>
        <w:gridCol w:w="704"/>
        <w:gridCol w:w="705"/>
      </w:tblGrid>
      <w:tr w:rsidR="004D397E" w:rsidRPr="003E4E3D" w:rsidTr="00364A43">
        <w:tc>
          <w:tcPr>
            <w:tcW w:w="9571" w:type="dxa"/>
            <w:gridSpan w:val="9"/>
          </w:tcPr>
          <w:p w:rsidR="004D397E" w:rsidRPr="003E4E3D" w:rsidRDefault="004D397E" w:rsidP="00364A43">
            <w:pPr>
              <w:rPr>
                <w:lang w:val="en-US"/>
              </w:rPr>
            </w:pPr>
            <w:r w:rsidRPr="003E4E3D">
              <w:rPr>
                <w:lang w:val="en-US"/>
              </w:rPr>
              <w:t xml:space="preserve">                                 OLD ENGLISH  VOWEL SYSTEM</w:t>
            </w:r>
          </w:p>
        </w:tc>
      </w:tr>
      <w:tr w:rsidR="004D397E" w:rsidRPr="003E4E3D" w:rsidTr="00364A43">
        <w:tc>
          <w:tcPr>
            <w:tcW w:w="1913" w:type="dxa"/>
          </w:tcPr>
          <w:p w:rsidR="004D397E" w:rsidRPr="003E4E3D" w:rsidRDefault="004D397E" w:rsidP="00364A43">
            <w:pPr>
              <w:rPr>
                <w:lang w:val="en-US"/>
              </w:rPr>
            </w:pPr>
            <w:r w:rsidRPr="003E4E3D">
              <w:rPr>
                <w:lang w:val="en-US"/>
              </w:rPr>
              <w:t>Monophthongs</w:t>
            </w:r>
          </w:p>
          <w:p w:rsidR="004D397E" w:rsidRPr="003E4E3D" w:rsidRDefault="004D397E" w:rsidP="00364A43">
            <w:pPr>
              <w:rPr>
                <w:lang w:val="en-US"/>
              </w:rPr>
            </w:pPr>
            <w:r w:rsidRPr="003E4E3D">
              <w:rPr>
                <w:lang w:val="en-US"/>
              </w:rPr>
              <w:t>short</w:t>
            </w:r>
          </w:p>
        </w:tc>
        <w:tc>
          <w:tcPr>
            <w:tcW w:w="1080" w:type="dxa"/>
            <w:shd w:val="clear" w:color="auto" w:fill="auto"/>
          </w:tcPr>
          <w:p w:rsidR="004D397E" w:rsidRPr="003E4E3D" w:rsidRDefault="004D397E" w:rsidP="00364A43">
            <w:pPr>
              <w:rPr>
                <w:b/>
                <w:lang w:val="en-US"/>
              </w:rPr>
            </w:pPr>
            <w:r w:rsidRPr="003E4E3D">
              <w:rPr>
                <w:b/>
                <w:lang w:val="en-US"/>
              </w:rPr>
              <w:t xml:space="preserve">a </w:t>
            </w:r>
          </w:p>
          <w:p w:rsidR="004D397E" w:rsidRPr="003E4E3D" w:rsidRDefault="004D397E" w:rsidP="00364A43">
            <w:pPr>
              <w:rPr>
                <w:lang w:val="en-US"/>
              </w:rPr>
            </w:pPr>
            <w:r w:rsidRPr="003E4E3D">
              <w:rPr>
                <w:lang w:val="en-US"/>
              </w:rPr>
              <w:t>man</w:t>
            </w:r>
          </w:p>
        </w:tc>
        <w:tc>
          <w:tcPr>
            <w:tcW w:w="802" w:type="dxa"/>
            <w:shd w:val="clear" w:color="auto" w:fill="auto"/>
          </w:tcPr>
          <w:p w:rsidR="004D397E" w:rsidRPr="003E4E3D" w:rsidRDefault="004D397E" w:rsidP="00364A43">
            <w:pPr>
              <w:rPr>
                <w:lang w:val="en-US"/>
              </w:rPr>
            </w:pPr>
            <w:r w:rsidRPr="003E4E3D">
              <w:rPr>
                <w:b/>
                <w:lang w:val="en-US"/>
              </w:rPr>
              <w:t xml:space="preserve">e   </w:t>
            </w:r>
            <w:r w:rsidRPr="003E4E3D">
              <w:rPr>
                <w:lang w:val="en-US"/>
              </w:rPr>
              <w:t xml:space="preserve">  set</w:t>
            </w:r>
          </w:p>
        </w:tc>
        <w:tc>
          <w:tcPr>
            <w:tcW w:w="1601" w:type="dxa"/>
            <w:shd w:val="clear" w:color="auto" w:fill="auto"/>
          </w:tcPr>
          <w:p w:rsidR="004D397E" w:rsidRPr="003E4E3D" w:rsidRDefault="004D397E" w:rsidP="00364A43">
            <w:pPr>
              <w:rPr>
                <w:b/>
                <w:lang w:val="en-US"/>
              </w:rPr>
            </w:pPr>
            <w:r w:rsidRPr="003E4E3D">
              <w:rPr>
                <w:b/>
                <w:lang w:val="en-US"/>
              </w:rPr>
              <w:t xml:space="preserve">i      </w:t>
            </w:r>
          </w:p>
          <w:p w:rsidR="004D397E" w:rsidRPr="003E4E3D" w:rsidRDefault="004D397E" w:rsidP="00364A43">
            <w:pPr>
              <w:rPr>
                <w:lang w:val="en-US"/>
              </w:rPr>
            </w:pPr>
            <w:r w:rsidRPr="003E4E3D">
              <w:rPr>
                <w:lang w:val="en-US"/>
              </w:rPr>
              <w:t>sit</w:t>
            </w:r>
          </w:p>
        </w:tc>
        <w:tc>
          <w:tcPr>
            <w:tcW w:w="892" w:type="dxa"/>
            <w:shd w:val="clear" w:color="auto" w:fill="auto"/>
          </w:tcPr>
          <w:p w:rsidR="004D397E" w:rsidRPr="003E4E3D" w:rsidRDefault="004D397E" w:rsidP="00364A43">
            <w:pPr>
              <w:rPr>
                <w:b/>
                <w:lang w:val="en-US"/>
              </w:rPr>
            </w:pPr>
            <w:r w:rsidRPr="003E4E3D">
              <w:rPr>
                <w:b/>
                <w:lang w:val="en-US"/>
              </w:rPr>
              <w:t xml:space="preserve">o </w:t>
            </w:r>
          </w:p>
          <w:p w:rsidR="004D397E" w:rsidRPr="003E4E3D" w:rsidRDefault="004D397E" w:rsidP="00364A43">
            <w:pPr>
              <w:rPr>
                <w:lang w:val="en-US"/>
              </w:rPr>
            </w:pPr>
            <w:r w:rsidRPr="003E4E3D">
              <w:rPr>
                <w:lang w:val="en-US"/>
              </w:rPr>
              <w:t>God</w:t>
            </w:r>
          </w:p>
        </w:tc>
        <w:tc>
          <w:tcPr>
            <w:tcW w:w="926" w:type="dxa"/>
            <w:shd w:val="clear" w:color="auto" w:fill="auto"/>
          </w:tcPr>
          <w:p w:rsidR="004D397E" w:rsidRPr="003E4E3D" w:rsidRDefault="004D397E" w:rsidP="00364A43">
            <w:pPr>
              <w:rPr>
                <w:lang w:val="en-US"/>
              </w:rPr>
            </w:pPr>
            <w:r w:rsidRPr="003E4E3D">
              <w:rPr>
                <w:b/>
                <w:lang w:val="en-US"/>
              </w:rPr>
              <w:t xml:space="preserve">u  </w:t>
            </w:r>
            <w:r w:rsidRPr="003E4E3D">
              <w:rPr>
                <w:lang w:val="en-US"/>
              </w:rPr>
              <w:t xml:space="preserve">   </w:t>
            </w:r>
            <w:proofErr w:type="spellStart"/>
            <w:r w:rsidRPr="003E4E3D">
              <w:rPr>
                <w:lang w:val="en-US"/>
              </w:rPr>
              <w:t>ful</w:t>
            </w:r>
            <w:proofErr w:type="spellEnd"/>
          </w:p>
        </w:tc>
        <w:tc>
          <w:tcPr>
            <w:tcW w:w="948" w:type="dxa"/>
            <w:shd w:val="clear" w:color="auto" w:fill="auto"/>
          </w:tcPr>
          <w:p w:rsidR="004D397E" w:rsidRPr="003E4E3D" w:rsidRDefault="004D397E" w:rsidP="00364A43">
            <w:pPr>
              <w:rPr>
                <w:lang w:val="en-US"/>
              </w:rPr>
            </w:pPr>
            <w:r w:rsidRPr="003E4E3D">
              <w:rPr>
                <w:b/>
                <w:lang w:val="en-US"/>
              </w:rPr>
              <w:t xml:space="preserve">y </w:t>
            </w:r>
            <w:proofErr w:type="spellStart"/>
            <w:r w:rsidRPr="003E4E3D">
              <w:rPr>
                <w:lang w:val="en-US"/>
              </w:rPr>
              <w:t>wynn</w:t>
            </w:r>
            <w:proofErr w:type="spellEnd"/>
            <w:r w:rsidRPr="003E4E3D">
              <w:rPr>
                <w:lang w:val="en-US"/>
              </w:rPr>
              <w:t xml:space="preserve"> joy</w:t>
            </w:r>
          </w:p>
        </w:tc>
        <w:tc>
          <w:tcPr>
            <w:tcW w:w="704" w:type="dxa"/>
            <w:shd w:val="clear" w:color="auto" w:fill="auto"/>
          </w:tcPr>
          <w:p w:rsidR="004D397E" w:rsidRPr="003E4E3D" w:rsidRDefault="004D397E" w:rsidP="00364A43">
            <w:pPr>
              <w:rPr>
                <w:lang w:val="en-US"/>
              </w:rPr>
            </w:pPr>
            <w:r w:rsidRPr="003E4E3D">
              <w:rPr>
                <w:b/>
                <w:bCs/>
                <w:lang w:val="en-US"/>
              </w:rPr>
              <w:t>æ</w:t>
            </w:r>
          </w:p>
        </w:tc>
        <w:tc>
          <w:tcPr>
            <w:tcW w:w="705" w:type="dxa"/>
            <w:shd w:val="clear" w:color="auto" w:fill="auto"/>
          </w:tcPr>
          <w:p w:rsidR="004D397E" w:rsidRPr="003E4E3D" w:rsidRDefault="004D397E" w:rsidP="00364A43">
            <w:pPr>
              <w:rPr>
                <w:lang w:val="en-US"/>
              </w:rPr>
            </w:pPr>
          </w:p>
        </w:tc>
      </w:tr>
      <w:tr w:rsidR="004D397E" w:rsidRPr="003E4E3D" w:rsidTr="00364A43">
        <w:tc>
          <w:tcPr>
            <w:tcW w:w="1913" w:type="dxa"/>
          </w:tcPr>
          <w:p w:rsidR="004D397E" w:rsidRPr="003E4E3D" w:rsidRDefault="004D397E" w:rsidP="00364A43">
            <w:pPr>
              <w:rPr>
                <w:lang w:val="en-US"/>
              </w:rPr>
            </w:pPr>
            <w:r w:rsidRPr="003E4E3D">
              <w:rPr>
                <w:lang w:val="en-US"/>
              </w:rPr>
              <w:t>long</w:t>
            </w:r>
          </w:p>
        </w:tc>
        <w:tc>
          <w:tcPr>
            <w:tcW w:w="1080" w:type="dxa"/>
            <w:shd w:val="clear" w:color="auto" w:fill="auto"/>
          </w:tcPr>
          <w:p w:rsidR="004D397E" w:rsidRPr="003E4E3D" w:rsidRDefault="004D397E" w:rsidP="00364A43">
            <w:pPr>
              <w:rPr>
                <w:b/>
                <w:lang w:val="en-US"/>
              </w:rPr>
            </w:pPr>
            <w:r w:rsidRPr="003E4E3D">
              <w:rPr>
                <w:b/>
                <w:lang w:val="en-US"/>
              </w:rPr>
              <w:t xml:space="preserve">a: </w:t>
            </w:r>
          </w:p>
          <w:p w:rsidR="004D397E" w:rsidRPr="003E4E3D" w:rsidRDefault="004D397E" w:rsidP="00364A43">
            <w:pPr>
              <w:rPr>
                <w:lang w:val="en-US"/>
              </w:rPr>
            </w:pPr>
            <w:r w:rsidRPr="003E4E3D">
              <w:rPr>
                <w:lang w:val="en-US"/>
              </w:rPr>
              <w:t xml:space="preserve">ham Mod </w:t>
            </w:r>
            <w:proofErr w:type="spellStart"/>
            <w:r w:rsidRPr="003E4E3D">
              <w:rPr>
                <w:lang w:val="en-US"/>
              </w:rPr>
              <w:t>E.home</w:t>
            </w:r>
            <w:proofErr w:type="spellEnd"/>
          </w:p>
        </w:tc>
        <w:tc>
          <w:tcPr>
            <w:tcW w:w="802" w:type="dxa"/>
            <w:shd w:val="clear" w:color="auto" w:fill="auto"/>
          </w:tcPr>
          <w:p w:rsidR="004D397E" w:rsidRPr="003E4E3D" w:rsidRDefault="004D397E" w:rsidP="00364A43">
            <w:pPr>
              <w:rPr>
                <w:lang w:val="en-US"/>
              </w:rPr>
            </w:pPr>
            <w:r w:rsidRPr="003E4E3D">
              <w:rPr>
                <w:b/>
                <w:lang w:val="en-US"/>
              </w:rPr>
              <w:t>e:</w:t>
            </w:r>
            <w:r w:rsidRPr="003E4E3D">
              <w:rPr>
                <w:lang w:val="en-US"/>
              </w:rPr>
              <w:t xml:space="preserve">        he</w:t>
            </w:r>
          </w:p>
        </w:tc>
        <w:tc>
          <w:tcPr>
            <w:tcW w:w="1601" w:type="dxa"/>
            <w:shd w:val="clear" w:color="auto" w:fill="auto"/>
          </w:tcPr>
          <w:p w:rsidR="004D397E" w:rsidRPr="003E4E3D" w:rsidRDefault="004D397E" w:rsidP="00364A43">
            <w:pPr>
              <w:rPr>
                <w:lang w:val="en-US"/>
              </w:rPr>
            </w:pPr>
            <w:r w:rsidRPr="003E4E3D">
              <w:rPr>
                <w:b/>
                <w:lang w:val="en-US"/>
              </w:rPr>
              <w:t>i:</w:t>
            </w:r>
            <w:r w:rsidRPr="003E4E3D">
              <w:rPr>
                <w:lang w:val="en-US"/>
              </w:rPr>
              <w:t xml:space="preserve">        </w:t>
            </w:r>
            <w:proofErr w:type="spellStart"/>
            <w:r w:rsidRPr="003E4E3D">
              <w:rPr>
                <w:lang w:val="en-US"/>
              </w:rPr>
              <w:t>wid</w:t>
            </w:r>
            <w:proofErr w:type="spellEnd"/>
          </w:p>
          <w:p w:rsidR="004D397E" w:rsidRPr="003E4E3D" w:rsidRDefault="004D397E" w:rsidP="00364A43">
            <w:pPr>
              <w:rPr>
                <w:lang w:val="en-US"/>
              </w:rPr>
            </w:pPr>
            <w:proofErr w:type="spellStart"/>
            <w:r w:rsidRPr="003E4E3D">
              <w:rPr>
                <w:lang w:val="en-US"/>
              </w:rPr>
              <w:t>Mod.E.wide</w:t>
            </w:r>
            <w:proofErr w:type="spellEnd"/>
          </w:p>
        </w:tc>
        <w:tc>
          <w:tcPr>
            <w:tcW w:w="892" w:type="dxa"/>
            <w:shd w:val="clear" w:color="auto" w:fill="auto"/>
          </w:tcPr>
          <w:p w:rsidR="004D397E" w:rsidRPr="003E4E3D" w:rsidRDefault="004D397E" w:rsidP="00364A43">
            <w:pPr>
              <w:rPr>
                <w:lang w:val="en-US"/>
              </w:rPr>
            </w:pPr>
            <w:r w:rsidRPr="003E4E3D">
              <w:rPr>
                <w:b/>
                <w:lang w:val="en-US"/>
              </w:rPr>
              <w:t>o:</w:t>
            </w:r>
            <w:r w:rsidRPr="003E4E3D">
              <w:rPr>
                <w:lang w:val="en-US"/>
              </w:rPr>
              <w:t xml:space="preserve"> good</w:t>
            </w:r>
          </w:p>
        </w:tc>
        <w:tc>
          <w:tcPr>
            <w:tcW w:w="926" w:type="dxa"/>
            <w:shd w:val="clear" w:color="auto" w:fill="auto"/>
          </w:tcPr>
          <w:p w:rsidR="004D397E" w:rsidRPr="003E4E3D" w:rsidRDefault="004D397E" w:rsidP="00364A43">
            <w:pPr>
              <w:rPr>
                <w:lang w:val="en-US"/>
              </w:rPr>
            </w:pPr>
            <w:r w:rsidRPr="003E4E3D">
              <w:rPr>
                <w:b/>
                <w:lang w:val="en-US"/>
              </w:rPr>
              <w:t>u:</w:t>
            </w:r>
            <w:r w:rsidRPr="003E4E3D">
              <w:rPr>
                <w:lang w:val="en-US"/>
              </w:rPr>
              <w:t xml:space="preserve">  </w:t>
            </w:r>
            <w:proofErr w:type="spellStart"/>
            <w:r w:rsidRPr="003E4E3D">
              <w:rPr>
                <w:lang w:val="en-US"/>
              </w:rPr>
              <w:t>hus</w:t>
            </w:r>
            <w:proofErr w:type="spellEnd"/>
          </w:p>
          <w:p w:rsidR="004D397E" w:rsidRPr="003E4E3D" w:rsidRDefault="004D397E" w:rsidP="00364A43">
            <w:pPr>
              <w:rPr>
                <w:lang w:val="en-US"/>
              </w:rPr>
            </w:pPr>
            <w:r w:rsidRPr="003E4E3D">
              <w:rPr>
                <w:lang w:val="en-US"/>
              </w:rPr>
              <w:t>house</w:t>
            </w:r>
          </w:p>
        </w:tc>
        <w:tc>
          <w:tcPr>
            <w:tcW w:w="948" w:type="dxa"/>
            <w:shd w:val="clear" w:color="auto" w:fill="auto"/>
          </w:tcPr>
          <w:p w:rsidR="004D397E" w:rsidRPr="003E4E3D" w:rsidRDefault="004D397E" w:rsidP="00364A43">
            <w:pPr>
              <w:rPr>
                <w:lang w:val="en-US"/>
              </w:rPr>
            </w:pPr>
            <w:r w:rsidRPr="003E4E3D">
              <w:rPr>
                <w:b/>
                <w:lang w:val="en-US"/>
              </w:rPr>
              <w:t>y:</w:t>
            </w:r>
            <w:r w:rsidRPr="003E4E3D">
              <w:rPr>
                <w:lang w:val="en-US"/>
              </w:rPr>
              <w:t xml:space="preserve"> </w:t>
            </w:r>
            <w:proofErr w:type="spellStart"/>
            <w:r w:rsidRPr="003E4E3D">
              <w:rPr>
                <w:lang w:val="en-US"/>
              </w:rPr>
              <w:t>ryman</w:t>
            </w:r>
            <w:proofErr w:type="spellEnd"/>
          </w:p>
        </w:tc>
        <w:tc>
          <w:tcPr>
            <w:tcW w:w="704" w:type="dxa"/>
            <w:shd w:val="clear" w:color="auto" w:fill="auto"/>
          </w:tcPr>
          <w:p w:rsidR="004D397E" w:rsidRPr="003E4E3D" w:rsidRDefault="004D397E" w:rsidP="00364A43">
            <w:pPr>
              <w:rPr>
                <w:lang w:val="en-US"/>
              </w:rPr>
            </w:pPr>
            <w:r w:rsidRPr="003E4E3D">
              <w:rPr>
                <w:b/>
                <w:bCs/>
                <w:lang w:val="en-US"/>
              </w:rPr>
              <w:t>æ:</w:t>
            </w:r>
          </w:p>
        </w:tc>
        <w:tc>
          <w:tcPr>
            <w:tcW w:w="705" w:type="dxa"/>
            <w:shd w:val="clear" w:color="auto" w:fill="auto"/>
          </w:tcPr>
          <w:p w:rsidR="004D397E" w:rsidRPr="003E4E3D" w:rsidRDefault="004D397E" w:rsidP="00364A43">
            <w:pPr>
              <w:rPr>
                <w:lang w:val="en-US"/>
              </w:rPr>
            </w:pPr>
          </w:p>
        </w:tc>
      </w:tr>
      <w:tr w:rsidR="004D397E" w:rsidRPr="003E4E3D" w:rsidTr="00364A43">
        <w:tc>
          <w:tcPr>
            <w:tcW w:w="1913" w:type="dxa"/>
          </w:tcPr>
          <w:p w:rsidR="004D397E" w:rsidRPr="003E4E3D" w:rsidRDefault="004D397E" w:rsidP="00364A43">
            <w:pPr>
              <w:rPr>
                <w:lang w:val="en-US"/>
              </w:rPr>
            </w:pPr>
            <w:r w:rsidRPr="003E4E3D">
              <w:rPr>
                <w:lang w:val="en-US"/>
              </w:rPr>
              <w:lastRenderedPageBreak/>
              <w:t>diphthongs</w:t>
            </w:r>
          </w:p>
        </w:tc>
        <w:tc>
          <w:tcPr>
            <w:tcW w:w="1882" w:type="dxa"/>
            <w:gridSpan w:val="2"/>
          </w:tcPr>
          <w:p w:rsidR="004D397E" w:rsidRPr="003E4E3D" w:rsidRDefault="004D397E" w:rsidP="00364A43">
            <w:pPr>
              <w:rPr>
                <w:lang w:val="en-US"/>
              </w:rPr>
            </w:pPr>
            <w:proofErr w:type="spellStart"/>
            <w:r w:rsidRPr="003E4E3D">
              <w:rPr>
                <w:b/>
                <w:lang w:val="en-US"/>
              </w:rPr>
              <w:t>ea</w:t>
            </w:r>
            <w:proofErr w:type="spellEnd"/>
            <w:r w:rsidRPr="003E4E3D">
              <w:rPr>
                <w:b/>
                <w:lang w:val="en-US"/>
              </w:rPr>
              <w:t xml:space="preserve"> </w:t>
            </w:r>
            <w:r w:rsidRPr="003E4E3D">
              <w:rPr>
                <w:lang w:val="en-US"/>
              </w:rPr>
              <w:t xml:space="preserve">  </w:t>
            </w:r>
            <w:proofErr w:type="spellStart"/>
            <w:r w:rsidRPr="003E4E3D">
              <w:rPr>
                <w:lang w:val="en-US"/>
              </w:rPr>
              <w:t>earm</w:t>
            </w:r>
            <w:proofErr w:type="spellEnd"/>
            <w:r w:rsidRPr="003E4E3D">
              <w:rPr>
                <w:lang w:val="en-US"/>
              </w:rPr>
              <w:t xml:space="preserve"> arm</w:t>
            </w:r>
          </w:p>
        </w:tc>
        <w:tc>
          <w:tcPr>
            <w:tcW w:w="2493" w:type="dxa"/>
            <w:gridSpan w:val="2"/>
          </w:tcPr>
          <w:p w:rsidR="004D397E" w:rsidRPr="003E4E3D" w:rsidRDefault="004D397E" w:rsidP="00364A43">
            <w:pPr>
              <w:rPr>
                <w:lang w:val="en-US"/>
              </w:rPr>
            </w:pPr>
            <w:proofErr w:type="spellStart"/>
            <w:r w:rsidRPr="003E4E3D">
              <w:rPr>
                <w:b/>
                <w:lang w:val="en-US"/>
              </w:rPr>
              <w:t>eo</w:t>
            </w:r>
            <w:proofErr w:type="spellEnd"/>
            <w:r w:rsidRPr="003E4E3D">
              <w:rPr>
                <w:lang w:val="en-US"/>
              </w:rPr>
              <w:t xml:space="preserve">   </w:t>
            </w:r>
            <w:proofErr w:type="spellStart"/>
            <w:r w:rsidRPr="003E4E3D">
              <w:rPr>
                <w:lang w:val="en-US"/>
              </w:rPr>
              <w:t>eorl</w:t>
            </w:r>
            <w:proofErr w:type="spellEnd"/>
            <w:r w:rsidRPr="003E4E3D">
              <w:rPr>
                <w:lang w:val="en-US"/>
              </w:rPr>
              <w:t xml:space="preserve">   earl</w:t>
            </w:r>
          </w:p>
        </w:tc>
        <w:tc>
          <w:tcPr>
            <w:tcW w:w="1874" w:type="dxa"/>
            <w:gridSpan w:val="2"/>
          </w:tcPr>
          <w:p w:rsidR="004D397E" w:rsidRPr="003E4E3D" w:rsidRDefault="004D397E" w:rsidP="00364A43">
            <w:pPr>
              <w:rPr>
                <w:b/>
                <w:lang w:val="en-US"/>
              </w:rPr>
            </w:pPr>
            <w:proofErr w:type="spellStart"/>
            <w:r w:rsidRPr="003E4E3D">
              <w:rPr>
                <w:b/>
                <w:lang w:val="en-US"/>
              </w:rPr>
              <w:t>ie</w:t>
            </w:r>
            <w:proofErr w:type="spellEnd"/>
          </w:p>
        </w:tc>
        <w:tc>
          <w:tcPr>
            <w:tcW w:w="1409" w:type="dxa"/>
            <w:gridSpan w:val="2"/>
          </w:tcPr>
          <w:p w:rsidR="004D397E" w:rsidRPr="003E4E3D" w:rsidRDefault="004D397E" w:rsidP="00364A43">
            <w:pPr>
              <w:rPr>
                <w:b/>
                <w:lang w:val="en-US"/>
              </w:rPr>
            </w:pPr>
            <w:proofErr w:type="spellStart"/>
            <w:r w:rsidRPr="003E4E3D">
              <w:rPr>
                <w:b/>
                <w:lang w:val="en-US"/>
              </w:rPr>
              <w:t>io</w:t>
            </w:r>
            <w:proofErr w:type="spellEnd"/>
          </w:p>
        </w:tc>
      </w:tr>
      <w:tr w:rsidR="004D397E" w:rsidRPr="003E4E3D" w:rsidTr="00364A43">
        <w:tc>
          <w:tcPr>
            <w:tcW w:w="1913" w:type="dxa"/>
          </w:tcPr>
          <w:p w:rsidR="004D397E" w:rsidRPr="003E4E3D" w:rsidRDefault="004D397E" w:rsidP="00364A43">
            <w:pPr>
              <w:rPr>
                <w:lang w:val="en-US"/>
              </w:rPr>
            </w:pPr>
          </w:p>
        </w:tc>
        <w:tc>
          <w:tcPr>
            <w:tcW w:w="1882" w:type="dxa"/>
            <w:gridSpan w:val="2"/>
          </w:tcPr>
          <w:p w:rsidR="004D397E" w:rsidRPr="003E4E3D" w:rsidRDefault="004D397E" w:rsidP="00364A43">
            <w:pPr>
              <w:rPr>
                <w:lang w:val="en-US"/>
              </w:rPr>
            </w:pPr>
            <w:proofErr w:type="spellStart"/>
            <w:r w:rsidRPr="003E4E3D">
              <w:rPr>
                <w:b/>
                <w:lang w:val="en-US"/>
              </w:rPr>
              <w:t>ea</w:t>
            </w:r>
            <w:proofErr w:type="spellEnd"/>
            <w:r w:rsidRPr="003E4E3D">
              <w:rPr>
                <w:b/>
                <w:lang w:val="en-US"/>
              </w:rPr>
              <w:t>:</w:t>
            </w:r>
            <w:r w:rsidRPr="003E4E3D">
              <w:rPr>
                <w:lang w:val="en-US"/>
              </w:rPr>
              <w:t xml:space="preserve">    </w:t>
            </w:r>
            <w:proofErr w:type="spellStart"/>
            <w:r w:rsidRPr="003E4E3D">
              <w:rPr>
                <w:lang w:val="en-US"/>
              </w:rPr>
              <w:t>eare</w:t>
            </w:r>
            <w:proofErr w:type="spellEnd"/>
            <w:r w:rsidRPr="003E4E3D">
              <w:rPr>
                <w:lang w:val="en-US"/>
              </w:rPr>
              <w:t xml:space="preserve"> ear</w:t>
            </w:r>
          </w:p>
        </w:tc>
        <w:tc>
          <w:tcPr>
            <w:tcW w:w="2493" w:type="dxa"/>
            <w:gridSpan w:val="2"/>
          </w:tcPr>
          <w:p w:rsidR="004D397E" w:rsidRPr="003E4E3D" w:rsidRDefault="004D397E" w:rsidP="00364A43">
            <w:pPr>
              <w:rPr>
                <w:lang w:val="en-US"/>
              </w:rPr>
            </w:pPr>
            <w:proofErr w:type="spellStart"/>
            <w:r w:rsidRPr="003E4E3D">
              <w:rPr>
                <w:b/>
                <w:lang w:val="en-US"/>
              </w:rPr>
              <w:t>eo</w:t>
            </w:r>
            <w:proofErr w:type="spellEnd"/>
            <w:r w:rsidRPr="003E4E3D">
              <w:rPr>
                <w:b/>
                <w:lang w:val="en-US"/>
              </w:rPr>
              <w:t>:</w:t>
            </w:r>
            <w:r w:rsidRPr="003E4E3D">
              <w:rPr>
                <w:lang w:val="en-US"/>
              </w:rPr>
              <w:t xml:space="preserve"> </w:t>
            </w:r>
            <w:proofErr w:type="spellStart"/>
            <w:r w:rsidRPr="003E4E3D">
              <w:rPr>
                <w:lang w:val="en-US"/>
              </w:rPr>
              <w:t>beor</w:t>
            </w:r>
            <w:proofErr w:type="spellEnd"/>
            <w:r w:rsidRPr="003E4E3D">
              <w:rPr>
                <w:lang w:val="en-US"/>
              </w:rPr>
              <w:t xml:space="preserve">  beer</w:t>
            </w:r>
          </w:p>
        </w:tc>
        <w:tc>
          <w:tcPr>
            <w:tcW w:w="1874" w:type="dxa"/>
            <w:gridSpan w:val="2"/>
          </w:tcPr>
          <w:p w:rsidR="004D397E" w:rsidRPr="003E4E3D" w:rsidRDefault="004D397E" w:rsidP="00364A43">
            <w:pPr>
              <w:rPr>
                <w:lang w:val="en-US"/>
              </w:rPr>
            </w:pPr>
            <w:proofErr w:type="spellStart"/>
            <w:r w:rsidRPr="003E4E3D">
              <w:rPr>
                <w:b/>
                <w:lang w:val="en-US"/>
              </w:rPr>
              <w:t>ie</w:t>
            </w:r>
            <w:proofErr w:type="spellEnd"/>
            <w:r w:rsidRPr="003E4E3D">
              <w:rPr>
                <w:lang w:val="en-US"/>
              </w:rPr>
              <w:t>:</w:t>
            </w:r>
          </w:p>
        </w:tc>
        <w:tc>
          <w:tcPr>
            <w:tcW w:w="1409" w:type="dxa"/>
            <w:gridSpan w:val="2"/>
          </w:tcPr>
          <w:p w:rsidR="004D397E" w:rsidRPr="003E4E3D" w:rsidRDefault="004D397E" w:rsidP="00364A43">
            <w:pPr>
              <w:rPr>
                <w:b/>
                <w:lang w:val="en-US"/>
              </w:rPr>
            </w:pPr>
            <w:proofErr w:type="spellStart"/>
            <w:r w:rsidRPr="003E4E3D">
              <w:rPr>
                <w:b/>
                <w:lang w:val="en-US"/>
              </w:rPr>
              <w:t>io</w:t>
            </w:r>
            <w:proofErr w:type="spellEnd"/>
            <w:r w:rsidRPr="003E4E3D">
              <w:rPr>
                <w:b/>
                <w:lang w:val="en-US"/>
              </w:rPr>
              <w:t>:</w:t>
            </w:r>
          </w:p>
        </w:tc>
      </w:tr>
    </w:tbl>
    <w:p w:rsidR="004D397E" w:rsidRPr="003E4E3D" w:rsidRDefault="004D397E" w:rsidP="004D397E">
      <w:pPr>
        <w:ind w:firstLine="709"/>
        <w:jc w:val="both"/>
        <w:rPr>
          <w:color w:val="FF0000"/>
          <w:lang w:val="en-US"/>
        </w:rPr>
      </w:pPr>
      <w:r w:rsidRPr="003E4E3D">
        <w:rPr>
          <w:lang w:val="en-US"/>
        </w:rPr>
        <w:t xml:space="preserve">The new system came with Anglo-Saxon tribes.  In most </w:t>
      </w:r>
      <w:proofErr w:type="gramStart"/>
      <w:r w:rsidRPr="003E4E3D">
        <w:rPr>
          <w:lang w:val="en-US"/>
        </w:rPr>
        <w:t>cases</w:t>
      </w:r>
      <w:proofErr w:type="gramEnd"/>
      <w:r w:rsidRPr="003E4E3D">
        <w:rPr>
          <w:lang w:val="en-US"/>
        </w:rPr>
        <w:t xml:space="preserve"> these new processes represent the result of influence of the next sounds and are called the combinatory changes.</w:t>
      </w:r>
      <w:r w:rsidRPr="003E4E3D">
        <w:rPr>
          <w:color w:val="FF0000"/>
          <w:lang w:val="en-US"/>
        </w:rPr>
        <w:t xml:space="preserve"> </w:t>
      </w:r>
    </w:p>
    <w:p w:rsidR="004D397E" w:rsidRPr="003E4E3D" w:rsidRDefault="004D397E" w:rsidP="004D397E">
      <w:pPr>
        <w:ind w:left="720"/>
        <w:rPr>
          <w:b/>
          <w:lang w:val="en-US"/>
        </w:rPr>
      </w:pPr>
      <w:r w:rsidRPr="003E4E3D">
        <w:rPr>
          <w:lang w:val="en-US"/>
        </w:rPr>
        <w:t xml:space="preserve">                                      </w:t>
      </w:r>
      <w:r w:rsidRPr="003E4E3D">
        <w:rPr>
          <w:b/>
          <w:lang w:val="en-US"/>
        </w:rPr>
        <w:t>Phonetic Changes in OE.</w:t>
      </w:r>
    </w:p>
    <w:p w:rsidR="004D397E" w:rsidRPr="003E4E3D" w:rsidRDefault="004D397E" w:rsidP="004D397E">
      <w:pPr>
        <w:numPr>
          <w:ilvl w:val="0"/>
          <w:numId w:val="12"/>
        </w:numPr>
        <w:ind w:left="357" w:hanging="357"/>
        <w:jc w:val="both"/>
        <w:rPr>
          <w:lang w:val="en-US"/>
        </w:rPr>
      </w:pPr>
      <w:r w:rsidRPr="003E4E3D">
        <w:rPr>
          <w:lang w:val="en-US"/>
        </w:rPr>
        <w:t xml:space="preserve"> </w:t>
      </w:r>
      <w:r w:rsidRPr="003E4E3D">
        <w:rPr>
          <w:i/>
          <w:lang w:val="en-US"/>
        </w:rPr>
        <w:t>OE Fracture of vowels (Breaking</w:t>
      </w:r>
      <w:r w:rsidRPr="003E4E3D">
        <w:rPr>
          <w:lang w:val="en-US"/>
        </w:rPr>
        <w:t>)</w:t>
      </w:r>
      <w:r w:rsidRPr="003E4E3D">
        <w:t>преломление</w:t>
      </w:r>
    </w:p>
    <w:p w:rsidR="004D397E" w:rsidRPr="003E4E3D" w:rsidRDefault="004D397E" w:rsidP="004D397E">
      <w:pPr>
        <w:jc w:val="both"/>
        <w:rPr>
          <w:lang w:val="en-US"/>
        </w:rPr>
      </w:pPr>
      <w:r w:rsidRPr="003E4E3D">
        <w:rPr>
          <w:lang w:val="en-US"/>
        </w:rPr>
        <w:t xml:space="preserve"> OE fracture was the earliest phonetic </w:t>
      </w:r>
      <w:proofErr w:type="gramStart"/>
      <w:r w:rsidRPr="003E4E3D">
        <w:rPr>
          <w:lang w:val="en-US"/>
        </w:rPr>
        <w:t>process which</w:t>
      </w:r>
      <w:proofErr w:type="gramEnd"/>
      <w:r w:rsidRPr="003E4E3D">
        <w:rPr>
          <w:lang w:val="en-US"/>
        </w:rPr>
        <w:t xml:space="preserve"> took place in the first half of the VI </w:t>
      </w:r>
      <w:proofErr w:type="spellStart"/>
      <w:r w:rsidRPr="003E4E3D">
        <w:rPr>
          <w:lang w:val="en-US"/>
        </w:rPr>
        <w:t>th</w:t>
      </w:r>
      <w:proofErr w:type="spellEnd"/>
      <w:r w:rsidRPr="003E4E3D">
        <w:rPr>
          <w:lang w:val="en-US"/>
        </w:rPr>
        <w:t xml:space="preserve"> century.  OE fracture is the diphthongization of short vowels before certain consonant clusters, namely short vowels </w:t>
      </w:r>
      <w:proofErr w:type="gramStart"/>
      <w:r w:rsidRPr="003E4E3D">
        <w:rPr>
          <w:lang w:val="en-US"/>
        </w:rPr>
        <w:t xml:space="preserve">were </w:t>
      </w:r>
      <w:proofErr w:type="spellStart"/>
      <w:r w:rsidRPr="003E4E3D">
        <w:rPr>
          <w:lang w:val="en-US"/>
        </w:rPr>
        <w:t>diphthongised</w:t>
      </w:r>
      <w:proofErr w:type="spellEnd"/>
      <w:proofErr w:type="gramEnd"/>
      <w:r w:rsidRPr="003E4E3D">
        <w:rPr>
          <w:lang w:val="en-US"/>
        </w:rPr>
        <w:t xml:space="preserve"> before the consonant. Short vowels</w:t>
      </w:r>
      <w:r w:rsidRPr="003E4E3D">
        <w:rPr>
          <w:b/>
          <w:bCs/>
          <w:lang w:val="en-US"/>
        </w:rPr>
        <w:t xml:space="preserve"> æ</w:t>
      </w:r>
      <w:r w:rsidRPr="003E4E3D">
        <w:rPr>
          <w:lang w:val="en-US"/>
        </w:rPr>
        <w:t xml:space="preserve"> and</w:t>
      </w:r>
      <w:r w:rsidRPr="003E4E3D">
        <w:rPr>
          <w:b/>
          <w:bCs/>
          <w:lang w:val="en-US"/>
        </w:rPr>
        <w:t xml:space="preserve"> </w:t>
      </w:r>
      <w:r w:rsidRPr="003E4E3D">
        <w:rPr>
          <w:b/>
          <w:bCs/>
        </w:rPr>
        <w:t>е</w:t>
      </w:r>
      <w:r w:rsidRPr="003E4E3D">
        <w:rPr>
          <w:lang w:val="en-US"/>
        </w:rPr>
        <w:t xml:space="preserve"> </w:t>
      </w:r>
      <w:proofErr w:type="gramStart"/>
      <w:r w:rsidRPr="003E4E3D">
        <w:rPr>
          <w:lang w:val="en-US"/>
        </w:rPr>
        <w:t xml:space="preserve">were </w:t>
      </w:r>
      <w:proofErr w:type="spellStart"/>
      <w:r w:rsidRPr="003E4E3D">
        <w:rPr>
          <w:lang w:val="en-US"/>
        </w:rPr>
        <w:t>diphthongised</w:t>
      </w:r>
      <w:proofErr w:type="spellEnd"/>
      <w:proofErr w:type="gramEnd"/>
      <w:r w:rsidRPr="003E4E3D">
        <w:rPr>
          <w:b/>
          <w:bCs/>
          <w:lang w:val="en-US"/>
        </w:rPr>
        <w:t xml:space="preserve">: æ </w:t>
      </w:r>
      <w:r w:rsidRPr="003E4E3D">
        <w:rPr>
          <w:bCs/>
          <w:lang w:val="en-US"/>
        </w:rPr>
        <w:t xml:space="preserve">turns into </w:t>
      </w:r>
      <w:r w:rsidRPr="003E4E3D">
        <w:rPr>
          <w:b/>
          <w:bCs/>
          <w:lang w:val="en-US"/>
        </w:rPr>
        <w:t>ea</w:t>
      </w:r>
      <w:r w:rsidRPr="003E4E3D">
        <w:rPr>
          <w:bCs/>
          <w:lang w:val="en-US"/>
        </w:rPr>
        <w:t xml:space="preserve"> before combinations r + consonant, l + consonant, h + consonant, and before h at the end of a word. </w:t>
      </w:r>
      <w:r w:rsidRPr="003E4E3D">
        <w:rPr>
          <w:lang w:val="en-US"/>
        </w:rPr>
        <w:t>The vowel [</w:t>
      </w:r>
      <w:proofErr w:type="gramStart"/>
      <w:r w:rsidRPr="003E4E3D">
        <w:rPr>
          <w:b/>
          <w:bCs/>
          <w:lang w:val="en-US"/>
        </w:rPr>
        <w:t>æ</w:t>
      </w:r>
      <w:r w:rsidRPr="003E4E3D">
        <w:rPr>
          <w:lang w:val="en-US"/>
        </w:rPr>
        <w:t xml:space="preserve"> ]</w:t>
      </w:r>
      <w:proofErr w:type="gramEnd"/>
      <w:r w:rsidRPr="003E4E3D">
        <w:rPr>
          <w:lang w:val="en-US"/>
        </w:rPr>
        <w:t xml:space="preserve"> </w:t>
      </w:r>
      <w:r w:rsidRPr="003E4E3D">
        <w:rPr>
          <w:b/>
          <w:lang w:val="en-US"/>
        </w:rPr>
        <w:t>&gt;</w:t>
      </w:r>
      <w:r w:rsidRPr="003E4E3D">
        <w:rPr>
          <w:lang w:val="en-US"/>
        </w:rPr>
        <w:t xml:space="preserve">[ </w:t>
      </w:r>
      <w:r w:rsidRPr="003E4E3D">
        <w:rPr>
          <w:b/>
          <w:lang w:val="en-US"/>
        </w:rPr>
        <w:t>ea</w:t>
      </w:r>
      <w:r w:rsidRPr="003E4E3D">
        <w:rPr>
          <w:lang w:val="en-US"/>
        </w:rPr>
        <w:t xml:space="preserve">] underwent fracture. For example: </w:t>
      </w:r>
      <w:r w:rsidRPr="003E4E3D">
        <w:rPr>
          <w:b/>
          <w:bCs/>
          <w:lang w:val="en-US"/>
        </w:rPr>
        <w:t>æ</w:t>
      </w:r>
      <w:r w:rsidRPr="003E4E3D">
        <w:rPr>
          <w:b/>
          <w:lang w:val="en-US"/>
        </w:rPr>
        <w:t xml:space="preserve"> &gt;ea</w:t>
      </w:r>
      <w:r w:rsidRPr="003E4E3D">
        <w:rPr>
          <w:lang w:val="en-US"/>
        </w:rPr>
        <w:t xml:space="preserve">  before  r+ consonant  </w:t>
      </w:r>
      <w:proofErr w:type="spellStart"/>
      <w:r w:rsidRPr="003E4E3D">
        <w:rPr>
          <w:bCs/>
          <w:lang w:val="en-US"/>
        </w:rPr>
        <w:t>æ</w:t>
      </w:r>
      <w:r w:rsidRPr="003E4E3D">
        <w:rPr>
          <w:lang w:val="en-US"/>
        </w:rPr>
        <w:t>rm</w:t>
      </w:r>
      <w:proofErr w:type="spellEnd"/>
      <w:r w:rsidRPr="003E4E3D">
        <w:rPr>
          <w:lang w:val="en-US"/>
        </w:rPr>
        <w:t xml:space="preserve">  - </w:t>
      </w:r>
      <w:proofErr w:type="spellStart"/>
      <w:r w:rsidRPr="003E4E3D">
        <w:rPr>
          <w:lang w:val="en-US"/>
        </w:rPr>
        <w:t>earm</w:t>
      </w:r>
      <w:proofErr w:type="spellEnd"/>
      <w:r w:rsidRPr="003E4E3D">
        <w:rPr>
          <w:b/>
          <w:lang w:val="en-US"/>
        </w:rPr>
        <w:t>,</w:t>
      </w:r>
      <w:r w:rsidRPr="003E4E3D">
        <w:rPr>
          <w:lang w:val="en-US"/>
        </w:rPr>
        <w:t xml:space="preserve">  </w:t>
      </w:r>
      <w:r w:rsidRPr="003E4E3D">
        <w:rPr>
          <w:bCs/>
          <w:lang w:val="en-US"/>
        </w:rPr>
        <w:t xml:space="preserve">, before h + consonant  </w:t>
      </w:r>
      <w:proofErr w:type="spellStart"/>
      <w:r w:rsidRPr="003E4E3D">
        <w:rPr>
          <w:bCs/>
          <w:lang w:val="en-US"/>
        </w:rPr>
        <w:t>æ</w:t>
      </w:r>
      <w:r w:rsidRPr="003E4E3D">
        <w:rPr>
          <w:lang w:val="en-US"/>
        </w:rPr>
        <w:t>hta</w:t>
      </w:r>
      <w:proofErr w:type="spellEnd"/>
      <w:r w:rsidRPr="003E4E3D">
        <w:rPr>
          <w:lang w:val="en-US"/>
        </w:rPr>
        <w:t xml:space="preserve"> –</w:t>
      </w:r>
      <w:proofErr w:type="spellStart"/>
      <w:r w:rsidRPr="003E4E3D">
        <w:rPr>
          <w:lang w:val="en-US"/>
        </w:rPr>
        <w:t>eahta</w:t>
      </w:r>
      <w:proofErr w:type="spellEnd"/>
      <w:r w:rsidRPr="003E4E3D">
        <w:rPr>
          <w:lang w:val="en-US"/>
        </w:rPr>
        <w:t>,</w:t>
      </w:r>
      <w:r w:rsidRPr="003E4E3D">
        <w:rPr>
          <w:b/>
          <w:bCs/>
          <w:lang w:val="en-US"/>
        </w:rPr>
        <w:t xml:space="preserve">  </w:t>
      </w:r>
      <w:r w:rsidRPr="003E4E3D">
        <w:rPr>
          <w:bCs/>
          <w:lang w:val="en-US"/>
        </w:rPr>
        <w:t xml:space="preserve">before l + consonant  </w:t>
      </w:r>
      <w:proofErr w:type="spellStart"/>
      <w:r w:rsidRPr="003E4E3D">
        <w:rPr>
          <w:bCs/>
          <w:lang w:val="en-US"/>
        </w:rPr>
        <w:t>æ</w:t>
      </w:r>
      <w:r w:rsidRPr="003E4E3D">
        <w:rPr>
          <w:lang w:val="en-US"/>
        </w:rPr>
        <w:t>ld-eald</w:t>
      </w:r>
      <w:proofErr w:type="spellEnd"/>
      <w:r w:rsidRPr="003E4E3D">
        <w:rPr>
          <w:lang w:val="en-US"/>
        </w:rPr>
        <w:t xml:space="preserve">, </w:t>
      </w:r>
      <w:r w:rsidRPr="003E4E3D">
        <w:rPr>
          <w:bCs/>
          <w:lang w:val="en-US"/>
        </w:rPr>
        <w:t>before h at the end of a word</w:t>
      </w:r>
      <w:r w:rsidRPr="003E4E3D">
        <w:rPr>
          <w:lang w:val="en-US"/>
        </w:rPr>
        <w:t xml:space="preserve">  </w:t>
      </w:r>
      <w:proofErr w:type="spellStart"/>
      <w:r w:rsidRPr="003E4E3D">
        <w:rPr>
          <w:lang w:val="en-US"/>
        </w:rPr>
        <w:t>s</w:t>
      </w:r>
      <w:r w:rsidRPr="003E4E3D">
        <w:rPr>
          <w:bCs/>
          <w:lang w:val="en-US"/>
        </w:rPr>
        <w:t>æ</w:t>
      </w:r>
      <w:r w:rsidRPr="003E4E3D">
        <w:rPr>
          <w:lang w:val="en-US"/>
        </w:rPr>
        <w:t>h-seah</w:t>
      </w:r>
      <w:proofErr w:type="spellEnd"/>
      <w:r w:rsidRPr="003E4E3D">
        <w:rPr>
          <w:lang w:val="en-US"/>
        </w:rPr>
        <w:t>.</w:t>
      </w:r>
    </w:p>
    <w:p w:rsidR="004D397E" w:rsidRPr="003E4E3D" w:rsidRDefault="004D397E" w:rsidP="004D397E">
      <w:pPr>
        <w:autoSpaceDE w:val="0"/>
        <w:autoSpaceDN w:val="0"/>
        <w:adjustRightInd w:val="0"/>
        <w:ind w:firstLine="709"/>
        <w:jc w:val="both"/>
        <w:rPr>
          <w:bCs/>
          <w:lang w:val="en-US"/>
        </w:rPr>
      </w:pPr>
      <w:r w:rsidRPr="003E4E3D">
        <w:rPr>
          <w:bCs/>
          <w:lang w:val="en-US"/>
        </w:rPr>
        <w:t xml:space="preserve">The vowel </w:t>
      </w:r>
      <w:r w:rsidRPr="003E4E3D">
        <w:rPr>
          <w:b/>
          <w:bCs/>
          <w:lang w:val="en-US"/>
        </w:rPr>
        <w:t xml:space="preserve">e </w:t>
      </w:r>
      <w:r w:rsidRPr="003E4E3D">
        <w:rPr>
          <w:bCs/>
          <w:lang w:val="en-US"/>
        </w:rPr>
        <w:t xml:space="preserve">turns into </w:t>
      </w:r>
      <w:proofErr w:type="spellStart"/>
      <w:proofErr w:type="gramStart"/>
      <w:r w:rsidRPr="003E4E3D">
        <w:rPr>
          <w:b/>
          <w:bCs/>
          <w:lang w:val="en-US"/>
        </w:rPr>
        <w:t>eo</w:t>
      </w:r>
      <w:proofErr w:type="spellEnd"/>
      <w:proofErr w:type="gramEnd"/>
      <w:r w:rsidRPr="003E4E3D">
        <w:rPr>
          <w:bCs/>
          <w:lang w:val="en-US"/>
        </w:rPr>
        <w:t xml:space="preserve"> before combinations </w:t>
      </w:r>
      <w:proofErr w:type="spellStart"/>
      <w:r w:rsidRPr="003E4E3D">
        <w:rPr>
          <w:bCs/>
          <w:lang w:val="en-US"/>
        </w:rPr>
        <w:t>r+consonant</w:t>
      </w:r>
      <w:proofErr w:type="spellEnd"/>
      <w:r w:rsidRPr="003E4E3D">
        <w:rPr>
          <w:bCs/>
          <w:lang w:val="en-US"/>
        </w:rPr>
        <w:t xml:space="preserve">, l + velar consonant </w:t>
      </w:r>
      <w:r w:rsidRPr="003E4E3D">
        <w:rPr>
          <w:b/>
          <w:bCs/>
          <w:lang w:val="en-US"/>
        </w:rPr>
        <w:t xml:space="preserve">c </w:t>
      </w:r>
      <w:r w:rsidRPr="003E4E3D">
        <w:rPr>
          <w:bCs/>
          <w:lang w:val="en-US"/>
        </w:rPr>
        <w:t xml:space="preserve">and </w:t>
      </w:r>
      <w:r w:rsidRPr="003E4E3D">
        <w:rPr>
          <w:b/>
          <w:bCs/>
          <w:lang w:val="en-US"/>
        </w:rPr>
        <w:t>h</w:t>
      </w:r>
      <w:r w:rsidRPr="003E4E3D">
        <w:rPr>
          <w:bCs/>
          <w:lang w:val="en-US"/>
        </w:rPr>
        <w:t xml:space="preserve">, before </w:t>
      </w:r>
      <w:r w:rsidRPr="003E4E3D">
        <w:rPr>
          <w:b/>
          <w:bCs/>
          <w:lang w:val="en-US"/>
        </w:rPr>
        <w:t>h</w:t>
      </w:r>
      <w:r w:rsidRPr="003E4E3D">
        <w:rPr>
          <w:bCs/>
          <w:lang w:val="en-US"/>
        </w:rPr>
        <w:t xml:space="preserve"> at the end of a word. </w:t>
      </w:r>
      <w:r w:rsidRPr="003E4E3D">
        <w:rPr>
          <w:lang w:val="en-US"/>
        </w:rPr>
        <w:t xml:space="preserve">For example: e &gt; </w:t>
      </w:r>
      <w:proofErr w:type="spellStart"/>
      <w:r w:rsidRPr="003E4E3D">
        <w:rPr>
          <w:lang w:val="en-US"/>
        </w:rPr>
        <w:t>eo</w:t>
      </w:r>
      <w:proofErr w:type="spellEnd"/>
      <w:r w:rsidRPr="003E4E3D">
        <w:rPr>
          <w:lang w:val="en-US"/>
        </w:rPr>
        <w:t xml:space="preserve"> before r+ consonant </w:t>
      </w:r>
      <w:proofErr w:type="spellStart"/>
      <w:r w:rsidRPr="003E4E3D">
        <w:rPr>
          <w:lang w:val="en-US"/>
        </w:rPr>
        <w:t>herte</w:t>
      </w:r>
      <w:proofErr w:type="spellEnd"/>
      <w:r w:rsidRPr="003E4E3D">
        <w:rPr>
          <w:i/>
          <w:lang w:val="en-US"/>
        </w:rPr>
        <w:t xml:space="preserve"> – </w:t>
      </w:r>
      <w:proofErr w:type="spellStart"/>
      <w:r w:rsidRPr="003E4E3D">
        <w:rPr>
          <w:i/>
          <w:lang w:val="en-US"/>
        </w:rPr>
        <w:t>heorte</w:t>
      </w:r>
      <w:proofErr w:type="spellEnd"/>
      <w:r w:rsidRPr="003E4E3D">
        <w:rPr>
          <w:i/>
          <w:lang w:val="en-US"/>
        </w:rPr>
        <w:t xml:space="preserve"> –</w:t>
      </w:r>
      <w:proofErr w:type="gramStart"/>
      <w:r w:rsidRPr="003E4E3D">
        <w:rPr>
          <w:i/>
          <w:lang w:val="en-US"/>
        </w:rPr>
        <w:t>heart</w:t>
      </w:r>
      <w:r w:rsidRPr="003E4E3D">
        <w:rPr>
          <w:lang w:val="en-US"/>
        </w:rPr>
        <w:t xml:space="preserve"> ;</w:t>
      </w:r>
      <w:proofErr w:type="gramEnd"/>
      <w:r w:rsidRPr="003E4E3D">
        <w:rPr>
          <w:lang w:val="en-US"/>
        </w:rPr>
        <w:t xml:space="preserve">  [e] &gt; [</w:t>
      </w:r>
      <w:proofErr w:type="spellStart"/>
      <w:r w:rsidRPr="003E4E3D">
        <w:rPr>
          <w:lang w:val="en-US"/>
        </w:rPr>
        <w:t>eo</w:t>
      </w:r>
      <w:proofErr w:type="spellEnd"/>
      <w:r w:rsidRPr="003E4E3D">
        <w:rPr>
          <w:lang w:val="en-US"/>
        </w:rPr>
        <w:t xml:space="preserve">] in OE  </w:t>
      </w:r>
      <w:proofErr w:type="spellStart"/>
      <w:r w:rsidRPr="003E4E3D">
        <w:rPr>
          <w:i/>
          <w:lang w:val="en-US"/>
        </w:rPr>
        <w:t>derc</w:t>
      </w:r>
      <w:proofErr w:type="spellEnd"/>
      <w:r w:rsidRPr="003E4E3D">
        <w:rPr>
          <w:i/>
          <w:lang w:val="en-US"/>
        </w:rPr>
        <w:t xml:space="preserve"> – </w:t>
      </w:r>
      <w:proofErr w:type="spellStart"/>
      <w:r w:rsidRPr="003E4E3D">
        <w:rPr>
          <w:i/>
          <w:iCs/>
          <w:lang w:val="en-US"/>
        </w:rPr>
        <w:t>deorc</w:t>
      </w:r>
      <w:proofErr w:type="spellEnd"/>
      <w:r w:rsidRPr="003E4E3D">
        <w:rPr>
          <w:lang w:val="en-US"/>
        </w:rPr>
        <w:t xml:space="preserve">, NE </w:t>
      </w:r>
      <w:r w:rsidRPr="003E4E3D">
        <w:rPr>
          <w:i/>
          <w:iCs/>
          <w:lang w:val="en-US"/>
        </w:rPr>
        <w:t>dark</w:t>
      </w:r>
      <w:r w:rsidRPr="003E4E3D">
        <w:rPr>
          <w:lang w:val="en-US"/>
        </w:rPr>
        <w:t xml:space="preserve">. </w:t>
      </w:r>
      <w:proofErr w:type="spellStart"/>
      <w:r w:rsidRPr="003E4E3D">
        <w:rPr>
          <w:lang w:val="en-US"/>
        </w:rPr>
        <w:t>L+consonant</w:t>
      </w:r>
      <w:proofErr w:type="spellEnd"/>
      <w:r w:rsidRPr="003E4E3D">
        <w:rPr>
          <w:lang w:val="en-US"/>
        </w:rPr>
        <w:t xml:space="preserve"> </w:t>
      </w:r>
      <w:proofErr w:type="spellStart"/>
      <w:r w:rsidRPr="003E4E3D">
        <w:rPr>
          <w:i/>
          <w:lang w:val="en-US"/>
        </w:rPr>
        <w:t>melcan</w:t>
      </w:r>
      <w:proofErr w:type="spellEnd"/>
      <w:r w:rsidRPr="003E4E3D">
        <w:rPr>
          <w:i/>
          <w:lang w:val="en-US"/>
        </w:rPr>
        <w:t>-</w:t>
      </w:r>
      <w:proofErr w:type="spellStart"/>
      <w:r w:rsidRPr="003E4E3D">
        <w:rPr>
          <w:i/>
          <w:lang w:val="en-US"/>
        </w:rPr>
        <w:t>meolcan</w:t>
      </w:r>
      <w:proofErr w:type="spellEnd"/>
      <w:r w:rsidRPr="003E4E3D">
        <w:rPr>
          <w:i/>
          <w:lang w:val="en-US"/>
        </w:rPr>
        <w:t>-</w:t>
      </w:r>
      <w:proofErr w:type="gramStart"/>
      <w:r w:rsidRPr="003E4E3D">
        <w:rPr>
          <w:i/>
          <w:lang w:val="en-US"/>
        </w:rPr>
        <w:t>milk ;</w:t>
      </w:r>
      <w:proofErr w:type="gramEnd"/>
      <w:r w:rsidRPr="003E4E3D">
        <w:rPr>
          <w:i/>
          <w:lang w:val="en-US"/>
        </w:rPr>
        <w:t xml:space="preserve"> </w:t>
      </w:r>
      <w:proofErr w:type="spellStart"/>
      <w:r w:rsidRPr="003E4E3D">
        <w:rPr>
          <w:lang w:val="en-US"/>
        </w:rPr>
        <w:t>L+h</w:t>
      </w:r>
      <w:proofErr w:type="spellEnd"/>
      <w:r w:rsidRPr="003E4E3D">
        <w:rPr>
          <w:lang w:val="en-US"/>
        </w:rPr>
        <w:t xml:space="preserve">  </w:t>
      </w:r>
      <w:proofErr w:type="spellStart"/>
      <w:r w:rsidRPr="003E4E3D">
        <w:rPr>
          <w:i/>
          <w:lang w:val="en-US"/>
        </w:rPr>
        <w:t>selh</w:t>
      </w:r>
      <w:proofErr w:type="spellEnd"/>
      <w:r w:rsidRPr="003E4E3D">
        <w:rPr>
          <w:i/>
          <w:lang w:val="en-US"/>
        </w:rPr>
        <w:t xml:space="preserve"> -</w:t>
      </w:r>
      <w:proofErr w:type="spellStart"/>
      <w:r w:rsidRPr="003E4E3D">
        <w:rPr>
          <w:i/>
          <w:lang w:val="en-US"/>
        </w:rPr>
        <w:t>seolh</w:t>
      </w:r>
      <w:proofErr w:type="spellEnd"/>
      <w:r w:rsidRPr="003E4E3D">
        <w:rPr>
          <w:i/>
          <w:lang w:val="en-US"/>
        </w:rPr>
        <w:t xml:space="preserve"> –seal; </w:t>
      </w:r>
      <w:proofErr w:type="spellStart"/>
      <w:r w:rsidRPr="003E4E3D">
        <w:rPr>
          <w:i/>
          <w:lang w:val="en-US"/>
        </w:rPr>
        <w:t>feh</w:t>
      </w:r>
      <w:proofErr w:type="spellEnd"/>
      <w:r w:rsidRPr="003E4E3D">
        <w:rPr>
          <w:i/>
          <w:lang w:val="en-US"/>
        </w:rPr>
        <w:t xml:space="preserve"> –</w:t>
      </w:r>
      <w:proofErr w:type="spellStart"/>
      <w:r w:rsidRPr="003E4E3D">
        <w:rPr>
          <w:i/>
          <w:lang w:val="en-US"/>
        </w:rPr>
        <w:t>feoh</w:t>
      </w:r>
      <w:proofErr w:type="spellEnd"/>
      <w:r w:rsidRPr="003E4E3D">
        <w:rPr>
          <w:i/>
          <w:lang w:val="en-US"/>
        </w:rPr>
        <w:t xml:space="preserve">. </w:t>
      </w:r>
      <w:r w:rsidRPr="003E4E3D">
        <w:rPr>
          <w:lang w:val="en-US"/>
        </w:rPr>
        <w:t xml:space="preserve">The phonetic essence of fracture is that the front vowel </w:t>
      </w:r>
      <w:proofErr w:type="gramStart"/>
      <w:r w:rsidRPr="003E4E3D">
        <w:rPr>
          <w:lang w:val="en-US"/>
        </w:rPr>
        <w:t>is partially assimilated</w:t>
      </w:r>
      <w:proofErr w:type="gramEnd"/>
      <w:r w:rsidRPr="003E4E3D">
        <w:rPr>
          <w:lang w:val="en-US"/>
        </w:rPr>
        <w:t xml:space="preserve"> to the following hard consonant by forming a glide, which combines with the vowel to form a diphthong. Fracture </w:t>
      </w:r>
      <w:proofErr w:type="gramStart"/>
      <w:r w:rsidRPr="003E4E3D">
        <w:rPr>
          <w:lang w:val="en-US"/>
        </w:rPr>
        <w:t>was most consistently carried out</w:t>
      </w:r>
      <w:proofErr w:type="gramEnd"/>
      <w:r w:rsidRPr="003E4E3D">
        <w:rPr>
          <w:lang w:val="en-US"/>
        </w:rPr>
        <w:t xml:space="preserve"> in the West Saxon dialect, in other dialects, such as Mercian, fracture in many cases did not occur.  In these dialects the vowel</w:t>
      </w:r>
      <w:r w:rsidRPr="003E4E3D">
        <w:rPr>
          <w:b/>
          <w:bCs/>
          <w:lang w:val="en-US"/>
        </w:rPr>
        <w:t xml:space="preserve"> </w:t>
      </w:r>
      <w:proofErr w:type="gramStart"/>
      <w:r w:rsidRPr="003E4E3D">
        <w:rPr>
          <w:b/>
          <w:bCs/>
          <w:lang w:val="en-US"/>
        </w:rPr>
        <w:t>æ</w:t>
      </w:r>
      <w:r w:rsidRPr="003E4E3D">
        <w:rPr>
          <w:lang w:val="en-US"/>
        </w:rPr>
        <w:t xml:space="preserve"> ]</w:t>
      </w:r>
      <w:proofErr w:type="gramEnd"/>
      <w:r w:rsidRPr="003E4E3D">
        <w:rPr>
          <w:lang w:val="en-US"/>
        </w:rPr>
        <w:t xml:space="preserve"> </w:t>
      </w:r>
      <w:r w:rsidRPr="003E4E3D">
        <w:rPr>
          <w:b/>
          <w:lang w:val="en-US"/>
        </w:rPr>
        <w:t>&gt;</w:t>
      </w:r>
      <w:r w:rsidRPr="003E4E3D">
        <w:rPr>
          <w:lang w:val="en-US"/>
        </w:rPr>
        <w:t xml:space="preserve">[ </w:t>
      </w:r>
      <w:r w:rsidRPr="003E4E3D">
        <w:rPr>
          <w:b/>
          <w:lang w:val="en-US"/>
        </w:rPr>
        <w:t>a</w:t>
      </w:r>
      <w:r w:rsidRPr="003E4E3D">
        <w:rPr>
          <w:lang w:val="en-US"/>
        </w:rPr>
        <w:t xml:space="preserve">],there were the following variants of words </w:t>
      </w:r>
      <w:r w:rsidRPr="003E4E3D">
        <w:rPr>
          <w:i/>
          <w:lang w:val="en-US"/>
        </w:rPr>
        <w:t xml:space="preserve">arm, </w:t>
      </w:r>
      <w:proofErr w:type="spellStart"/>
      <w:r w:rsidRPr="003E4E3D">
        <w:rPr>
          <w:i/>
          <w:lang w:val="en-US"/>
        </w:rPr>
        <w:t>ald</w:t>
      </w:r>
      <w:proofErr w:type="spellEnd"/>
      <w:r w:rsidRPr="003E4E3D">
        <w:rPr>
          <w:i/>
          <w:lang w:val="en-US"/>
        </w:rPr>
        <w:t xml:space="preserve">, </w:t>
      </w:r>
      <w:proofErr w:type="spellStart"/>
      <w:r w:rsidRPr="003E4E3D">
        <w:rPr>
          <w:i/>
          <w:lang w:val="en-US"/>
        </w:rPr>
        <w:t>ahta</w:t>
      </w:r>
      <w:proofErr w:type="spellEnd"/>
      <w:r w:rsidRPr="003E4E3D">
        <w:rPr>
          <w:i/>
          <w:lang w:val="en-US"/>
        </w:rPr>
        <w:t xml:space="preserve">, </w:t>
      </w:r>
      <w:proofErr w:type="spellStart"/>
      <w:r w:rsidRPr="003E4E3D">
        <w:rPr>
          <w:i/>
          <w:lang w:val="en-US"/>
        </w:rPr>
        <w:t>sah</w:t>
      </w:r>
      <w:proofErr w:type="spellEnd"/>
      <w:r w:rsidRPr="003E4E3D">
        <w:rPr>
          <w:lang w:val="en-US"/>
        </w:rPr>
        <w:t>.</w:t>
      </w:r>
    </w:p>
    <w:p w:rsidR="004D397E" w:rsidRPr="003E4E3D" w:rsidRDefault="004D397E" w:rsidP="004D397E">
      <w:pPr>
        <w:numPr>
          <w:ilvl w:val="0"/>
          <w:numId w:val="12"/>
        </w:numPr>
        <w:rPr>
          <w:i/>
          <w:lang w:val="en-US"/>
        </w:rPr>
      </w:pPr>
      <w:r w:rsidRPr="003E4E3D">
        <w:rPr>
          <w:i/>
          <w:lang w:val="en-US"/>
        </w:rPr>
        <w:t>Palatalization</w:t>
      </w:r>
    </w:p>
    <w:p w:rsidR="004D397E" w:rsidRPr="003E4E3D" w:rsidRDefault="004D397E" w:rsidP="004D397E">
      <w:pPr>
        <w:autoSpaceDE w:val="0"/>
        <w:autoSpaceDN w:val="0"/>
        <w:adjustRightInd w:val="0"/>
        <w:ind w:firstLine="709"/>
        <w:jc w:val="both"/>
        <w:rPr>
          <w:lang w:val="en-US"/>
        </w:rPr>
      </w:pPr>
      <w:r w:rsidRPr="003E4E3D">
        <w:rPr>
          <w:lang w:val="en-US"/>
        </w:rPr>
        <w:t xml:space="preserve"> OE vowels also changed under the influence of the initial palatal consonants: </w:t>
      </w:r>
      <w:r w:rsidRPr="003E4E3D">
        <w:rPr>
          <w:i/>
          <w:lang w:val="en-US"/>
        </w:rPr>
        <w:t>c, g</w:t>
      </w:r>
      <w:r w:rsidRPr="003E4E3D">
        <w:rPr>
          <w:lang w:val="en-US"/>
        </w:rPr>
        <w:t xml:space="preserve"> and the cluster </w:t>
      </w:r>
      <w:r w:rsidRPr="003E4E3D">
        <w:rPr>
          <w:i/>
          <w:lang w:val="en-US"/>
        </w:rPr>
        <w:t>sc</w:t>
      </w:r>
      <w:r w:rsidRPr="003E4E3D">
        <w:rPr>
          <w:lang w:val="en-US"/>
        </w:rPr>
        <w:t xml:space="preserve">. For example: </w:t>
      </w:r>
      <w:proofErr w:type="spellStart"/>
      <w:proofErr w:type="gramStart"/>
      <w:r w:rsidRPr="003E4E3D">
        <w:rPr>
          <w:lang w:val="en-US"/>
        </w:rPr>
        <w:t>sc</w:t>
      </w:r>
      <w:proofErr w:type="spellEnd"/>
      <w:r w:rsidRPr="003E4E3D">
        <w:rPr>
          <w:lang w:val="en-US"/>
        </w:rPr>
        <w:t xml:space="preserve">  &gt;</w:t>
      </w:r>
      <w:proofErr w:type="gramEnd"/>
      <w:r w:rsidRPr="003E4E3D">
        <w:rPr>
          <w:lang w:val="en-US"/>
        </w:rPr>
        <w:t xml:space="preserve"> </w:t>
      </w:r>
      <w:proofErr w:type="spellStart"/>
      <w:r w:rsidRPr="003E4E3D">
        <w:rPr>
          <w:lang w:val="en-US"/>
        </w:rPr>
        <w:t>sh</w:t>
      </w:r>
      <w:proofErr w:type="spellEnd"/>
      <w:r w:rsidRPr="003E4E3D">
        <w:rPr>
          <w:lang w:val="en-US"/>
        </w:rPr>
        <w:t xml:space="preserve">  O.E </w:t>
      </w:r>
      <w:proofErr w:type="spellStart"/>
      <w:r w:rsidRPr="003E4E3D">
        <w:rPr>
          <w:i/>
          <w:lang w:val="en-US"/>
        </w:rPr>
        <w:t>scort</w:t>
      </w:r>
      <w:proofErr w:type="spellEnd"/>
      <w:r w:rsidRPr="003E4E3D">
        <w:rPr>
          <w:i/>
          <w:lang w:val="en-US"/>
        </w:rPr>
        <w:t xml:space="preserve"> –</w:t>
      </w:r>
      <w:proofErr w:type="spellStart"/>
      <w:r w:rsidRPr="003E4E3D">
        <w:rPr>
          <w:i/>
          <w:lang w:val="en-US"/>
        </w:rPr>
        <w:t>sceort</w:t>
      </w:r>
      <w:proofErr w:type="spellEnd"/>
      <w:r w:rsidRPr="003E4E3D">
        <w:rPr>
          <w:i/>
          <w:lang w:val="en-US"/>
        </w:rPr>
        <w:t xml:space="preserve"> –short</w:t>
      </w:r>
      <w:r w:rsidRPr="003E4E3D">
        <w:rPr>
          <w:lang w:val="en-US"/>
        </w:rPr>
        <w:t xml:space="preserve"> . </w:t>
      </w:r>
      <w:proofErr w:type="gramStart"/>
      <w:r w:rsidRPr="003E4E3D">
        <w:rPr>
          <w:lang w:val="en-US"/>
        </w:rPr>
        <w:t>k,</w:t>
      </w:r>
      <w:proofErr w:type="gramEnd"/>
      <w:r w:rsidRPr="003E4E3D">
        <w:rPr>
          <w:lang w:val="en-US"/>
        </w:rPr>
        <w:t>g’,</w:t>
      </w:r>
      <w:proofErr w:type="spellStart"/>
      <w:r w:rsidRPr="003E4E3D">
        <w:rPr>
          <w:lang w:val="en-US"/>
        </w:rPr>
        <w:t>sk,into</w:t>
      </w:r>
      <w:proofErr w:type="spellEnd"/>
      <w:r w:rsidRPr="003E4E3D">
        <w:rPr>
          <w:lang w:val="en-US"/>
        </w:rPr>
        <w:t xml:space="preserve"> sounds closed to affricates </w:t>
      </w:r>
      <w:proofErr w:type="spellStart"/>
      <w:r w:rsidRPr="003E4E3D">
        <w:rPr>
          <w:lang w:val="en-US"/>
        </w:rPr>
        <w:t>dz</w:t>
      </w:r>
      <w:proofErr w:type="spellEnd"/>
      <w:r w:rsidRPr="003E4E3D">
        <w:rPr>
          <w:lang w:val="en-US"/>
        </w:rPr>
        <w:t>..</w:t>
      </w:r>
      <w:proofErr w:type="spellStart"/>
      <w:proofErr w:type="gramStart"/>
      <w:r w:rsidRPr="003E4E3D">
        <w:rPr>
          <w:lang w:val="en-US"/>
        </w:rPr>
        <w:t>ch,</w:t>
      </w:r>
      <w:proofErr w:type="gramEnd"/>
      <w:r w:rsidRPr="003E4E3D">
        <w:rPr>
          <w:lang w:val="en-US"/>
        </w:rPr>
        <w:t>sh</w:t>
      </w:r>
      <w:proofErr w:type="spellEnd"/>
      <w:r w:rsidRPr="003E4E3D">
        <w:rPr>
          <w:lang w:val="en-US"/>
        </w:rPr>
        <w:t>.</w:t>
      </w:r>
      <w:r w:rsidRPr="003E4E3D">
        <w:rPr>
          <w:b/>
          <w:lang w:val="en-US"/>
        </w:rPr>
        <w:t xml:space="preserve">  </w:t>
      </w:r>
      <w:r w:rsidRPr="003E4E3D">
        <w:rPr>
          <w:color w:val="000000"/>
          <w:lang w:val="en-US"/>
        </w:rPr>
        <w:t>After the palatal consonants [k’], [</w:t>
      </w:r>
      <w:proofErr w:type="spellStart"/>
      <w:r w:rsidRPr="003E4E3D">
        <w:rPr>
          <w:color w:val="000000"/>
          <w:lang w:val="en-US"/>
        </w:rPr>
        <w:t>sk</w:t>
      </w:r>
      <w:proofErr w:type="spellEnd"/>
      <w:r w:rsidRPr="003E4E3D">
        <w:rPr>
          <w:color w:val="000000"/>
          <w:lang w:val="en-US"/>
        </w:rPr>
        <w:t xml:space="preserve">’] and [j] short and long [e] and [æ] turned into diphthongs with a more front close vowel as their first element, e.g. OE </w:t>
      </w:r>
      <w:proofErr w:type="spellStart"/>
      <w:r w:rsidRPr="003E4E3D">
        <w:rPr>
          <w:i/>
          <w:iCs/>
          <w:color w:val="000000"/>
          <w:lang w:val="en-US"/>
        </w:rPr>
        <w:t>sc</w:t>
      </w:r>
      <w:r w:rsidRPr="003E4E3D">
        <w:rPr>
          <w:color w:val="000000"/>
          <w:lang w:val="en-US"/>
        </w:rPr>
        <w:t>æmu</w:t>
      </w:r>
      <w:proofErr w:type="spellEnd"/>
      <w:r w:rsidRPr="003E4E3D">
        <w:rPr>
          <w:color w:val="000000"/>
          <w:lang w:val="en-US"/>
        </w:rPr>
        <w:t xml:space="preserve"> &gt; </w:t>
      </w:r>
      <w:proofErr w:type="spellStart"/>
      <w:r w:rsidRPr="003E4E3D">
        <w:rPr>
          <w:color w:val="000000"/>
          <w:lang w:val="en-US"/>
        </w:rPr>
        <w:t>sceamu</w:t>
      </w:r>
      <w:proofErr w:type="spellEnd"/>
      <w:r w:rsidRPr="003E4E3D">
        <w:rPr>
          <w:color w:val="000000"/>
          <w:lang w:val="en-US"/>
        </w:rPr>
        <w:t xml:space="preserve"> (NE shame). In the resulting </w:t>
      </w:r>
      <w:proofErr w:type="gramStart"/>
      <w:r w:rsidRPr="003E4E3D">
        <w:rPr>
          <w:color w:val="000000"/>
          <w:lang w:val="en-US"/>
        </w:rPr>
        <w:t>diphthong</w:t>
      </w:r>
      <w:proofErr w:type="gramEnd"/>
      <w:r w:rsidRPr="003E4E3D">
        <w:rPr>
          <w:color w:val="000000"/>
          <w:lang w:val="en-US"/>
        </w:rPr>
        <w:t xml:space="preserve"> the initial [i] or [e] must have been unstressed but later the stress shifted to the first element, which turned into the nucleus of the diphthong, to conform to the structure of OE diphthongs. This process </w:t>
      </w:r>
      <w:proofErr w:type="gramStart"/>
      <w:r w:rsidRPr="003E4E3D">
        <w:rPr>
          <w:color w:val="000000"/>
          <w:lang w:val="en-US"/>
        </w:rPr>
        <w:t>is known</w:t>
      </w:r>
      <w:proofErr w:type="gramEnd"/>
      <w:r w:rsidRPr="003E4E3D">
        <w:rPr>
          <w:color w:val="000000"/>
          <w:lang w:val="en-US"/>
        </w:rPr>
        <w:t xml:space="preserve"> as “</w:t>
      </w:r>
      <w:proofErr w:type="spellStart"/>
      <w:r w:rsidRPr="003E4E3D">
        <w:rPr>
          <w:color w:val="000000"/>
          <w:lang w:val="en-US"/>
        </w:rPr>
        <w:t>diphthongisation</w:t>
      </w:r>
      <w:proofErr w:type="spellEnd"/>
      <w:r w:rsidRPr="003E4E3D">
        <w:rPr>
          <w:color w:val="000000"/>
          <w:lang w:val="en-US"/>
        </w:rPr>
        <w:t xml:space="preserve"> after palatal consonants”</w:t>
      </w:r>
      <w:r w:rsidRPr="003E4E3D">
        <w:rPr>
          <w:b/>
          <w:color w:val="000000"/>
          <w:lang w:val="en-US"/>
        </w:rPr>
        <w:t xml:space="preserve">. </w:t>
      </w:r>
      <w:r w:rsidRPr="003E4E3D">
        <w:rPr>
          <w:color w:val="000000"/>
          <w:lang w:val="en-US"/>
        </w:rPr>
        <w:t xml:space="preserve">It </w:t>
      </w:r>
      <w:proofErr w:type="gramStart"/>
      <w:r w:rsidRPr="003E4E3D">
        <w:rPr>
          <w:color w:val="000000"/>
          <w:lang w:val="en-US"/>
        </w:rPr>
        <w:t>is observed</w:t>
      </w:r>
      <w:proofErr w:type="gramEnd"/>
      <w:r w:rsidRPr="003E4E3D">
        <w:rPr>
          <w:color w:val="000000"/>
          <w:lang w:val="en-US"/>
        </w:rPr>
        <w:t xml:space="preserve"> in the Wessex dialect. </w:t>
      </w:r>
      <w:r w:rsidRPr="003E4E3D">
        <w:rPr>
          <w:lang w:val="en-US"/>
        </w:rPr>
        <w:t xml:space="preserve">æ – </w:t>
      </w:r>
      <w:proofErr w:type="spellStart"/>
      <w:proofErr w:type="gramStart"/>
      <w:r w:rsidRPr="003E4E3D">
        <w:rPr>
          <w:lang w:val="en-US"/>
        </w:rPr>
        <w:t>ea</w:t>
      </w:r>
      <w:proofErr w:type="spellEnd"/>
      <w:proofErr w:type="gramEnd"/>
      <w:r w:rsidRPr="003E4E3D">
        <w:rPr>
          <w:lang w:val="en-US"/>
        </w:rPr>
        <w:t xml:space="preserve">:  </w:t>
      </w:r>
      <w:proofErr w:type="spellStart"/>
      <w:r w:rsidRPr="003E4E3D">
        <w:rPr>
          <w:lang w:val="en-US"/>
        </w:rPr>
        <w:t>sc</w:t>
      </w:r>
      <w:r w:rsidRPr="003E4E3D">
        <w:rPr>
          <w:color w:val="000000"/>
          <w:lang w:val="en-US"/>
        </w:rPr>
        <w:t>æl</w:t>
      </w:r>
      <w:proofErr w:type="spellEnd"/>
      <w:r w:rsidRPr="003E4E3D">
        <w:rPr>
          <w:color w:val="000000"/>
          <w:lang w:val="en-US"/>
        </w:rPr>
        <w:t xml:space="preserve"> &gt;</w:t>
      </w:r>
      <w:proofErr w:type="spellStart"/>
      <w:r w:rsidRPr="003E4E3D">
        <w:rPr>
          <w:lang w:val="en-US"/>
        </w:rPr>
        <w:t>sceal</w:t>
      </w:r>
      <w:proofErr w:type="spellEnd"/>
      <w:r w:rsidRPr="003E4E3D">
        <w:rPr>
          <w:lang w:val="en-US"/>
        </w:rPr>
        <w:t xml:space="preserve">&gt;shall </w:t>
      </w:r>
      <w:r w:rsidRPr="003E4E3D">
        <w:rPr>
          <w:lang w:val="de-DE"/>
        </w:rPr>
        <w:t>;</w:t>
      </w:r>
      <w:r w:rsidRPr="003E4E3D">
        <w:rPr>
          <w:lang w:val="en-US"/>
        </w:rPr>
        <w:t xml:space="preserve"> </w:t>
      </w:r>
      <w:r w:rsidRPr="003E4E3D">
        <w:rPr>
          <w:lang w:val="de-DE"/>
        </w:rPr>
        <w:t xml:space="preserve">a &gt; </w:t>
      </w:r>
      <w:proofErr w:type="spellStart"/>
      <w:r w:rsidRPr="003E4E3D">
        <w:rPr>
          <w:lang w:val="de-DE"/>
        </w:rPr>
        <w:t>ea</w:t>
      </w:r>
      <w:proofErr w:type="spellEnd"/>
      <w:r w:rsidRPr="003E4E3D">
        <w:rPr>
          <w:lang w:val="de-DE"/>
        </w:rPr>
        <w:t xml:space="preserve">  </w:t>
      </w:r>
      <w:proofErr w:type="spellStart"/>
      <w:r w:rsidRPr="003E4E3D">
        <w:rPr>
          <w:bCs/>
          <w:lang w:val="en-US"/>
        </w:rPr>
        <w:t>scacan</w:t>
      </w:r>
      <w:proofErr w:type="spellEnd"/>
      <w:r w:rsidRPr="003E4E3D">
        <w:rPr>
          <w:bCs/>
          <w:lang w:val="en-US"/>
        </w:rPr>
        <w:t>&gt;</w:t>
      </w:r>
      <w:proofErr w:type="spellStart"/>
      <w:r w:rsidRPr="003E4E3D">
        <w:rPr>
          <w:lang w:val="de-DE"/>
        </w:rPr>
        <w:t>sceacan</w:t>
      </w:r>
      <w:proofErr w:type="spellEnd"/>
      <w:r w:rsidRPr="003E4E3D">
        <w:rPr>
          <w:lang w:val="en-US"/>
        </w:rPr>
        <w:t xml:space="preserve">. </w:t>
      </w:r>
      <w:r w:rsidRPr="003E4E3D">
        <w:rPr>
          <w:lang w:val="de-DE"/>
        </w:rPr>
        <w:t>o &gt;</w:t>
      </w:r>
      <w:proofErr w:type="spellStart"/>
      <w:r w:rsidRPr="003E4E3D">
        <w:rPr>
          <w:lang w:val="de-DE"/>
        </w:rPr>
        <w:t>eo</w:t>
      </w:r>
      <w:proofErr w:type="spellEnd"/>
      <w:r w:rsidRPr="003E4E3D">
        <w:rPr>
          <w:lang w:val="de-DE"/>
        </w:rPr>
        <w:t xml:space="preserve">: scort&gt; </w:t>
      </w:r>
      <w:proofErr w:type="spellStart"/>
      <w:r w:rsidRPr="003E4E3D">
        <w:rPr>
          <w:lang w:val="de-DE"/>
        </w:rPr>
        <w:t>ceort</w:t>
      </w:r>
      <w:proofErr w:type="spellEnd"/>
      <w:r w:rsidRPr="003E4E3D">
        <w:rPr>
          <w:lang w:val="en-US"/>
        </w:rPr>
        <w:t xml:space="preserve">; </w:t>
      </w:r>
      <w:proofErr w:type="gramStart"/>
      <w:r w:rsidRPr="003E4E3D">
        <w:rPr>
          <w:lang w:val="en-US"/>
        </w:rPr>
        <w:t>e  &gt;</w:t>
      </w:r>
      <w:proofErr w:type="gramEnd"/>
      <w:r w:rsidRPr="003E4E3D">
        <w:rPr>
          <w:lang w:val="en-US"/>
        </w:rPr>
        <w:t xml:space="preserve"> </w:t>
      </w:r>
      <w:proofErr w:type="spellStart"/>
      <w:r w:rsidRPr="003E4E3D">
        <w:rPr>
          <w:lang w:val="en-US"/>
        </w:rPr>
        <w:t>ie</w:t>
      </w:r>
      <w:proofErr w:type="spellEnd"/>
      <w:r w:rsidRPr="003E4E3D">
        <w:rPr>
          <w:b/>
          <w:lang w:val="en-US"/>
        </w:rPr>
        <w:t xml:space="preserve"> :  </w:t>
      </w:r>
      <w:r w:rsidRPr="003E4E3D">
        <w:t>з</w:t>
      </w:r>
      <w:proofErr w:type="spellStart"/>
      <w:r w:rsidRPr="003E4E3D">
        <w:rPr>
          <w:lang w:val="en-US"/>
        </w:rPr>
        <w:t>efan</w:t>
      </w:r>
      <w:proofErr w:type="spellEnd"/>
      <w:r w:rsidRPr="003E4E3D">
        <w:rPr>
          <w:b/>
          <w:lang w:val="en-US"/>
        </w:rPr>
        <w:t>&gt;</w:t>
      </w:r>
      <w:r w:rsidRPr="003E4E3D">
        <w:rPr>
          <w:b/>
        </w:rPr>
        <w:t>з</w:t>
      </w:r>
      <w:proofErr w:type="spellStart"/>
      <w:r w:rsidRPr="003E4E3D">
        <w:rPr>
          <w:lang w:val="de-DE"/>
        </w:rPr>
        <w:t>iefan</w:t>
      </w:r>
      <w:proofErr w:type="spellEnd"/>
    </w:p>
    <w:p w:rsidR="004D397E" w:rsidRPr="003E4E3D" w:rsidRDefault="004D397E" w:rsidP="004D397E">
      <w:pPr>
        <w:numPr>
          <w:ilvl w:val="0"/>
          <w:numId w:val="12"/>
        </w:numPr>
        <w:autoSpaceDE w:val="0"/>
        <w:autoSpaceDN w:val="0"/>
        <w:adjustRightInd w:val="0"/>
        <w:jc w:val="both"/>
        <w:rPr>
          <w:lang w:val="en-US"/>
        </w:rPr>
      </w:pPr>
      <w:r w:rsidRPr="003E4E3D">
        <w:rPr>
          <w:i/>
          <w:lang w:val="en-US"/>
        </w:rPr>
        <w:t>Contraction</w:t>
      </w:r>
      <w:r w:rsidRPr="003E4E3D">
        <w:rPr>
          <w:lang w:val="en-US"/>
        </w:rPr>
        <w:t xml:space="preserve"> – (</w:t>
      </w:r>
      <w:r w:rsidRPr="003E4E3D">
        <w:t>стяжение</w:t>
      </w:r>
      <w:r w:rsidRPr="003E4E3D">
        <w:rPr>
          <w:lang w:val="en-US"/>
        </w:rPr>
        <w:t>.</w:t>
      </w:r>
    </w:p>
    <w:p w:rsidR="004D397E" w:rsidRPr="003E4E3D" w:rsidRDefault="004D397E" w:rsidP="004D397E">
      <w:pPr>
        <w:autoSpaceDE w:val="0"/>
        <w:autoSpaceDN w:val="0"/>
        <w:adjustRightInd w:val="0"/>
        <w:ind w:left="142"/>
        <w:jc w:val="both"/>
        <w:rPr>
          <w:lang w:val="en-US"/>
        </w:rPr>
      </w:pPr>
      <w:r w:rsidRPr="003E4E3D">
        <w:rPr>
          <w:b/>
          <w:color w:val="FF0000"/>
          <w:lang w:val="en-US"/>
        </w:rPr>
        <w:t xml:space="preserve"> </w:t>
      </w:r>
      <w:r w:rsidRPr="003E4E3D">
        <w:rPr>
          <w:lang w:val="en-US"/>
        </w:rPr>
        <w:t xml:space="preserve">The vowels contracted into </w:t>
      </w:r>
      <w:proofErr w:type="gramStart"/>
      <w:r w:rsidRPr="003E4E3D">
        <w:rPr>
          <w:lang w:val="en-US"/>
        </w:rPr>
        <w:t>1</w:t>
      </w:r>
      <w:proofErr w:type="gramEnd"/>
      <w:r w:rsidRPr="003E4E3D">
        <w:rPr>
          <w:lang w:val="en-US"/>
        </w:rPr>
        <w:t xml:space="preserve"> when they were separated by h and h disappeared. For example:</w:t>
      </w:r>
      <w:r w:rsidRPr="003E4E3D">
        <w:rPr>
          <w:b/>
          <w:color w:val="FF0000"/>
          <w:lang w:val="en-US"/>
        </w:rPr>
        <w:t xml:space="preserve"> </w:t>
      </w:r>
      <w:proofErr w:type="spellStart"/>
      <w:r w:rsidRPr="003E4E3D">
        <w:rPr>
          <w:lang w:val="en-US"/>
        </w:rPr>
        <w:t>eh+a</w:t>
      </w:r>
      <w:proofErr w:type="spellEnd"/>
      <w:r w:rsidRPr="003E4E3D">
        <w:rPr>
          <w:lang w:val="en-US"/>
        </w:rPr>
        <w:t>=</w:t>
      </w:r>
      <w:proofErr w:type="spellStart"/>
      <w:proofErr w:type="gramStart"/>
      <w:r w:rsidRPr="003E4E3D">
        <w:rPr>
          <w:lang w:val="en-US"/>
        </w:rPr>
        <w:t>eo</w:t>
      </w:r>
      <w:proofErr w:type="spellEnd"/>
      <w:proofErr w:type="gramEnd"/>
      <w:r w:rsidRPr="003E4E3D">
        <w:rPr>
          <w:lang w:val="en-US"/>
        </w:rPr>
        <w:t xml:space="preserve"> (</w:t>
      </w:r>
      <w:proofErr w:type="spellStart"/>
      <w:r w:rsidRPr="003E4E3D">
        <w:rPr>
          <w:lang w:val="en-US"/>
        </w:rPr>
        <w:t>sehan</w:t>
      </w:r>
      <w:proofErr w:type="spellEnd"/>
      <w:r w:rsidRPr="003E4E3D">
        <w:rPr>
          <w:lang w:val="en-US"/>
        </w:rPr>
        <w:t xml:space="preserve"> – </w:t>
      </w:r>
      <w:proofErr w:type="spellStart"/>
      <w:r w:rsidRPr="003E4E3D">
        <w:rPr>
          <w:lang w:val="en-US"/>
        </w:rPr>
        <w:t>seon</w:t>
      </w:r>
      <w:proofErr w:type="spellEnd"/>
      <w:r w:rsidRPr="003E4E3D">
        <w:rPr>
          <w:lang w:val="en-US"/>
        </w:rPr>
        <w:t xml:space="preserve">); </w:t>
      </w:r>
      <w:proofErr w:type="spellStart"/>
      <w:r w:rsidRPr="003E4E3D">
        <w:rPr>
          <w:lang w:val="en-US"/>
        </w:rPr>
        <w:t>ih+a</w:t>
      </w:r>
      <w:proofErr w:type="spellEnd"/>
      <w:r w:rsidRPr="003E4E3D">
        <w:rPr>
          <w:lang w:val="en-US"/>
        </w:rPr>
        <w:t>=</w:t>
      </w:r>
      <w:proofErr w:type="spellStart"/>
      <w:r w:rsidRPr="003E4E3D">
        <w:rPr>
          <w:lang w:val="en-US"/>
        </w:rPr>
        <w:t>eo</w:t>
      </w:r>
      <w:proofErr w:type="spellEnd"/>
      <w:r w:rsidRPr="003E4E3D">
        <w:rPr>
          <w:lang w:val="en-US"/>
        </w:rPr>
        <w:t xml:space="preserve"> (</w:t>
      </w:r>
      <w:proofErr w:type="spellStart"/>
      <w:r w:rsidRPr="003E4E3D">
        <w:rPr>
          <w:lang w:val="en-US"/>
        </w:rPr>
        <w:t>tihan</w:t>
      </w:r>
      <w:proofErr w:type="spellEnd"/>
      <w:r w:rsidRPr="003E4E3D">
        <w:rPr>
          <w:lang w:val="en-US"/>
        </w:rPr>
        <w:t xml:space="preserve">- </w:t>
      </w:r>
      <w:proofErr w:type="spellStart"/>
      <w:r w:rsidRPr="003E4E3D">
        <w:rPr>
          <w:lang w:val="en-US"/>
        </w:rPr>
        <w:t>teon</w:t>
      </w:r>
      <w:proofErr w:type="spellEnd"/>
      <w:r w:rsidRPr="003E4E3D">
        <w:rPr>
          <w:lang w:val="en-US"/>
        </w:rPr>
        <w:t xml:space="preserve">); </w:t>
      </w:r>
      <w:proofErr w:type="spellStart"/>
      <w:r w:rsidRPr="003E4E3D">
        <w:rPr>
          <w:lang w:val="en-US"/>
        </w:rPr>
        <w:t>ah+a</w:t>
      </w:r>
      <w:proofErr w:type="spellEnd"/>
      <w:r w:rsidRPr="003E4E3D">
        <w:rPr>
          <w:lang w:val="en-US"/>
        </w:rPr>
        <w:t>=</w:t>
      </w:r>
      <w:proofErr w:type="spellStart"/>
      <w:r w:rsidRPr="003E4E3D">
        <w:rPr>
          <w:lang w:val="en-US"/>
        </w:rPr>
        <w:t>ea</w:t>
      </w:r>
      <w:proofErr w:type="spellEnd"/>
      <w:r w:rsidRPr="003E4E3D">
        <w:rPr>
          <w:color w:val="FF0000"/>
          <w:lang w:val="en-US"/>
        </w:rPr>
        <w:t xml:space="preserve"> </w:t>
      </w:r>
      <w:r w:rsidRPr="003E4E3D">
        <w:rPr>
          <w:lang w:val="en-US"/>
        </w:rPr>
        <w:t>(</w:t>
      </w:r>
      <w:proofErr w:type="spellStart"/>
      <w:r w:rsidRPr="003E4E3D">
        <w:rPr>
          <w:lang w:val="en-US"/>
        </w:rPr>
        <w:t>slahan</w:t>
      </w:r>
      <w:proofErr w:type="spellEnd"/>
      <w:r w:rsidRPr="003E4E3D">
        <w:rPr>
          <w:lang w:val="en-US"/>
        </w:rPr>
        <w:t xml:space="preserve"> – </w:t>
      </w:r>
      <w:proofErr w:type="spellStart"/>
      <w:r w:rsidRPr="003E4E3D">
        <w:rPr>
          <w:lang w:val="en-US"/>
        </w:rPr>
        <w:t>slean</w:t>
      </w:r>
      <w:proofErr w:type="spellEnd"/>
      <w:r w:rsidRPr="003E4E3D">
        <w:rPr>
          <w:lang w:val="en-US"/>
        </w:rPr>
        <w:t xml:space="preserve">). </w:t>
      </w:r>
      <w:proofErr w:type="spellStart"/>
      <w:proofErr w:type="gramStart"/>
      <w:r w:rsidRPr="003E4E3D">
        <w:rPr>
          <w:lang w:val="en-US"/>
        </w:rPr>
        <w:t>oh+</w:t>
      </w:r>
      <w:proofErr w:type="gramEnd"/>
      <w:r w:rsidRPr="003E4E3D">
        <w:rPr>
          <w:lang w:val="en-US"/>
        </w:rPr>
        <w:t>a</w:t>
      </w:r>
      <w:proofErr w:type="spellEnd"/>
      <w:r w:rsidRPr="003E4E3D">
        <w:rPr>
          <w:lang w:val="en-US"/>
        </w:rPr>
        <w:t>=o: (</w:t>
      </w:r>
      <w:proofErr w:type="spellStart"/>
      <w:r w:rsidRPr="003E4E3D">
        <w:rPr>
          <w:lang w:val="en-US"/>
        </w:rPr>
        <w:t>fohan</w:t>
      </w:r>
      <w:proofErr w:type="spellEnd"/>
      <w:r w:rsidRPr="003E4E3D">
        <w:rPr>
          <w:lang w:val="en-US"/>
        </w:rPr>
        <w:t xml:space="preserve"> – </w:t>
      </w:r>
      <w:proofErr w:type="spellStart"/>
      <w:r w:rsidRPr="003E4E3D">
        <w:rPr>
          <w:lang w:val="en-US"/>
        </w:rPr>
        <w:t>fon</w:t>
      </w:r>
      <w:proofErr w:type="spellEnd"/>
      <w:r w:rsidRPr="003E4E3D">
        <w:rPr>
          <w:lang w:val="en-US"/>
        </w:rPr>
        <w:t>)</w:t>
      </w:r>
    </w:p>
    <w:p w:rsidR="004D397E" w:rsidRPr="003E4E3D" w:rsidRDefault="004D397E" w:rsidP="004D397E">
      <w:pPr>
        <w:ind w:left="142"/>
        <w:rPr>
          <w:i/>
          <w:lang w:val="en-US"/>
        </w:rPr>
      </w:pPr>
      <w:proofErr w:type="gramStart"/>
      <w:r w:rsidRPr="003E4E3D">
        <w:rPr>
          <w:i/>
          <w:lang w:val="en-US"/>
        </w:rPr>
        <w:t>4 .</w:t>
      </w:r>
      <w:proofErr w:type="gramEnd"/>
      <w:r w:rsidRPr="003E4E3D">
        <w:rPr>
          <w:i/>
          <w:lang w:val="en-US"/>
        </w:rPr>
        <w:t xml:space="preserve"> Mutation or i-Umlaut. </w:t>
      </w:r>
    </w:p>
    <w:p w:rsidR="004D397E" w:rsidRPr="003E4E3D" w:rsidRDefault="004D397E" w:rsidP="004D397E">
      <w:pPr>
        <w:autoSpaceDE w:val="0"/>
        <w:autoSpaceDN w:val="0"/>
        <w:adjustRightInd w:val="0"/>
        <w:ind w:firstLine="709"/>
        <w:jc w:val="both"/>
        <w:rPr>
          <w:b/>
          <w:lang w:val="en-US"/>
        </w:rPr>
      </w:pPr>
      <w:r w:rsidRPr="003E4E3D">
        <w:rPr>
          <w:lang w:val="en-US"/>
        </w:rPr>
        <w:t xml:space="preserve">By mutation or i-Umlaut, we mean a change of vowel, sound alteration, caused by partial assimilation to the following vowel. It </w:t>
      </w:r>
      <w:proofErr w:type="gramStart"/>
      <w:r w:rsidRPr="003E4E3D">
        <w:rPr>
          <w:lang w:val="en-US"/>
        </w:rPr>
        <w:t>is thought</w:t>
      </w:r>
      <w:proofErr w:type="gramEnd"/>
      <w:r w:rsidRPr="003E4E3D">
        <w:rPr>
          <w:lang w:val="en-US"/>
        </w:rPr>
        <w:t xml:space="preserve"> to have taken place during the 7</w:t>
      </w:r>
      <w:r w:rsidRPr="003E4E3D">
        <w:rPr>
          <w:vertAlign w:val="superscript"/>
          <w:lang w:val="en-US"/>
        </w:rPr>
        <w:t>th</w:t>
      </w:r>
      <w:r w:rsidRPr="003E4E3D">
        <w:rPr>
          <w:lang w:val="en-US"/>
        </w:rPr>
        <w:t xml:space="preserve"> century. I-mutation is the most important type of mutation. Some English word pairs had the effects of a phonological </w:t>
      </w:r>
      <w:proofErr w:type="gramStart"/>
      <w:r w:rsidRPr="003E4E3D">
        <w:rPr>
          <w:lang w:val="en-US"/>
        </w:rPr>
        <w:t>change which</w:t>
      </w:r>
      <w:proofErr w:type="gramEnd"/>
      <w:r w:rsidRPr="003E4E3D">
        <w:rPr>
          <w:lang w:val="en-US"/>
        </w:rPr>
        <w:t xml:space="preserve"> took place over 1,200 years ago. They are the following words: goose-geese; tooth-teeth; man - men; mouse-mice; hale- health; doom-deem; full-fill; whole-heal; fall-fell; blood -bleed; foul-filth; long-length; food-feed; strong – strength; broad-breadth; old -elder. Not all forms affected by i-mutation have survived into modern English. In Old English, the plural of book</w:t>
      </w:r>
      <w:r w:rsidRPr="003E4E3D">
        <w:rPr>
          <w:i/>
          <w:lang w:val="en-US"/>
        </w:rPr>
        <w:t xml:space="preserve"> </w:t>
      </w:r>
      <w:r w:rsidRPr="003E4E3D">
        <w:rPr>
          <w:lang w:val="en-US"/>
        </w:rPr>
        <w:t xml:space="preserve">was </w:t>
      </w:r>
      <w:proofErr w:type="spellStart"/>
      <w:r w:rsidRPr="003E4E3D">
        <w:rPr>
          <w:i/>
          <w:lang w:val="en-US"/>
        </w:rPr>
        <w:t>bec</w:t>
      </w:r>
      <w:proofErr w:type="spellEnd"/>
      <w:r w:rsidRPr="003E4E3D">
        <w:rPr>
          <w:lang w:val="en-US"/>
        </w:rPr>
        <w:t xml:space="preserve">, but this has not come into Modern English as </w:t>
      </w:r>
      <w:proofErr w:type="spellStart"/>
      <w:r w:rsidRPr="003E4E3D">
        <w:rPr>
          <w:i/>
          <w:lang w:val="en-US"/>
        </w:rPr>
        <w:t>beek</w:t>
      </w:r>
      <w:proofErr w:type="spellEnd"/>
      <w:r w:rsidRPr="003E4E3D">
        <w:rPr>
          <w:lang w:val="en-US"/>
        </w:rPr>
        <w:t xml:space="preserve">, we have in Modern English </w:t>
      </w:r>
      <w:r w:rsidRPr="003E4E3D">
        <w:rPr>
          <w:i/>
          <w:lang w:val="en-US"/>
        </w:rPr>
        <w:t>books</w:t>
      </w:r>
      <w:r w:rsidRPr="003E4E3D">
        <w:rPr>
          <w:lang w:val="en-US"/>
        </w:rPr>
        <w:t xml:space="preserve">. </w:t>
      </w:r>
    </w:p>
    <w:p w:rsidR="004D397E" w:rsidRPr="003E4E3D" w:rsidRDefault="004D397E" w:rsidP="004D397E">
      <w:pPr>
        <w:autoSpaceDE w:val="0"/>
        <w:autoSpaceDN w:val="0"/>
        <w:adjustRightInd w:val="0"/>
        <w:ind w:firstLine="709"/>
        <w:jc w:val="both"/>
        <w:rPr>
          <w:color w:val="000000"/>
          <w:lang w:val="en-US"/>
        </w:rPr>
      </w:pPr>
      <w:r w:rsidRPr="003E4E3D">
        <w:rPr>
          <w:color w:val="000000"/>
          <w:lang w:val="en-US"/>
        </w:rPr>
        <w:t xml:space="preserve">Mutation is the change of one vowel to another through the influence of a vowel in the succeeding syllable.  There were </w:t>
      </w:r>
      <w:proofErr w:type="gramStart"/>
      <w:r w:rsidRPr="003E4E3D">
        <w:rPr>
          <w:color w:val="000000"/>
          <w:lang w:val="en-US"/>
        </w:rPr>
        <w:t>2</w:t>
      </w:r>
      <w:proofErr w:type="gramEnd"/>
      <w:r w:rsidRPr="003E4E3D">
        <w:rPr>
          <w:color w:val="000000"/>
          <w:lang w:val="en-US"/>
        </w:rPr>
        <w:t xml:space="preserve"> types of mutation: i-Umlaut mutation (palatal mutation) and Back mutation (guttural)-</w:t>
      </w:r>
      <w:r w:rsidRPr="003E4E3D">
        <w:rPr>
          <w:color w:val="000000"/>
        </w:rPr>
        <w:t>гортанный</w:t>
      </w:r>
      <w:r w:rsidRPr="003E4E3D">
        <w:rPr>
          <w:color w:val="000000"/>
          <w:lang w:val="en-US"/>
        </w:rPr>
        <w:t xml:space="preserve">. </w:t>
      </w:r>
    </w:p>
    <w:p w:rsidR="004D397E" w:rsidRPr="003E4E3D" w:rsidRDefault="004D397E" w:rsidP="004D397E">
      <w:pPr>
        <w:autoSpaceDE w:val="0"/>
        <w:autoSpaceDN w:val="0"/>
        <w:adjustRightInd w:val="0"/>
        <w:ind w:firstLine="709"/>
        <w:jc w:val="both"/>
        <w:rPr>
          <w:b/>
          <w:color w:val="FF0000"/>
          <w:lang w:val="en-US"/>
        </w:rPr>
      </w:pPr>
      <w:r w:rsidRPr="003E4E3D">
        <w:rPr>
          <w:bCs/>
          <w:lang w:val="en-US"/>
        </w:rPr>
        <w:t>1) i-Umlaut</w:t>
      </w:r>
      <w:r w:rsidRPr="003E4E3D">
        <w:rPr>
          <w:b/>
          <w:bCs/>
          <w:lang w:val="en-US"/>
        </w:rPr>
        <w:t xml:space="preserve"> -</w:t>
      </w:r>
      <w:r w:rsidRPr="003E4E3D">
        <w:rPr>
          <w:bCs/>
          <w:lang w:val="en-US"/>
        </w:rPr>
        <w:t xml:space="preserve"> under its influence vowel moves ahead or narrowed. </w:t>
      </w:r>
    </w:p>
    <w:p w:rsidR="004D397E" w:rsidRPr="003E4E3D" w:rsidRDefault="004D397E" w:rsidP="004D397E">
      <w:pPr>
        <w:ind w:firstLine="709"/>
        <w:jc w:val="both"/>
        <w:rPr>
          <w:lang w:val="en-US"/>
        </w:rPr>
      </w:pPr>
      <w:r w:rsidRPr="003E4E3D">
        <w:rPr>
          <w:lang w:val="de-DE"/>
        </w:rPr>
        <w:t xml:space="preserve">æ &gt; </w:t>
      </w:r>
      <w:r w:rsidRPr="003E4E3D">
        <w:rPr>
          <w:lang w:val="en-US"/>
        </w:rPr>
        <w:t>e:</w:t>
      </w:r>
      <w:r w:rsidRPr="003E4E3D">
        <w:rPr>
          <w:b/>
          <w:lang w:val="en-US"/>
        </w:rPr>
        <w:t xml:space="preserve">  </w:t>
      </w:r>
      <w:proofErr w:type="spellStart"/>
      <w:r w:rsidRPr="003E4E3D">
        <w:rPr>
          <w:lang w:val="en-US"/>
        </w:rPr>
        <w:t>sætjan</w:t>
      </w:r>
      <w:proofErr w:type="spellEnd"/>
      <w:r w:rsidRPr="003E4E3D">
        <w:rPr>
          <w:lang w:val="en-US"/>
        </w:rPr>
        <w:t xml:space="preserve"> – </w:t>
      </w:r>
      <w:proofErr w:type="spellStart"/>
      <w:r w:rsidRPr="003E4E3D">
        <w:rPr>
          <w:lang w:val="en-US"/>
        </w:rPr>
        <w:t>settan</w:t>
      </w:r>
      <w:proofErr w:type="spellEnd"/>
      <w:r w:rsidRPr="003E4E3D">
        <w:rPr>
          <w:b/>
          <w:lang w:val="en-US"/>
        </w:rPr>
        <w:t xml:space="preserve">, </w:t>
      </w:r>
      <w:r w:rsidRPr="003E4E3D">
        <w:rPr>
          <w:lang w:val="en-US"/>
        </w:rPr>
        <w:t>t</w:t>
      </w:r>
      <w:r w:rsidRPr="003E4E3D">
        <w:rPr>
          <w:lang w:val="de-DE"/>
        </w:rPr>
        <w:t>æ</w:t>
      </w:r>
      <w:proofErr w:type="spellStart"/>
      <w:r w:rsidRPr="003E4E3D">
        <w:rPr>
          <w:lang w:val="en-US"/>
        </w:rPr>
        <w:t>lian</w:t>
      </w:r>
      <w:proofErr w:type="spellEnd"/>
      <w:r w:rsidRPr="003E4E3D">
        <w:rPr>
          <w:lang w:val="en-US"/>
        </w:rPr>
        <w:t xml:space="preserve"> – </w:t>
      </w:r>
      <w:proofErr w:type="spellStart"/>
      <w:r w:rsidRPr="003E4E3D">
        <w:rPr>
          <w:lang w:val="en-US"/>
        </w:rPr>
        <w:t>tellan</w:t>
      </w:r>
      <w:proofErr w:type="spellEnd"/>
      <w:r w:rsidRPr="003E4E3D">
        <w:rPr>
          <w:lang w:val="en-US"/>
        </w:rPr>
        <w:t xml:space="preserve">; o&gt;e  </w:t>
      </w:r>
      <w:proofErr w:type="spellStart"/>
      <w:r w:rsidRPr="003E4E3D">
        <w:rPr>
          <w:lang w:val="en-US"/>
        </w:rPr>
        <w:t>ofstian</w:t>
      </w:r>
      <w:proofErr w:type="spellEnd"/>
      <w:r w:rsidRPr="003E4E3D">
        <w:rPr>
          <w:b/>
          <w:lang w:val="en-US"/>
        </w:rPr>
        <w:t xml:space="preserve"> – </w:t>
      </w:r>
      <w:proofErr w:type="spellStart"/>
      <w:r w:rsidRPr="003E4E3D">
        <w:rPr>
          <w:lang w:val="en-US"/>
        </w:rPr>
        <w:t>efstan</w:t>
      </w:r>
      <w:proofErr w:type="spellEnd"/>
      <w:r w:rsidRPr="003E4E3D">
        <w:rPr>
          <w:b/>
          <w:lang w:val="en-US"/>
        </w:rPr>
        <w:t xml:space="preserve">, </w:t>
      </w:r>
      <w:r w:rsidRPr="003E4E3D">
        <w:rPr>
          <w:lang w:val="en-US"/>
        </w:rPr>
        <w:t>ō &gt;ē</w:t>
      </w:r>
      <w:r w:rsidRPr="003E4E3D">
        <w:rPr>
          <w:b/>
          <w:lang w:val="en-US"/>
        </w:rPr>
        <w:t xml:space="preserve"> </w:t>
      </w:r>
      <w:proofErr w:type="spellStart"/>
      <w:r w:rsidRPr="003E4E3D">
        <w:rPr>
          <w:lang w:val="en-US"/>
        </w:rPr>
        <w:t>dōmian</w:t>
      </w:r>
      <w:proofErr w:type="spellEnd"/>
      <w:r w:rsidRPr="003E4E3D">
        <w:rPr>
          <w:lang w:val="en-US"/>
        </w:rPr>
        <w:t xml:space="preserve"> – </w:t>
      </w:r>
      <w:proofErr w:type="spellStart"/>
      <w:r w:rsidRPr="003E4E3D">
        <w:rPr>
          <w:lang w:val="en-US"/>
        </w:rPr>
        <w:t>dēman</w:t>
      </w:r>
      <w:proofErr w:type="spellEnd"/>
      <w:r w:rsidRPr="003E4E3D">
        <w:rPr>
          <w:lang w:val="en-US"/>
        </w:rPr>
        <w:t>, u &gt; y</w:t>
      </w:r>
      <w:r w:rsidRPr="003E4E3D">
        <w:rPr>
          <w:b/>
          <w:lang w:val="en-US"/>
        </w:rPr>
        <w:t xml:space="preserve">  </w:t>
      </w:r>
      <w:proofErr w:type="spellStart"/>
      <w:r w:rsidRPr="003E4E3D">
        <w:rPr>
          <w:lang w:val="en-US"/>
        </w:rPr>
        <w:t>fullian</w:t>
      </w:r>
      <w:proofErr w:type="spellEnd"/>
      <w:r w:rsidRPr="003E4E3D">
        <w:rPr>
          <w:lang w:val="en-US"/>
        </w:rPr>
        <w:t xml:space="preserve"> - </w:t>
      </w:r>
      <w:proofErr w:type="spellStart"/>
      <w:r w:rsidRPr="003E4E3D">
        <w:rPr>
          <w:lang w:val="en-US"/>
        </w:rPr>
        <w:t>fyllan</w:t>
      </w:r>
      <w:proofErr w:type="spellEnd"/>
      <w:r w:rsidRPr="003E4E3D">
        <w:rPr>
          <w:lang w:val="en-US"/>
        </w:rPr>
        <w:t xml:space="preserve">  </w:t>
      </w:r>
      <w:r w:rsidRPr="003E4E3D">
        <w:rPr>
          <w:b/>
          <w:lang w:val="en-US"/>
        </w:rPr>
        <w:t xml:space="preserve">, u  &gt; y </w:t>
      </w:r>
      <w:proofErr w:type="spellStart"/>
      <w:r w:rsidRPr="003E4E3D">
        <w:rPr>
          <w:lang w:val="en-US"/>
        </w:rPr>
        <w:t>cuþ</w:t>
      </w:r>
      <w:proofErr w:type="spellEnd"/>
      <w:r w:rsidRPr="003E4E3D">
        <w:rPr>
          <w:lang w:val="en-US"/>
        </w:rPr>
        <w:t xml:space="preserve">- </w:t>
      </w:r>
      <w:proofErr w:type="spellStart"/>
      <w:r w:rsidRPr="003E4E3D">
        <w:rPr>
          <w:lang w:val="en-US"/>
        </w:rPr>
        <w:t>cŷþþan</w:t>
      </w:r>
      <w:proofErr w:type="spellEnd"/>
      <w:proofErr w:type="gramStart"/>
      <w:r w:rsidRPr="003E4E3D">
        <w:rPr>
          <w:lang w:val="en-US"/>
        </w:rPr>
        <w:t xml:space="preserve">.    </w:t>
      </w:r>
      <w:proofErr w:type="gramEnd"/>
      <w:r w:rsidRPr="003E4E3D">
        <w:rPr>
          <w:lang w:val="en-US"/>
        </w:rPr>
        <w:t>Changes in diphthongs:</w:t>
      </w:r>
      <w:r w:rsidRPr="003E4E3D">
        <w:rPr>
          <w:b/>
          <w:lang w:val="en-US"/>
        </w:rPr>
        <w:t xml:space="preserve"> </w:t>
      </w:r>
      <w:proofErr w:type="spellStart"/>
      <w:r w:rsidRPr="003E4E3D">
        <w:rPr>
          <w:lang w:val="en-US"/>
        </w:rPr>
        <w:t>ea</w:t>
      </w:r>
      <w:proofErr w:type="spellEnd"/>
      <w:r w:rsidRPr="003E4E3D">
        <w:rPr>
          <w:lang w:val="en-US"/>
        </w:rPr>
        <w:t xml:space="preserve"> &gt; </w:t>
      </w:r>
      <w:proofErr w:type="spellStart"/>
      <w:r w:rsidRPr="003E4E3D">
        <w:rPr>
          <w:lang w:val="en-US"/>
        </w:rPr>
        <w:t>ie</w:t>
      </w:r>
      <w:proofErr w:type="spellEnd"/>
      <w:r w:rsidRPr="003E4E3D">
        <w:rPr>
          <w:lang w:val="en-US"/>
        </w:rPr>
        <w:t xml:space="preserve">, </w:t>
      </w:r>
      <w:proofErr w:type="spellStart"/>
      <w:r w:rsidRPr="003E4E3D">
        <w:rPr>
          <w:lang w:val="en-US"/>
        </w:rPr>
        <w:t>ea</w:t>
      </w:r>
      <w:proofErr w:type="spellEnd"/>
      <w:r w:rsidRPr="003E4E3D">
        <w:rPr>
          <w:lang w:val="en-US"/>
        </w:rPr>
        <w:t xml:space="preserve"> &gt; </w:t>
      </w:r>
      <w:proofErr w:type="spellStart"/>
      <w:proofErr w:type="gramStart"/>
      <w:r w:rsidRPr="003E4E3D">
        <w:rPr>
          <w:lang w:val="en-US"/>
        </w:rPr>
        <w:t>ie</w:t>
      </w:r>
      <w:proofErr w:type="spellEnd"/>
      <w:r w:rsidRPr="003E4E3D">
        <w:rPr>
          <w:lang w:val="en-US"/>
        </w:rPr>
        <w:t xml:space="preserve"> :</w:t>
      </w:r>
      <w:proofErr w:type="gramEnd"/>
      <w:r w:rsidRPr="003E4E3D">
        <w:rPr>
          <w:lang w:val="en-US"/>
        </w:rPr>
        <w:t xml:space="preserve">, </w:t>
      </w:r>
      <w:proofErr w:type="spellStart"/>
      <w:r w:rsidRPr="003E4E3D">
        <w:rPr>
          <w:lang w:val="en-US"/>
        </w:rPr>
        <w:t>eo</w:t>
      </w:r>
      <w:proofErr w:type="spellEnd"/>
      <w:r w:rsidRPr="003E4E3D">
        <w:rPr>
          <w:lang w:val="en-US"/>
        </w:rPr>
        <w:t xml:space="preserve"> &gt; </w:t>
      </w:r>
      <w:proofErr w:type="spellStart"/>
      <w:r w:rsidRPr="003E4E3D">
        <w:rPr>
          <w:lang w:val="en-US"/>
        </w:rPr>
        <w:t>ie</w:t>
      </w:r>
      <w:proofErr w:type="spellEnd"/>
      <w:r w:rsidRPr="003E4E3D">
        <w:rPr>
          <w:lang w:val="en-US"/>
        </w:rPr>
        <w:t xml:space="preserve">, </w:t>
      </w:r>
      <w:proofErr w:type="spellStart"/>
      <w:r w:rsidRPr="003E4E3D">
        <w:rPr>
          <w:lang w:val="en-US"/>
        </w:rPr>
        <w:t>eo</w:t>
      </w:r>
      <w:proofErr w:type="spellEnd"/>
      <w:r w:rsidRPr="003E4E3D">
        <w:rPr>
          <w:lang w:val="en-US"/>
        </w:rPr>
        <w:t xml:space="preserve">: &gt; </w:t>
      </w:r>
      <w:proofErr w:type="spellStart"/>
      <w:r w:rsidRPr="003E4E3D">
        <w:rPr>
          <w:lang w:val="de-DE"/>
        </w:rPr>
        <w:t>ie</w:t>
      </w:r>
      <w:proofErr w:type="spellEnd"/>
      <w:r w:rsidRPr="003E4E3D">
        <w:rPr>
          <w:lang w:val="de-DE"/>
        </w:rPr>
        <w:t>:</w:t>
      </w:r>
      <w:r w:rsidRPr="003E4E3D">
        <w:rPr>
          <w:lang w:val="en-US"/>
        </w:rPr>
        <w:t xml:space="preserve">. </w:t>
      </w:r>
    </w:p>
    <w:p w:rsidR="004D397E" w:rsidRPr="003E4E3D" w:rsidRDefault="004D397E" w:rsidP="004D397E">
      <w:pPr>
        <w:autoSpaceDE w:val="0"/>
        <w:autoSpaceDN w:val="0"/>
        <w:adjustRightInd w:val="0"/>
        <w:ind w:firstLine="709"/>
        <w:jc w:val="both"/>
        <w:rPr>
          <w:lang w:val="en-US"/>
        </w:rPr>
      </w:pPr>
      <w:r w:rsidRPr="003E4E3D">
        <w:rPr>
          <w:lang w:val="en-US"/>
        </w:rPr>
        <w:t xml:space="preserve">2) Back mutation – U-Umlaut </w:t>
      </w:r>
      <w:r w:rsidRPr="003E4E3D">
        <w:rPr>
          <w:bCs/>
          <w:lang w:val="en-US"/>
        </w:rPr>
        <w:t xml:space="preserve">it </w:t>
      </w:r>
      <w:proofErr w:type="gramStart"/>
      <w:r w:rsidRPr="003E4E3D">
        <w:rPr>
          <w:bCs/>
          <w:lang w:val="en-US"/>
        </w:rPr>
        <w:t>is caused</w:t>
      </w:r>
      <w:proofErr w:type="gramEnd"/>
      <w:r w:rsidRPr="003E4E3D">
        <w:rPr>
          <w:bCs/>
          <w:lang w:val="en-US"/>
        </w:rPr>
        <w:t xml:space="preserve"> by back vowels (a, o, u).</w:t>
      </w:r>
      <w:r w:rsidRPr="003E4E3D">
        <w:rPr>
          <w:b/>
          <w:bCs/>
          <w:lang w:val="en-US"/>
        </w:rPr>
        <w:t xml:space="preserve"> </w:t>
      </w:r>
      <w:r w:rsidRPr="003E4E3D">
        <w:rPr>
          <w:lang w:val="en-US"/>
        </w:rPr>
        <w:t xml:space="preserve">In </w:t>
      </w:r>
      <w:proofErr w:type="gramStart"/>
      <w:r w:rsidRPr="003E4E3D">
        <w:rPr>
          <w:lang w:val="en-US"/>
        </w:rPr>
        <w:t>Wessex  dialect</w:t>
      </w:r>
      <w:proofErr w:type="gramEnd"/>
      <w:r w:rsidRPr="003E4E3D">
        <w:rPr>
          <w:lang w:val="en-US"/>
        </w:rPr>
        <w:t xml:space="preserve"> it  takes  place only before consonants r, l, p, f, m. a&gt;</w:t>
      </w:r>
      <w:proofErr w:type="spellStart"/>
      <w:r w:rsidRPr="003E4E3D">
        <w:rPr>
          <w:lang w:val="en-US"/>
        </w:rPr>
        <w:t>ea</w:t>
      </w:r>
      <w:proofErr w:type="spellEnd"/>
      <w:r w:rsidRPr="003E4E3D">
        <w:rPr>
          <w:lang w:val="en-US"/>
        </w:rPr>
        <w:t xml:space="preserve"> </w:t>
      </w:r>
      <w:proofErr w:type="spellStart"/>
      <w:r w:rsidRPr="003E4E3D">
        <w:rPr>
          <w:lang w:val="en-US"/>
        </w:rPr>
        <w:t>saru</w:t>
      </w:r>
      <w:proofErr w:type="spellEnd"/>
      <w:r w:rsidRPr="003E4E3D">
        <w:rPr>
          <w:lang w:val="en-US"/>
        </w:rPr>
        <w:t xml:space="preserve"> – </w:t>
      </w:r>
      <w:proofErr w:type="spellStart"/>
      <w:r w:rsidRPr="003E4E3D">
        <w:rPr>
          <w:lang w:val="en-US"/>
        </w:rPr>
        <w:t>searu</w:t>
      </w:r>
      <w:proofErr w:type="spellEnd"/>
      <w:r w:rsidRPr="003E4E3D">
        <w:rPr>
          <w:lang w:val="en-US"/>
        </w:rPr>
        <w:t xml:space="preserve">, </w:t>
      </w:r>
      <w:proofErr w:type="spellStart"/>
      <w:r w:rsidRPr="003E4E3D">
        <w:rPr>
          <w:lang w:val="en-US"/>
        </w:rPr>
        <w:t>i</w:t>
      </w:r>
      <w:proofErr w:type="spellEnd"/>
      <w:r w:rsidRPr="003E4E3D">
        <w:rPr>
          <w:lang w:val="en-US"/>
        </w:rPr>
        <w:t>&gt;</w:t>
      </w:r>
      <w:proofErr w:type="spellStart"/>
      <w:r w:rsidRPr="003E4E3D">
        <w:rPr>
          <w:lang w:val="en-US"/>
        </w:rPr>
        <w:t>io</w:t>
      </w:r>
      <w:proofErr w:type="spellEnd"/>
      <w:r w:rsidRPr="003E4E3D">
        <w:rPr>
          <w:lang w:val="en-US"/>
        </w:rPr>
        <w:t xml:space="preserve"> </w:t>
      </w:r>
      <w:proofErr w:type="spellStart"/>
      <w:r w:rsidRPr="003E4E3D">
        <w:rPr>
          <w:lang w:val="en-US"/>
        </w:rPr>
        <w:t>hira</w:t>
      </w:r>
      <w:proofErr w:type="spellEnd"/>
      <w:r w:rsidRPr="003E4E3D">
        <w:rPr>
          <w:lang w:val="en-US"/>
        </w:rPr>
        <w:t xml:space="preserve"> – </w:t>
      </w:r>
      <w:proofErr w:type="spellStart"/>
      <w:r w:rsidRPr="003E4E3D">
        <w:rPr>
          <w:lang w:val="en-US"/>
        </w:rPr>
        <w:t>hioru</w:t>
      </w:r>
      <w:proofErr w:type="spellEnd"/>
      <w:r w:rsidRPr="003E4E3D">
        <w:rPr>
          <w:lang w:val="en-US"/>
        </w:rPr>
        <w:t>, e&gt;</w:t>
      </w:r>
      <w:proofErr w:type="spellStart"/>
      <w:r w:rsidRPr="003E4E3D">
        <w:rPr>
          <w:lang w:val="en-US"/>
        </w:rPr>
        <w:t>eo</w:t>
      </w:r>
      <w:proofErr w:type="spellEnd"/>
      <w:r w:rsidRPr="003E4E3D">
        <w:rPr>
          <w:lang w:val="en-US"/>
        </w:rPr>
        <w:t xml:space="preserve"> </w:t>
      </w:r>
      <w:proofErr w:type="spellStart"/>
      <w:r w:rsidRPr="003E4E3D">
        <w:rPr>
          <w:lang w:val="en-US"/>
        </w:rPr>
        <w:t>herot</w:t>
      </w:r>
      <w:proofErr w:type="spellEnd"/>
      <w:r w:rsidRPr="003E4E3D">
        <w:rPr>
          <w:lang w:val="en-US"/>
        </w:rPr>
        <w:t xml:space="preserve"> – </w:t>
      </w:r>
      <w:proofErr w:type="spellStart"/>
      <w:r w:rsidRPr="003E4E3D">
        <w:rPr>
          <w:lang w:val="en-US"/>
        </w:rPr>
        <w:lastRenderedPageBreak/>
        <w:t>heorot</w:t>
      </w:r>
      <w:proofErr w:type="spellEnd"/>
      <w:r w:rsidRPr="003E4E3D">
        <w:rPr>
          <w:lang w:val="en-US"/>
        </w:rPr>
        <w:t xml:space="preserve">. The words which begin with </w:t>
      </w:r>
      <w:proofErr w:type="spellStart"/>
      <w:proofErr w:type="gramStart"/>
      <w:r w:rsidRPr="003E4E3D">
        <w:rPr>
          <w:lang w:val="en-US"/>
        </w:rPr>
        <w:t>wi</w:t>
      </w:r>
      <w:proofErr w:type="spellEnd"/>
      <w:proofErr w:type="gramEnd"/>
      <w:r w:rsidRPr="003E4E3D">
        <w:rPr>
          <w:lang w:val="en-US"/>
        </w:rPr>
        <w:t xml:space="preserve"> – mutation occurred without dependence from the subsequent consonant: </w:t>
      </w:r>
      <w:proofErr w:type="spellStart"/>
      <w:r w:rsidRPr="003E4E3D">
        <w:rPr>
          <w:lang w:val="en-US"/>
        </w:rPr>
        <w:t>widu</w:t>
      </w:r>
      <w:proofErr w:type="spellEnd"/>
      <w:r w:rsidRPr="003E4E3D">
        <w:rPr>
          <w:lang w:val="en-US"/>
        </w:rPr>
        <w:t xml:space="preserve"> – </w:t>
      </w:r>
      <w:proofErr w:type="spellStart"/>
      <w:r w:rsidRPr="003E4E3D">
        <w:rPr>
          <w:lang w:val="en-US"/>
        </w:rPr>
        <w:t>wiodu</w:t>
      </w:r>
      <w:proofErr w:type="spellEnd"/>
      <w:r w:rsidRPr="003E4E3D">
        <w:rPr>
          <w:lang w:val="en-US"/>
        </w:rPr>
        <w:t xml:space="preserve">. U-umlaut was optional (facultative) and i-umlaut was the main </w:t>
      </w:r>
    </w:p>
    <w:p w:rsidR="004D397E" w:rsidRPr="004D397E" w:rsidRDefault="004D397E" w:rsidP="004D397E">
      <w:pPr>
        <w:jc w:val="center"/>
        <w:rPr>
          <w:b/>
          <w:lang w:val="en-US"/>
        </w:rPr>
      </w:pPr>
      <w:r w:rsidRPr="004D397E">
        <w:rPr>
          <w:b/>
          <w:lang w:val="en-US"/>
        </w:rPr>
        <w:t>Development of monophthongs</w:t>
      </w:r>
    </w:p>
    <w:p w:rsidR="004D397E" w:rsidRPr="003E4E3D" w:rsidRDefault="004D397E" w:rsidP="004D397E">
      <w:pPr>
        <w:pStyle w:val="text"/>
        <w:ind w:firstLine="709"/>
        <w:jc w:val="both"/>
        <w:rPr>
          <w:rFonts w:ascii="Times New Roman" w:hAnsi="Times New Roman" w:cs="Times New Roman"/>
          <w:color w:val="000000"/>
          <w:sz w:val="24"/>
          <w:szCs w:val="24"/>
          <w:lang w:val="en-US"/>
        </w:rPr>
      </w:pPr>
      <w:r w:rsidRPr="003E4E3D">
        <w:rPr>
          <w:rFonts w:ascii="Times New Roman" w:hAnsi="Times New Roman" w:cs="Times New Roman"/>
          <w:color w:val="000000"/>
          <w:sz w:val="24"/>
          <w:szCs w:val="24"/>
          <w:lang w:val="en-US"/>
        </w:rPr>
        <w:t xml:space="preserve">The PG short [a] and the long [a:], which had arisen in West and North Germanic, underwent similar alterations in Early OE: they </w:t>
      </w:r>
      <w:proofErr w:type="gramStart"/>
      <w:r w:rsidRPr="003E4E3D">
        <w:rPr>
          <w:rFonts w:ascii="Times New Roman" w:hAnsi="Times New Roman" w:cs="Times New Roman"/>
          <w:color w:val="000000"/>
          <w:sz w:val="24"/>
          <w:szCs w:val="24"/>
          <w:lang w:val="en-US"/>
        </w:rPr>
        <w:t>were fronted</w:t>
      </w:r>
      <w:proofErr w:type="gramEnd"/>
      <w:r w:rsidRPr="003E4E3D">
        <w:rPr>
          <w:rFonts w:ascii="Times New Roman" w:hAnsi="Times New Roman" w:cs="Times New Roman"/>
          <w:color w:val="000000"/>
          <w:sz w:val="24"/>
          <w:szCs w:val="24"/>
          <w:lang w:val="en-US"/>
        </w:rPr>
        <w:t xml:space="preserve">, and in the process of fronting, they split into several sounds. The principal regular direction of the change – [a] &gt; [æ] and [a:] &gt; [æ:] – is often referred to as the fronting or </w:t>
      </w:r>
      <w:proofErr w:type="spellStart"/>
      <w:r w:rsidRPr="003E4E3D">
        <w:rPr>
          <w:rFonts w:ascii="Times New Roman" w:hAnsi="Times New Roman" w:cs="Times New Roman"/>
          <w:color w:val="000000"/>
          <w:sz w:val="24"/>
          <w:szCs w:val="24"/>
          <w:lang w:val="en-US"/>
        </w:rPr>
        <w:t>palatalisation</w:t>
      </w:r>
      <w:proofErr w:type="spellEnd"/>
      <w:r w:rsidRPr="003E4E3D">
        <w:rPr>
          <w:rFonts w:ascii="Times New Roman" w:hAnsi="Times New Roman" w:cs="Times New Roman"/>
          <w:color w:val="000000"/>
          <w:sz w:val="24"/>
          <w:szCs w:val="24"/>
          <w:lang w:val="en-US"/>
        </w:rPr>
        <w:t xml:space="preserve"> of [a, a:]. The other directions can be interpreted as positional deviations or restrictions to this trend: short [a] could change to [o] or [ā] and long [a:] became [o:] before a nasal; the preservation of the short [a] was caused by a back vowel in the next syllable.</w:t>
      </w:r>
    </w:p>
    <w:p w:rsidR="004D397E" w:rsidRPr="003E4E3D" w:rsidRDefault="004D397E" w:rsidP="004D397E">
      <w:pPr>
        <w:pStyle w:val="3"/>
        <w:jc w:val="center"/>
        <w:rPr>
          <w:b/>
          <w:szCs w:val="24"/>
        </w:rPr>
      </w:pPr>
      <w:r w:rsidRPr="003E4E3D">
        <w:rPr>
          <w:b/>
          <w:szCs w:val="24"/>
        </w:rPr>
        <w:t>Development of diphthongs</w:t>
      </w:r>
    </w:p>
    <w:p w:rsidR="004D397E" w:rsidRPr="003E4E3D" w:rsidRDefault="004D397E" w:rsidP="004D397E">
      <w:pPr>
        <w:pStyle w:val="text"/>
        <w:ind w:firstLine="709"/>
        <w:jc w:val="both"/>
        <w:rPr>
          <w:rFonts w:ascii="Times New Roman" w:hAnsi="Times New Roman" w:cs="Times New Roman"/>
          <w:sz w:val="24"/>
          <w:szCs w:val="24"/>
          <w:lang w:val="en-US"/>
        </w:rPr>
      </w:pPr>
      <w:r w:rsidRPr="003E4E3D">
        <w:rPr>
          <w:rFonts w:ascii="Times New Roman" w:hAnsi="Times New Roman" w:cs="Times New Roman"/>
          <w:color w:val="000000"/>
          <w:sz w:val="24"/>
          <w:szCs w:val="24"/>
          <w:lang w:val="en-US"/>
        </w:rPr>
        <w:t>The PG diphthongs – [</w:t>
      </w:r>
      <w:proofErr w:type="spellStart"/>
      <w:r w:rsidRPr="003E4E3D">
        <w:rPr>
          <w:rFonts w:ascii="Times New Roman" w:hAnsi="Times New Roman" w:cs="Times New Roman"/>
          <w:color w:val="000000"/>
          <w:sz w:val="24"/>
          <w:szCs w:val="24"/>
          <w:lang w:val="en-US"/>
        </w:rPr>
        <w:t>ei</w:t>
      </w:r>
      <w:proofErr w:type="spellEnd"/>
      <w:r w:rsidRPr="003E4E3D">
        <w:rPr>
          <w:rFonts w:ascii="Times New Roman" w:hAnsi="Times New Roman" w:cs="Times New Roman"/>
          <w:color w:val="000000"/>
          <w:sz w:val="24"/>
          <w:szCs w:val="24"/>
          <w:lang w:val="en-US"/>
        </w:rPr>
        <w:t xml:space="preserve">, </w:t>
      </w:r>
      <w:proofErr w:type="spellStart"/>
      <w:r w:rsidRPr="003E4E3D">
        <w:rPr>
          <w:rFonts w:ascii="Times New Roman" w:hAnsi="Times New Roman" w:cs="Times New Roman"/>
          <w:color w:val="000000"/>
          <w:sz w:val="24"/>
          <w:szCs w:val="24"/>
          <w:lang w:val="en-US"/>
        </w:rPr>
        <w:t>ai</w:t>
      </w:r>
      <w:proofErr w:type="spellEnd"/>
      <w:r w:rsidRPr="003E4E3D">
        <w:rPr>
          <w:rFonts w:ascii="Times New Roman" w:hAnsi="Times New Roman" w:cs="Times New Roman"/>
          <w:color w:val="000000"/>
          <w:sz w:val="24"/>
          <w:szCs w:val="24"/>
          <w:lang w:val="en-US"/>
        </w:rPr>
        <w:t xml:space="preserve">, </w:t>
      </w:r>
      <w:proofErr w:type="spellStart"/>
      <w:proofErr w:type="gramStart"/>
      <w:r w:rsidRPr="003E4E3D">
        <w:rPr>
          <w:rFonts w:ascii="Times New Roman" w:hAnsi="Times New Roman" w:cs="Times New Roman"/>
          <w:color w:val="000000"/>
          <w:sz w:val="24"/>
          <w:szCs w:val="24"/>
          <w:lang w:val="en-US"/>
        </w:rPr>
        <w:t>iu</w:t>
      </w:r>
      <w:proofErr w:type="spellEnd"/>
      <w:proofErr w:type="gramEnd"/>
      <w:r w:rsidRPr="003E4E3D">
        <w:rPr>
          <w:rFonts w:ascii="Times New Roman" w:hAnsi="Times New Roman" w:cs="Times New Roman"/>
          <w:color w:val="000000"/>
          <w:sz w:val="24"/>
          <w:szCs w:val="24"/>
          <w:lang w:val="en-US"/>
        </w:rPr>
        <w:t xml:space="preserve">, </w:t>
      </w:r>
      <w:proofErr w:type="spellStart"/>
      <w:r w:rsidRPr="003E4E3D">
        <w:rPr>
          <w:rFonts w:ascii="Times New Roman" w:hAnsi="Times New Roman" w:cs="Times New Roman"/>
          <w:color w:val="000000"/>
          <w:sz w:val="24"/>
          <w:szCs w:val="24"/>
          <w:lang w:val="en-US"/>
        </w:rPr>
        <w:t>eu</w:t>
      </w:r>
      <w:proofErr w:type="spellEnd"/>
      <w:r w:rsidRPr="003E4E3D">
        <w:rPr>
          <w:rFonts w:ascii="Times New Roman" w:hAnsi="Times New Roman" w:cs="Times New Roman"/>
          <w:color w:val="000000"/>
          <w:sz w:val="24"/>
          <w:szCs w:val="24"/>
          <w:lang w:val="en-US"/>
        </w:rPr>
        <w:t xml:space="preserve">, au] – underwent regular independent changes in Early OE; they took place in all phonetic conditions irrespective of environment. The diphthongs with the </w:t>
      </w:r>
      <w:proofErr w:type="spellStart"/>
      <w:r w:rsidRPr="003E4E3D">
        <w:rPr>
          <w:rFonts w:ascii="Times New Roman" w:hAnsi="Times New Roman" w:cs="Times New Roman"/>
          <w:i/>
          <w:iCs/>
          <w:color w:val="000000"/>
          <w:sz w:val="24"/>
          <w:szCs w:val="24"/>
          <w:lang w:val="en-US"/>
        </w:rPr>
        <w:t>i</w:t>
      </w:r>
      <w:proofErr w:type="spellEnd"/>
      <w:r w:rsidRPr="003E4E3D">
        <w:rPr>
          <w:rFonts w:ascii="Times New Roman" w:hAnsi="Times New Roman" w:cs="Times New Roman"/>
          <w:color w:val="000000"/>
          <w:sz w:val="24"/>
          <w:szCs w:val="24"/>
          <w:lang w:val="en-US"/>
        </w:rPr>
        <w:t xml:space="preserve">-glide were </w:t>
      </w:r>
      <w:proofErr w:type="spellStart"/>
      <w:r w:rsidRPr="003E4E3D">
        <w:rPr>
          <w:rFonts w:ascii="Times New Roman" w:hAnsi="Times New Roman" w:cs="Times New Roman"/>
          <w:color w:val="000000"/>
          <w:sz w:val="24"/>
          <w:szCs w:val="24"/>
          <w:lang w:val="en-US"/>
        </w:rPr>
        <w:t>monophthongised</w:t>
      </w:r>
      <w:proofErr w:type="spellEnd"/>
      <w:r w:rsidRPr="003E4E3D">
        <w:rPr>
          <w:rFonts w:ascii="Times New Roman" w:hAnsi="Times New Roman" w:cs="Times New Roman"/>
          <w:color w:val="000000"/>
          <w:sz w:val="24"/>
          <w:szCs w:val="24"/>
          <w:lang w:val="en-US"/>
        </w:rPr>
        <w:t xml:space="preserve"> into [</w:t>
      </w:r>
      <w:proofErr w:type="spellStart"/>
      <w:r w:rsidRPr="003E4E3D">
        <w:rPr>
          <w:rFonts w:ascii="Times New Roman" w:hAnsi="Times New Roman" w:cs="Times New Roman"/>
          <w:color w:val="000000"/>
          <w:sz w:val="24"/>
          <w:szCs w:val="24"/>
          <w:lang w:val="en-US"/>
        </w:rPr>
        <w:t>i</w:t>
      </w:r>
      <w:proofErr w:type="spellEnd"/>
      <w:r w:rsidRPr="003E4E3D">
        <w:rPr>
          <w:rFonts w:ascii="Times New Roman" w:hAnsi="Times New Roman" w:cs="Times New Roman"/>
          <w:color w:val="000000"/>
          <w:sz w:val="24"/>
          <w:szCs w:val="24"/>
          <w:lang w:val="en-US"/>
        </w:rPr>
        <w:t xml:space="preserve">:] and [a:], respectively; the diphthongs in </w:t>
      </w:r>
      <w:r w:rsidRPr="003E4E3D">
        <w:rPr>
          <w:rFonts w:ascii="Times New Roman" w:hAnsi="Times New Roman" w:cs="Times New Roman"/>
          <w:i/>
          <w:iCs/>
          <w:color w:val="000000"/>
          <w:sz w:val="24"/>
          <w:szCs w:val="24"/>
          <w:lang w:val="en-US"/>
        </w:rPr>
        <w:t>–u</w:t>
      </w:r>
      <w:r w:rsidRPr="003E4E3D">
        <w:rPr>
          <w:rFonts w:ascii="Times New Roman" w:hAnsi="Times New Roman" w:cs="Times New Roman"/>
          <w:color w:val="000000"/>
          <w:sz w:val="24"/>
          <w:szCs w:val="24"/>
          <w:lang w:val="en-US"/>
        </w:rPr>
        <w:t xml:space="preserve"> were reflected as long diphthongs [</w:t>
      </w:r>
      <w:proofErr w:type="spellStart"/>
      <w:proofErr w:type="gramStart"/>
      <w:r w:rsidRPr="003E4E3D">
        <w:rPr>
          <w:rFonts w:ascii="Times New Roman" w:hAnsi="Times New Roman" w:cs="Times New Roman"/>
          <w:color w:val="000000"/>
          <w:sz w:val="24"/>
          <w:szCs w:val="24"/>
          <w:lang w:val="en-US"/>
        </w:rPr>
        <w:t>io</w:t>
      </w:r>
      <w:proofErr w:type="spellEnd"/>
      <w:proofErr w:type="gramEnd"/>
      <w:r w:rsidRPr="003E4E3D">
        <w:rPr>
          <w:rFonts w:ascii="Times New Roman" w:hAnsi="Times New Roman" w:cs="Times New Roman"/>
          <w:color w:val="000000"/>
          <w:sz w:val="24"/>
          <w:szCs w:val="24"/>
          <w:lang w:val="en-US"/>
        </w:rPr>
        <w:t>:], [</w:t>
      </w:r>
      <w:proofErr w:type="spellStart"/>
      <w:r w:rsidRPr="003E4E3D">
        <w:rPr>
          <w:rFonts w:ascii="Times New Roman" w:hAnsi="Times New Roman" w:cs="Times New Roman"/>
          <w:color w:val="000000"/>
          <w:sz w:val="24"/>
          <w:szCs w:val="24"/>
          <w:lang w:val="en-US"/>
        </w:rPr>
        <w:t>eo</w:t>
      </w:r>
      <w:proofErr w:type="spellEnd"/>
      <w:r w:rsidRPr="003E4E3D">
        <w:rPr>
          <w:rFonts w:ascii="Times New Roman" w:hAnsi="Times New Roman" w:cs="Times New Roman"/>
          <w:color w:val="000000"/>
          <w:sz w:val="24"/>
          <w:szCs w:val="24"/>
          <w:lang w:val="en-US"/>
        </w:rPr>
        <w:t>:] and [</w:t>
      </w:r>
      <w:proofErr w:type="spellStart"/>
      <w:r w:rsidRPr="003E4E3D">
        <w:rPr>
          <w:rFonts w:ascii="Times New Roman" w:hAnsi="Times New Roman" w:cs="Times New Roman"/>
          <w:color w:val="000000"/>
          <w:sz w:val="24"/>
          <w:szCs w:val="24"/>
          <w:lang w:val="en-US"/>
        </w:rPr>
        <w:t>ea</w:t>
      </w:r>
      <w:proofErr w:type="spellEnd"/>
      <w:r w:rsidRPr="003E4E3D">
        <w:rPr>
          <w:rFonts w:ascii="Times New Roman" w:hAnsi="Times New Roman" w:cs="Times New Roman"/>
          <w:color w:val="000000"/>
          <w:sz w:val="24"/>
          <w:szCs w:val="24"/>
          <w:lang w:val="en-US"/>
        </w:rPr>
        <w:t xml:space="preserve">:].  </w:t>
      </w:r>
      <w:r w:rsidRPr="003E4E3D">
        <w:rPr>
          <w:rFonts w:ascii="Times New Roman" w:hAnsi="Times New Roman" w:cs="Times New Roman"/>
          <w:sz w:val="24"/>
          <w:szCs w:val="24"/>
          <w:lang w:val="en-US"/>
        </w:rPr>
        <w:t xml:space="preserve">Towards the end of OE quantitative vowel changes occurred. Early Middle English is mainly characterized by positional quantitative changes of monophthongs; at the same </w:t>
      </w:r>
      <w:proofErr w:type="gramStart"/>
      <w:r w:rsidRPr="003E4E3D">
        <w:rPr>
          <w:rFonts w:ascii="Times New Roman" w:hAnsi="Times New Roman" w:cs="Times New Roman"/>
          <w:sz w:val="24"/>
          <w:szCs w:val="24"/>
          <w:lang w:val="en-US"/>
        </w:rPr>
        <w:t>time</w:t>
      </w:r>
      <w:proofErr w:type="gramEnd"/>
      <w:r w:rsidRPr="003E4E3D">
        <w:rPr>
          <w:rFonts w:ascii="Times New Roman" w:hAnsi="Times New Roman" w:cs="Times New Roman"/>
          <w:sz w:val="24"/>
          <w:szCs w:val="24"/>
          <w:lang w:val="en-US"/>
        </w:rPr>
        <w:t xml:space="preserve"> profound independent changes affected the system of diphthongs: OE diphthongs were </w:t>
      </w:r>
      <w:proofErr w:type="spellStart"/>
      <w:r w:rsidRPr="003E4E3D">
        <w:rPr>
          <w:rFonts w:ascii="Times New Roman" w:hAnsi="Times New Roman" w:cs="Times New Roman"/>
          <w:sz w:val="24"/>
          <w:szCs w:val="24"/>
          <w:lang w:val="en-US"/>
        </w:rPr>
        <w:t>monophthongised</w:t>
      </w:r>
      <w:proofErr w:type="spellEnd"/>
      <w:r w:rsidRPr="003E4E3D">
        <w:rPr>
          <w:rFonts w:ascii="Times New Roman" w:hAnsi="Times New Roman" w:cs="Times New Roman"/>
          <w:sz w:val="24"/>
          <w:szCs w:val="24"/>
          <w:lang w:val="en-US"/>
        </w:rPr>
        <w:t xml:space="preserve"> and lost, and new types of diphthongs developed from vowels and consonants. </w:t>
      </w:r>
    </w:p>
    <w:p w:rsidR="004D397E" w:rsidRPr="003E4E3D" w:rsidRDefault="004D397E" w:rsidP="004D397E">
      <w:pPr>
        <w:pStyle w:val="text"/>
        <w:ind w:firstLine="709"/>
        <w:jc w:val="both"/>
        <w:rPr>
          <w:rFonts w:ascii="Times New Roman" w:hAnsi="Times New Roman" w:cs="Times New Roman"/>
          <w:sz w:val="24"/>
          <w:szCs w:val="24"/>
          <w:lang w:val="en-US"/>
        </w:rPr>
      </w:pPr>
      <w:r w:rsidRPr="003E4E3D">
        <w:rPr>
          <w:rFonts w:ascii="Times New Roman" w:hAnsi="Times New Roman" w:cs="Times New Roman"/>
          <w:sz w:val="24"/>
          <w:szCs w:val="24"/>
          <w:lang w:val="en-US"/>
        </w:rPr>
        <w:t xml:space="preserve"> </w:t>
      </w:r>
    </w:p>
    <w:p w:rsidR="004D397E" w:rsidRPr="003E4E3D" w:rsidRDefault="004D397E" w:rsidP="004D397E">
      <w:pPr>
        <w:jc w:val="center"/>
        <w:rPr>
          <w:b/>
          <w:lang w:val="en-US"/>
        </w:rPr>
      </w:pPr>
      <w:r w:rsidRPr="003E4E3D">
        <w:rPr>
          <w:b/>
          <w:lang w:val="en-US"/>
        </w:rPr>
        <w:t xml:space="preserve">Quantitative Vowel Changes in Late Old English and Early </w:t>
      </w:r>
      <w:proofErr w:type="gramStart"/>
      <w:r w:rsidRPr="003E4E3D">
        <w:rPr>
          <w:b/>
          <w:lang w:val="en-US"/>
        </w:rPr>
        <w:t>Middle  English</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4D397E" w:rsidRPr="003E4E3D" w:rsidTr="00364A43">
        <w:tc>
          <w:tcPr>
            <w:tcW w:w="1914" w:type="dxa"/>
          </w:tcPr>
          <w:p w:rsidR="004D397E" w:rsidRPr="003E4E3D" w:rsidRDefault="004D397E" w:rsidP="00364A43">
            <w:pPr>
              <w:rPr>
                <w:lang w:val="en-US"/>
              </w:rPr>
            </w:pPr>
            <w:r w:rsidRPr="003E4E3D">
              <w:rPr>
                <w:lang w:val="en-US"/>
              </w:rPr>
              <w:t>Phonetic conditions</w:t>
            </w:r>
          </w:p>
        </w:tc>
        <w:tc>
          <w:tcPr>
            <w:tcW w:w="1914" w:type="dxa"/>
          </w:tcPr>
          <w:p w:rsidR="004D397E" w:rsidRPr="003E4E3D" w:rsidRDefault="004D397E" w:rsidP="00364A43">
            <w:pPr>
              <w:rPr>
                <w:lang w:val="en-US"/>
              </w:rPr>
            </w:pPr>
            <w:r w:rsidRPr="003E4E3D">
              <w:rPr>
                <w:lang w:val="en-US"/>
              </w:rPr>
              <w:t>Change illustrated</w:t>
            </w:r>
          </w:p>
        </w:tc>
        <w:tc>
          <w:tcPr>
            <w:tcW w:w="1914" w:type="dxa"/>
          </w:tcPr>
          <w:p w:rsidR="004D397E" w:rsidRPr="003E4E3D" w:rsidRDefault="004D397E" w:rsidP="00364A43">
            <w:pPr>
              <w:rPr>
                <w:lang w:val="en-US"/>
              </w:rPr>
            </w:pPr>
            <w:r w:rsidRPr="003E4E3D">
              <w:rPr>
                <w:lang w:val="en-US"/>
              </w:rPr>
              <w:t xml:space="preserve">Old English </w:t>
            </w:r>
          </w:p>
        </w:tc>
        <w:tc>
          <w:tcPr>
            <w:tcW w:w="1914" w:type="dxa"/>
          </w:tcPr>
          <w:p w:rsidR="004D397E" w:rsidRPr="003E4E3D" w:rsidRDefault="004D397E" w:rsidP="00364A43">
            <w:pPr>
              <w:rPr>
                <w:lang w:val="en-US"/>
              </w:rPr>
            </w:pPr>
            <w:r w:rsidRPr="003E4E3D">
              <w:rPr>
                <w:lang w:val="en-US"/>
              </w:rPr>
              <w:t>Middle English</w:t>
            </w:r>
          </w:p>
        </w:tc>
        <w:tc>
          <w:tcPr>
            <w:tcW w:w="1915" w:type="dxa"/>
          </w:tcPr>
          <w:p w:rsidR="004D397E" w:rsidRPr="003E4E3D" w:rsidRDefault="004D397E" w:rsidP="00364A43">
            <w:pPr>
              <w:rPr>
                <w:lang w:val="en-US"/>
              </w:rPr>
            </w:pPr>
            <w:r w:rsidRPr="003E4E3D">
              <w:rPr>
                <w:lang w:val="en-US"/>
              </w:rPr>
              <w:t xml:space="preserve"> Modern English</w:t>
            </w:r>
          </w:p>
        </w:tc>
      </w:tr>
      <w:tr w:rsidR="004D397E" w:rsidRPr="00B409F1" w:rsidTr="00364A43">
        <w:tc>
          <w:tcPr>
            <w:tcW w:w="1914" w:type="dxa"/>
          </w:tcPr>
          <w:p w:rsidR="004D397E" w:rsidRPr="003E4E3D" w:rsidRDefault="004D397E" w:rsidP="00364A43">
            <w:pPr>
              <w:rPr>
                <w:lang w:val="en-US"/>
              </w:rPr>
            </w:pPr>
            <w:r w:rsidRPr="003E4E3D">
              <w:rPr>
                <w:lang w:val="en-US"/>
              </w:rPr>
              <w:t>Before sonorant plus plosive(</w:t>
            </w:r>
            <w:proofErr w:type="spellStart"/>
            <w:r w:rsidRPr="003E4E3D">
              <w:rPr>
                <w:lang w:val="en-US"/>
              </w:rPr>
              <w:t>ld</w:t>
            </w:r>
            <w:proofErr w:type="spellEnd"/>
            <w:r w:rsidRPr="003E4E3D">
              <w:rPr>
                <w:lang w:val="en-US"/>
              </w:rPr>
              <w:t xml:space="preserve">, </w:t>
            </w:r>
            <w:proofErr w:type="spellStart"/>
            <w:r w:rsidRPr="003E4E3D">
              <w:rPr>
                <w:lang w:val="en-US"/>
              </w:rPr>
              <w:t>nd</w:t>
            </w:r>
            <w:proofErr w:type="spellEnd"/>
            <w:r w:rsidRPr="003E4E3D">
              <w:rPr>
                <w:lang w:val="en-US"/>
              </w:rPr>
              <w:t xml:space="preserve">,  </w:t>
            </w:r>
            <w:proofErr w:type="spellStart"/>
            <w:r w:rsidRPr="003E4E3D">
              <w:rPr>
                <w:lang w:val="en-US"/>
              </w:rPr>
              <w:t>mb</w:t>
            </w:r>
            <w:proofErr w:type="spellEnd"/>
            <w:r w:rsidRPr="003E4E3D">
              <w:rPr>
                <w:lang w:val="en-US"/>
              </w:rPr>
              <w:t>)</w:t>
            </w:r>
          </w:p>
        </w:tc>
        <w:tc>
          <w:tcPr>
            <w:tcW w:w="1914" w:type="dxa"/>
          </w:tcPr>
          <w:p w:rsidR="004D397E" w:rsidRPr="003E4E3D" w:rsidRDefault="004D397E" w:rsidP="00364A43">
            <w:pPr>
              <w:rPr>
                <w:lang w:val="en-US"/>
              </w:rPr>
            </w:pPr>
            <w:r w:rsidRPr="003E4E3D">
              <w:rPr>
                <w:lang w:val="en-US"/>
              </w:rPr>
              <w:t>Vowels become long</w:t>
            </w:r>
          </w:p>
        </w:tc>
        <w:tc>
          <w:tcPr>
            <w:tcW w:w="1914" w:type="dxa"/>
          </w:tcPr>
          <w:p w:rsidR="004D397E" w:rsidRPr="003E4E3D" w:rsidRDefault="004D397E" w:rsidP="00364A43">
            <w:pPr>
              <w:rPr>
                <w:lang w:val="en-US"/>
              </w:rPr>
            </w:pPr>
            <w:proofErr w:type="spellStart"/>
            <w:r w:rsidRPr="003E4E3D">
              <w:rPr>
                <w:lang w:val="en-US"/>
              </w:rPr>
              <w:t>cild</w:t>
            </w:r>
            <w:proofErr w:type="spellEnd"/>
          </w:p>
          <w:p w:rsidR="004D397E" w:rsidRPr="003E4E3D" w:rsidRDefault="004D397E" w:rsidP="00364A43">
            <w:pPr>
              <w:rPr>
                <w:lang w:val="en-US"/>
              </w:rPr>
            </w:pPr>
            <w:proofErr w:type="spellStart"/>
            <w:r w:rsidRPr="003E4E3D">
              <w:rPr>
                <w:lang w:val="en-US"/>
              </w:rPr>
              <w:t>findan</w:t>
            </w:r>
            <w:proofErr w:type="spellEnd"/>
          </w:p>
          <w:p w:rsidR="004D397E" w:rsidRPr="003E4E3D" w:rsidRDefault="004D397E" w:rsidP="00364A43">
            <w:pPr>
              <w:rPr>
                <w:lang w:val="en-US"/>
              </w:rPr>
            </w:pPr>
            <w:proofErr w:type="spellStart"/>
            <w:r w:rsidRPr="003E4E3D">
              <w:rPr>
                <w:lang w:val="en-US"/>
              </w:rPr>
              <w:t>climban</w:t>
            </w:r>
            <w:proofErr w:type="spellEnd"/>
          </w:p>
          <w:p w:rsidR="004D397E" w:rsidRPr="003E4E3D" w:rsidRDefault="004D397E" w:rsidP="00364A43">
            <w:pPr>
              <w:rPr>
                <w:lang w:val="en-US"/>
              </w:rPr>
            </w:pPr>
            <w:r w:rsidRPr="003E4E3D">
              <w:rPr>
                <w:lang w:val="en-US"/>
              </w:rPr>
              <w:t>cold</w:t>
            </w:r>
          </w:p>
          <w:p w:rsidR="004D397E" w:rsidRPr="003E4E3D" w:rsidRDefault="004D397E" w:rsidP="00364A43">
            <w:pPr>
              <w:rPr>
                <w:lang w:val="en-US"/>
              </w:rPr>
            </w:pPr>
            <w:proofErr w:type="spellStart"/>
            <w:r w:rsidRPr="003E4E3D">
              <w:rPr>
                <w:lang w:val="en-US"/>
              </w:rPr>
              <w:t>feld</w:t>
            </w:r>
            <w:proofErr w:type="spellEnd"/>
          </w:p>
          <w:p w:rsidR="004D397E" w:rsidRPr="003E4E3D" w:rsidRDefault="004D397E" w:rsidP="00364A43">
            <w:pPr>
              <w:rPr>
                <w:lang w:val="en-US"/>
              </w:rPr>
            </w:pPr>
            <w:proofErr w:type="spellStart"/>
            <w:r w:rsidRPr="003E4E3D">
              <w:rPr>
                <w:lang w:val="en-US"/>
              </w:rPr>
              <w:t>fundon</w:t>
            </w:r>
            <w:proofErr w:type="spellEnd"/>
          </w:p>
          <w:p w:rsidR="004D397E" w:rsidRPr="003E4E3D" w:rsidRDefault="004D397E" w:rsidP="00364A43">
            <w:pPr>
              <w:rPr>
                <w:lang w:val="en-US"/>
              </w:rPr>
            </w:pPr>
          </w:p>
          <w:p w:rsidR="004D397E" w:rsidRPr="003E4E3D" w:rsidRDefault="004D397E" w:rsidP="00364A43">
            <w:pPr>
              <w:rPr>
                <w:lang w:val="en-US"/>
              </w:rPr>
            </w:pPr>
            <w:r w:rsidRPr="003E4E3D">
              <w:rPr>
                <w:lang w:val="en-US"/>
              </w:rPr>
              <w:t>gold</w:t>
            </w:r>
          </w:p>
        </w:tc>
        <w:tc>
          <w:tcPr>
            <w:tcW w:w="1914" w:type="dxa"/>
          </w:tcPr>
          <w:p w:rsidR="004D397E" w:rsidRPr="003E4E3D" w:rsidRDefault="004D397E" w:rsidP="00364A43">
            <w:pPr>
              <w:rPr>
                <w:lang w:val="en-US"/>
              </w:rPr>
            </w:pPr>
            <w:r w:rsidRPr="003E4E3D">
              <w:rPr>
                <w:lang w:val="en-US"/>
              </w:rPr>
              <w:t xml:space="preserve">child[ t i: </w:t>
            </w:r>
            <w:proofErr w:type="spellStart"/>
            <w:r w:rsidRPr="003E4E3D">
              <w:rPr>
                <w:lang w:val="en-US"/>
              </w:rPr>
              <w:t>ld</w:t>
            </w:r>
            <w:proofErr w:type="spellEnd"/>
            <w:r w:rsidRPr="003E4E3D">
              <w:rPr>
                <w:lang w:val="en-US"/>
              </w:rPr>
              <w:t xml:space="preserve">] </w:t>
            </w:r>
            <w:proofErr w:type="spellStart"/>
            <w:r w:rsidRPr="003E4E3D">
              <w:rPr>
                <w:lang w:val="en-US"/>
              </w:rPr>
              <w:t>finden</w:t>
            </w:r>
            <w:proofErr w:type="spellEnd"/>
            <w:r w:rsidRPr="003E4E3D">
              <w:rPr>
                <w:lang w:val="en-US"/>
              </w:rPr>
              <w:t>[</w:t>
            </w:r>
            <w:proofErr w:type="spellStart"/>
            <w:r w:rsidRPr="003E4E3D">
              <w:rPr>
                <w:lang w:val="en-US"/>
              </w:rPr>
              <w:t>fi:nd</w:t>
            </w:r>
            <w:proofErr w:type="spellEnd"/>
            <w:r w:rsidRPr="003E4E3D">
              <w:rPr>
                <w:lang w:val="en-US"/>
              </w:rPr>
              <w:t xml:space="preserve"> n]</w:t>
            </w:r>
          </w:p>
          <w:p w:rsidR="004D397E" w:rsidRPr="003E4E3D" w:rsidRDefault="004D397E" w:rsidP="00364A43">
            <w:pPr>
              <w:rPr>
                <w:lang w:val="en-US"/>
              </w:rPr>
            </w:pPr>
            <w:proofErr w:type="spellStart"/>
            <w:r w:rsidRPr="003E4E3D">
              <w:rPr>
                <w:lang w:val="en-US"/>
              </w:rPr>
              <w:t>climben</w:t>
            </w:r>
            <w:proofErr w:type="spellEnd"/>
          </w:p>
          <w:p w:rsidR="004D397E" w:rsidRPr="003E4E3D" w:rsidRDefault="004D397E" w:rsidP="00364A43">
            <w:pPr>
              <w:rPr>
                <w:lang w:val="en-US"/>
              </w:rPr>
            </w:pPr>
            <w:r w:rsidRPr="003E4E3D">
              <w:rPr>
                <w:lang w:val="en-US"/>
              </w:rPr>
              <w:t>cold</w:t>
            </w:r>
          </w:p>
          <w:p w:rsidR="004D397E" w:rsidRPr="003E4E3D" w:rsidRDefault="004D397E" w:rsidP="00364A43">
            <w:pPr>
              <w:rPr>
                <w:lang w:val="en-US"/>
              </w:rPr>
            </w:pPr>
            <w:r w:rsidRPr="003E4E3D">
              <w:rPr>
                <w:lang w:val="en-US"/>
              </w:rPr>
              <w:t>field[</w:t>
            </w:r>
            <w:proofErr w:type="spellStart"/>
            <w:r w:rsidRPr="003E4E3D">
              <w:rPr>
                <w:lang w:val="en-US"/>
              </w:rPr>
              <w:t>fe:ld</w:t>
            </w:r>
            <w:proofErr w:type="spellEnd"/>
            <w:r w:rsidRPr="003E4E3D">
              <w:rPr>
                <w:lang w:val="en-US"/>
              </w:rPr>
              <w:t>]</w:t>
            </w:r>
          </w:p>
          <w:p w:rsidR="004D397E" w:rsidRPr="003E4E3D" w:rsidRDefault="004D397E" w:rsidP="00364A43">
            <w:pPr>
              <w:rPr>
                <w:lang w:val="en-US"/>
              </w:rPr>
            </w:pPr>
            <w:proofErr w:type="spellStart"/>
            <w:r w:rsidRPr="003E4E3D">
              <w:rPr>
                <w:lang w:val="en-US"/>
              </w:rPr>
              <w:t>founden</w:t>
            </w:r>
            <w:proofErr w:type="spellEnd"/>
            <w:r w:rsidRPr="003E4E3D">
              <w:rPr>
                <w:lang w:val="en-US"/>
              </w:rPr>
              <w:t xml:space="preserve"> [</w:t>
            </w:r>
            <w:proofErr w:type="spellStart"/>
            <w:r w:rsidRPr="003E4E3D">
              <w:rPr>
                <w:lang w:val="en-US"/>
              </w:rPr>
              <w:t>fu:nden</w:t>
            </w:r>
            <w:proofErr w:type="spellEnd"/>
            <w:r w:rsidRPr="003E4E3D">
              <w:rPr>
                <w:lang w:val="en-US"/>
              </w:rPr>
              <w:t>]</w:t>
            </w:r>
          </w:p>
          <w:p w:rsidR="004D397E" w:rsidRPr="003E4E3D" w:rsidRDefault="004D397E" w:rsidP="00364A43">
            <w:pPr>
              <w:rPr>
                <w:lang w:val="en-US"/>
              </w:rPr>
            </w:pPr>
            <w:r w:rsidRPr="003E4E3D">
              <w:rPr>
                <w:lang w:val="en-US"/>
              </w:rPr>
              <w:t>gold[</w:t>
            </w:r>
            <w:proofErr w:type="spellStart"/>
            <w:r w:rsidRPr="003E4E3D">
              <w:rPr>
                <w:lang w:val="en-US"/>
              </w:rPr>
              <w:t>go:ld</w:t>
            </w:r>
            <w:proofErr w:type="spellEnd"/>
            <w:r w:rsidRPr="003E4E3D">
              <w:rPr>
                <w:lang w:val="en-US"/>
              </w:rPr>
              <w:t>]</w:t>
            </w:r>
          </w:p>
        </w:tc>
        <w:tc>
          <w:tcPr>
            <w:tcW w:w="1915" w:type="dxa"/>
          </w:tcPr>
          <w:p w:rsidR="004D397E" w:rsidRPr="003E4E3D" w:rsidRDefault="004D397E" w:rsidP="00364A43">
            <w:pPr>
              <w:rPr>
                <w:lang w:val="en-US"/>
              </w:rPr>
            </w:pPr>
            <w:r w:rsidRPr="003E4E3D">
              <w:rPr>
                <w:lang w:val="en-US"/>
              </w:rPr>
              <w:t>child</w:t>
            </w:r>
          </w:p>
          <w:p w:rsidR="004D397E" w:rsidRPr="003E4E3D" w:rsidRDefault="004D397E" w:rsidP="00364A43">
            <w:pPr>
              <w:rPr>
                <w:lang w:val="en-US"/>
              </w:rPr>
            </w:pPr>
            <w:r w:rsidRPr="003E4E3D">
              <w:rPr>
                <w:lang w:val="en-US"/>
              </w:rPr>
              <w:t>find</w:t>
            </w:r>
          </w:p>
          <w:p w:rsidR="004D397E" w:rsidRPr="003E4E3D" w:rsidRDefault="004D397E" w:rsidP="00364A43">
            <w:pPr>
              <w:rPr>
                <w:lang w:val="en-US"/>
              </w:rPr>
            </w:pPr>
            <w:r w:rsidRPr="003E4E3D">
              <w:rPr>
                <w:lang w:val="en-US"/>
              </w:rPr>
              <w:t>climb</w:t>
            </w:r>
          </w:p>
          <w:p w:rsidR="004D397E" w:rsidRPr="003E4E3D" w:rsidRDefault="004D397E" w:rsidP="00364A43">
            <w:pPr>
              <w:rPr>
                <w:lang w:val="en-US"/>
              </w:rPr>
            </w:pPr>
            <w:r w:rsidRPr="003E4E3D">
              <w:rPr>
                <w:lang w:val="en-US"/>
              </w:rPr>
              <w:t>cold</w:t>
            </w:r>
          </w:p>
          <w:p w:rsidR="004D397E" w:rsidRPr="003E4E3D" w:rsidRDefault="004D397E" w:rsidP="00364A43">
            <w:pPr>
              <w:rPr>
                <w:lang w:val="en-US"/>
              </w:rPr>
            </w:pPr>
            <w:r w:rsidRPr="003E4E3D">
              <w:rPr>
                <w:lang w:val="en-US"/>
              </w:rPr>
              <w:t>field</w:t>
            </w:r>
          </w:p>
          <w:p w:rsidR="004D397E" w:rsidRPr="003E4E3D" w:rsidRDefault="004D397E" w:rsidP="00364A43">
            <w:pPr>
              <w:rPr>
                <w:lang w:val="en-US"/>
              </w:rPr>
            </w:pPr>
            <w:r w:rsidRPr="003E4E3D">
              <w:rPr>
                <w:lang w:val="en-US"/>
              </w:rPr>
              <w:t xml:space="preserve">found(Past </w:t>
            </w:r>
            <w:proofErr w:type="spellStart"/>
            <w:r w:rsidRPr="003E4E3D">
              <w:rPr>
                <w:lang w:val="en-US"/>
              </w:rPr>
              <w:t>of  f</w:t>
            </w:r>
            <w:proofErr w:type="spellEnd"/>
            <w:r w:rsidRPr="003E4E3D">
              <w:rPr>
                <w:lang w:val="en-US"/>
              </w:rPr>
              <w:t xml:space="preserve"> </w:t>
            </w:r>
            <w:proofErr w:type="spellStart"/>
            <w:r w:rsidRPr="003E4E3D">
              <w:rPr>
                <w:lang w:val="en-US"/>
              </w:rPr>
              <w:t>goldind</w:t>
            </w:r>
            <w:proofErr w:type="spellEnd"/>
            <w:r w:rsidRPr="003E4E3D">
              <w:rPr>
                <w:lang w:val="en-US"/>
              </w:rPr>
              <w:t>)</w:t>
            </w:r>
          </w:p>
        </w:tc>
      </w:tr>
      <w:tr w:rsidR="004D397E" w:rsidRPr="003E4E3D" w:rsidTr="00364A43">
        <w:tc>
          <w:tcPr>
            <w:tcW w:w="1914" w:type="dxa"/>
          </w:tcPr>
          <w:p w:rsidR="004D397E" w:rsidRPr="003E4E3D" w:rsidRDefault="004D397E" w:rsidP="00364A43">
            <w:pPr>
              <w:rPr>
                <w:lang w:val="en-US"/>
              </w:rPr>
            </w:pPr>
            <w:r w:rsidRPr="003E4E3D">
              <w:rPr>
                <w:lang w:val="en-US"/>
              </w:rPr>
              <w:t xml:space="preserve">Before other consonant sequences </w:t>
            </w:r>
          </w:p>
        </w:tc>
        <w:tc>
          <w:tcPr>
            <w:tcW w:w="1914" w:type="dxa"/>
          </w:tcPr>
          <w:p w:rsidR="004D397E" w:rsidRPr="003E4E3D" w:rsidRDefault="004D397E" w:rsidP="00364A43">
            <w:pPr>
              <w:rPr>
                <w:lang w:val="en-US"/>
              </w:rPr>
            </w:pPr>
            <w:r w:rsidRPr="003E4E3D">
              <w:rPr>
                <w:lang w:val="en-US"/>
              </w:rPr>
              <w:t xml:space="preserve">Vowels become short </w:t>
            </w:r>
          </w:p>
        </w:tc>
        <w:tc>
          <w:tcPr>
            <w:tcW w:w="1914" w:type="dxa"/>
          </w:tcPr>
          <w:p w:rsidR="004D397E" w:rsidRPr="003E4E3D" w:rsidRDefault="004D397E" w:rsidP="00364A43">
            <w:pPr>
              <w:rPr>
                <w:lang w:val="en-US"/>
              </w:rPr>
            </w:pPr>
            <w:proofErr w:type="spellStart"/>
            <w:r w:rsidRPr="003E4E3D">
              <w:rPr>
                <w:lang w:val="en-US"/>
              </w:rPr>
              <w:t>fedde</w:t>
            </w:r>
            <w:proofErr w:type="spellEnd"/>
          </w:p>
          <w:p w:rsidR="004D397E" w:rsidRPr="003E4E3D" w:rsidRDefault="004D397E" w:rsidP="00364A43">
            <w:pPr>
              <w:rPr>
                <w:lang w:val="en-US"/>
              </w:rPr>
            </w:pPr>
            <w:proofErr w:type="spellStart"/>
            <w:r w:rsidRPr="003E4E3D">
              <w:rPr>
                <w:lang w:val="en-US"/>
              </w:rPr>
              <w:t>mette</w:t>
            </w:r>
            <w:proofErr w:type="spellEnd"/>
          </w:p>
        </w:tc>
        <w:tc>
          <w:tcPr>
            <w:tcW w:w="1914" w:type="dxa"/>
          </w:tcPr>
          <w:p w:rsidR="004D397E" w:rsidRPr="003E4E3D" w:rsidRDefault="004D397E" w:rsidP="00364A43">
            <w:pPr>
              <w:rPr>
                <w:lang w:val="en-US"/>
              </w:rPr>
            </w:pPr>
            <w:proofErr w:type="spellStart"/>
            <w:r w:rsidRPr="003E4E3D">
              <w:rPr>
                <w:lang w:val="en-US"/>
              </w:rPr>
              <w:t>fedde</w:t>
            </w:r>
            <w:proofErr w:type="spellEnd"/>
            <w:r w:rsidRPr="003E4E3D">
              <w:rPr>
                <w:lang w:val="en-US"/>
              </w:rPr>
              <w:t>[</w:t>
            </w:r>
            <w:proofErr w:type="spellStart"/>
            <w:r w:rsidRPr="003E4E3D">
              <w:rPr>
                <w:lang w:val="en-US"/>
              </w:rPr>
              <w:t>fedde</w:t>
            </w:r>
            <w:proofErr w:type="spellEnd"/>
            <w:r w:rsidRPr="003E4E3D">
              <w:rPr>
                <w:lang w:val="en-US"/>
              </w:rPr>
              <w:t>]</w:t>
            </w:r>
          </w:p>
          <w:p w:rsidR="004D397E" w:rsidRPr="003E4E3D" w:rsidRDefault="004D397E" w:rsidP="00364A43">
            <w:pPr>
              <w:rPr>
                <w:lang w:val="en-US"/>
              </w:rPr>
            </w:pPr>
            <w:proofErr w:type="spellStart"/>
            <w:r w:rsidRPr="003E4E3D">
              <w:rPr>
                <w:lang w:val="en-US"/>
              </w:rPr>
              <w:t>mette</w:t>
            </w:r>
            <w:proofErr w:type="spellEnd"/>
            <w:r w:rsidRPr="003E4E3D">
              <w:rPr>
                <w:lang w:val="en-US"/>
              </w:rPr>
              <w:t>[</w:t>
            </w:r>
            <w:proofErr w:type="spellStart"/>
            <w:r w:rsidRPr="003E4E3D">
              <w:rPr>
                <w:lang w:val="en-US"/>
              </w:rPr>
              <w:t>mette</w:t>
            </w:r>
            <w:proofErr w:type="spellEnd"/>
            <w:r w:rsidRPr="003E4E3D">
              <w:rPr>
                <w:lang w:val="en-US"/>
              </w:rPr>
              <w:t>]</w:t>
            </w:r>
          </w:p>
        </w:tc>
        <w:tc>
          <w:tcPr>
            <w:tcW w:w="1915" w:type="dxa"/>
          </w:tcPr>
          <w:p w:rsidR="004D397E" w:rsidRPr="003E4E3D" w:rsidRDefault="004D397E" w:rsidP="00364A43">
            <w:pPr>
              <w:rPr>
                <w:lang w:val="en-US"/>
              </w:rPr>
            </w:pPr>
            <w:r w:rsidRPr="003E4E3D">
              <w:rPr>
                <w:lang w:val="en-US"/>
              </w:rPr>
              <w:t>Fed</w:t>
            </w:r>
          </w:p>
          <w:p w:rsidR="004D397E" w:rsidRPr="003E4E3D" w:rsidRDefault="004D397E" w:rsidP="00364A43">
            <w:pPr>
              <w:rPr>
                <w:lang w:val="en-US"/>
              </w:rPr>
            </w:pPr>
            <w:r w:rsidRPr="003E4E3D">
              <w:rPr>
                <w:lang w:val="en-US"/>
              </w:rPr>
              <w:t>met</w:t>
            </w:r>
          </w:p>
        </w:tc>
      </w:tr>
      <w:tr w:rsidR="004D397E" w:rsidRPr="00B409F1" w:rsidTr="00364A43">
        <w:tc>
          <w:tcPr>
            <w:tcW w:w="1914" w:type="dxa"/>
          </w:tcPr>
          <w:p w:rsidR="004D397E" w:rsidRPr="003E4E3D" w:rsidRDefault="004D397E" w:rsidP="00364A43">
            <w:pPr>
              <w:rPr>
                <w:lang w:val="en-US"/>
              </w:rPr>
            </w:pPr>
            <w:r w:rsidRPr="003E4E3D">
              <w:rPr>
                <w:lang w:val="en-US"/>
              </w:rPr>
              <w:t>In open syllables</w:t>
            </w:r>
          </w:p>
        </w:tc>
        <w:tc>
          <w:tcPr>
            <w:tcW w:w="1914" w:type="dxa"/>
          </w:tcPr>
          <w:p w:rsidR="004D397E" w:rsidRPr="003E4E3D" w:rsidRDefault="004D397E" w:rsidP="00364A43">
            <w:pPr>
              <w:rPr>
                <w:lang w:val="en-US"/>
              </w:rPr>
            </w:pPr>
            <w:r w:rsidRPr="003E4E3D">
              <w:rPr>
                <w:lang w:val="en-US"/>
              </w:rPr>
              <w:t>Vowels become long and more open</w:t>
            </w:r>
          </w:p>
        </w:tc>
        <w:tc>
          <w:tcPr>
            <w:tcW w:w="1914" w:type="dxa"/>
          </w:tcPr>
          <w:p w:rsidR="004D397E" w:rsidRPr="003E4E3D" w:rsidRDefault="004D397E" w:rsidP="00364A43">
            <w:pPr>
              <w:rPr>
                <w:lang w:val="en-US"/>
              </w:rPr>
            </w:pPr>
            <w:r w:rsidRPr="003E4E3D">
              <w:rPr>
                <w:lang w:val="en-US"/>
              </w:rPr>
              <w:t>mete</w:t>
            </w:r>
          </w:p>
          <w:p w:rsidR="004D397E" w:rsidRPr="003E4E3D" w:rsidRDefault="004D397E" w:rsidP="00364A43">
            <w:pPr>
              <w:rPr>
                <w:lang w:val="en-US"/>
              </w:rPr>
            </w:pPr>
            <w:proofErr w:type="spellStart"/>
            <w:r w:rsidRPr="003E4E3D">
              <w:rPr>
                <w:lang w:val="en-US"/>
              </w:rPr>
              <w:t>stelan</w:t>
            </w:r>
            <w:proofErr w:type="spellEnd"/>
          </w:p>
          <w:p w:rsidR="004D397E" w:rsidRPr="003E4E3D" w:rsidRDefault="004D397E" w:rsidP="00364A43">
            <w:pPr>
              <w:rPr>
                <w:lang w:val="en-US"/>
              </w:rPr>
            </w:pPr>
            <w:proofErr w:type="spellStart"/>
            <w:r w:rsidRPr="003E4E3D">
              <w:rPr>
                <w:lang w:val="en-US"/>
              </w:rPr>
              <w:t>macian</w:t>
            </w:r>
            <w:proofErr w:type="spellEnd"/>
          </w:p>
          <w:p w:rsidR="004D397E" w:rsidRPr="003E4E3D" w:rsidRDefault="004D397E" w:rsidP="00364A43">
            <w:pPr>
              <w:rPr>
                <w:lang w:val="en-US"/>
              </w:rPr>
            </w:pPr>
            <w:proofErr w:type="spellStart"/>
            <w:r w:rsidRPr="003E4E3D">
              <w:rPr>
                <w:lang w:val="en-US"/>
              </w:rPr>
              <w:t>talu</w:t>
            </w:r>
            <w:proofErr w:type="spellEnd"/>
          </w:p>
          <w:p w:rsidR="004D397E" w:rsidRPr="003E4E3D" w:rsidRDefault="004D397E" w:rsidP="00364A43">
            <w:pPr>
              <w:rPr>
                <w:lang w:val="en-US"/>
              </w:rPr>
            </w:pPr>
            <w:proofErr w:type="spellStart"/>
            <w:r w:rsidRPr="003E4E3D">
              <w:rPr>
                <w:lang w:val="en-US"/>
              </w:rPr>
              <w:t>nosu</w:t>
            </w:r>
            <w:proofErr w:type="spellEnd"/>
          </w:p>
        </w:tc>
        <w:tc>
          <w:tcPr>
            <w:tcW w:w="1914" w:type="dxa"/>
          </w:tcPr>
          <w:p w:rsidR="004D397E" w:rsidRPr="003E4E3D" w:rsidRDefault="004D397E" w:rsidP="00364A43">
            <w:pPr>
              <w:rPr>
                <w:lang w:val="en-US"/>
              </w:rPr>
            </w:pPr>
            <w:r w:rsidRPr="003E4E3D">
              <w:rPr>
                <w:lang w:val="en-US"/>
              </w:rPr>
              <w:t>mete[</w:t>
            </w:r>
            <w:proofErr w:type="spellStart"/>
            <w:r w:rsidRPr="003E4E3D">
              <w:rPr>
                <w:lang w:val="en-US"/>
              </w:rPr>
              <w:t>me:t</w:t>
            </w:r>
            <w:proofErr w:type="spellEnd"/>
            <w:r w:rsidRPr="003E4E3D">
              <w:rPr>
                <w:lang w:val="en-US"/>
              </w:rPr>
              <w:t xml:space="preserve"> ]</w:t>
            </w:r>
          </w:p>
          <w:p w:rsidR="004D397E" w:rsidRPr="003E4E3D" w:rsidRDefault="004D397E" w:rsidP="00364A43">
            <w:pPr>
              <w:rPr>
                <w:lang w:val="en-US"/>
              </w:rPr>
            </w:pPr>
            <w:proofErr w:type="spellStart"/>
            <w:r w:rsidRPr="003E4E3D">
              <w:rPr>
                <w:lang w:val="en-US"/>
              </w:rPr>
              <w:t>stelen</w:t>
            </w:r>
            <w:proofErr w:type="spellEnd"/>
            <w:r w:rsidRPr="003E4E3D">
              <w:rPr>
                <w:lang w:val="en-US"/>
              </w:rPr>
              <w:t xml:space="preserve"> </w:t>
            </w:r>
          </w:p>
          <w:p w:rsidR="004D397E" w:rsidRPr="003E4E3D" w:rsidRDefault="004D397E" w:rsidP="00364A43">
            <w:pPr>
              <w:rPr>
                <w:lang w:val="en-US"/>
              </w:rPr>
            </w:pPr>
            <w:proofErr w:type="spellStart"/>
            <w:r w:rsidRPr="003E4E3D">
              <w:rPr>
                <w:lang w:val="en-US"/>
              </w:rPr>
              <w:t>maken</w:t>
            </w:r>
            <w:proofErr w:type="spellEnd"/>
            <w:r w:rsidRPr="003E4E3D">
              <w:rPr>
                <w:lang w:val="en-US"/>
              </w:rPr>
              <w:t>[</w:t>
            </w:r>
            <w:proofErr w:type="spellStart"/>
            <w:r w:rsidRPr="003E4E3D">
              <w:rPr>
                <w:lang w:val="en-US"/>
              </w:rPr>
              <w:t>ma:ken</w:t>
            </w:r>
            <w:proofErr w:type="spellEnd"/>
            <w:r w:rsidRPr="003E4E3D">
              <w:rPr>
                <w:lang w:val="en-US"/>
              </w:rPr>
              <w:t>]</w:t>
            </w:r>
          </w:p>
          <w:p w:rsidR="004D397E" w:rsidRPr="003E4E3D" w:rsidRDefault="004D397E" w:rsidP="00364A43">
            <w:pPr>
              <w:rPr>
                <w:lang w:val="en-US"/>
              </w:rPr>
            </w:pPr>
            <w:r w:rsidRPr="003E4E3D">
              <w:rPr>
                <w:lang w:val="en-US"/>
              </w:rPr>
              <w:t>tale[</w:t>
            </w:r>
            <w:proofErr w:type="spellStart"/>
            <w:r w:rsidRPr="003E4E3D">
              <w:rPr>
                <w:lang w:val="en-US"/>
              </w:rPr>
              <w:t>ta:le</w:t>
            </w:r>
            <w:proofErr w:type="spellEnd"/>
            <w:r w:rsidRPr="003E4E3D">
              <w:rPr>
                <w:lang w:val="en-US"/>
              </w:rPr>
              <w:t>]</w:t>
            </w:r>
          </w:p>
          <w:p w:rsidR="004D397E" w:rsidRPr="003E4E3D" w:rsidRDefault="004D397E" w:rsidP="00364A43">
            <w:pPr>
              <w:rPr>
                <w:lang w:val="en-US"/>
              </w:rPr>
            </w:pPr>
            <w:r w:rsidRPr="003E4E3D">
              <w:rPr>
                <w:lang w:val="en-US"/>
              </w:rPr>
              <w:t>nose[</w:t>
            </w:r>
            <w:proofErr w:type="spellStart"/>
            <w:r w:rsidRPr="003E4E3D">
              <w:rPr>
                <w:lang w:val="en-US"/>
              </w:rPr>
              <w:t>no:ze</w:t>
            </w:r>
            <w:proofErr w:type="spellEnd"/>
            <w:r w:rsidRPr="003E4E3D">
              <w:rPr>
                <w:lang w:val="en-US"/>
              </w:rPr>
              <w:t>]</w:t>
            </w:r>
          </w:p>
        </w:tc>
        <w:tc>
          <w:tcPr>
            <w:tcW w:w="1915" w:type="dxa"/>
          </w:tcPr>
          <w:p w:rsidR="004D397E" w:rsidRPr="003E4E3D" w:rsidRDefault="004D397E" w:rsidP="00364A43">
            <w:pPr>
              <w:rPr>
                <w:lang w:val="en-US"/>
              </w:rPr>
            </w:pPr>
            <w:r w:rsidRPr="003E4E3D">
              <w:rPr>
                <w:lang w:val="en-US"/>
              </w:rPr>
              <w:t>meat</w:t>
            </w:r>
          </w:p>
          <w:p w:rsidR="004D397E" w:rsidRPr="003E4E3D" w:rsidRDefault="004D397E" w:rsidP="00364A43">
            <w:pPr>
              <w:rPr>
                <w:lang w:val="en-US"/>
              </w:rPr>
            </w:pPr>
            <w:r w:rsidRPr="003E4E3D">
              <w:rPr>
                <w:lang w:val="en-US"/>
              </w:rPr>
              <w:t>steal</w:t>
            </w:r>
          </w:p>
          <w:p w:rsidR="004D397E" w:rsidRPr="003E4E3D" w:rsidRDefault="004D397E" w:rsidP="00364A43">
            <w:pPr>
              <w:rPr>
                <w:lang w:val="en-US"/>
              </w:rPr>
            </w:pPr>
            <w:r w:rsidRPr="003E4E3D">
              <w:rPr>
                <w:lang w:val="en-US"/>
              </w:rPr>
              <w:t>make</w:t>
            </w:r>
          </w:p>
          <w:p w:rsidR="004D397E" w:rsidRPr="003E4E3D" w:rsidRDefault="004D397E" w:rsidP="00364A43">
            <w:pPr>
              <w:rPr>
                <w:lang w:val="en-US"/>
              </w:rPr>
            </w:pPr>
            <w:r w:rsidRPr="003E4E3D">
              <w:rPr>
                <w:lang w:val="en-US"/>
              </w:rPr>
              <w:t>tale</w:t>
            </w:r>
          </w:p>
          <w:p w:rsidR="004D397E" w:rsidRPr="003E4E3D" w:rsidRDefault="004D397E" w:rsidP="00364A43">
            <w:pPr>
              <w:rPr>
                <w:lang w:val="en-US"/>
              </w:rPr>
            </w:pPr>
            <w:r w:rsidRPr="003E4E3D">
              <w:rPr>
                <w:lang w:val="en-US"/>
              </w:rPr>
              <w:t>nose</w:t>
            </w:r>
          </w:p>
        </w:tc>
      </w:tr>
    </w:tbl>
    <w:p w:rsidR="004D397E" w:rsidRPr="003E4E3D" w:rsidRDefault="004D397E" w:rsidP="004D397E">
      <w:pPr>
        <w:ind w:left="142"/>
        <w:rPr>
          <w:lang w:val="en-US"/>
        </w:rPr>
      </w:pPr>
    </w:p>
    <w:p w:rsidR="004D397E" w:rsidRPr="003E4E3D" w:rsidRDefault="004D397E" w:rsidP="004D397E">
      <w:pPr>
        <w:ind w:firstLine="709"/>
        <w:jc w:val="both"/>
        <w:rPr>
          <w:lang w:val="en-US"/>
        </w:rPr>
      </w:pPr>
      <w:r w:rsidRPr="003E4E3D">
        <w:rPr>
          <w:lang w:val="en-US"/>
        </w:rPr>
        <w:t>The OE close labialized vowels [y] and [y:] disappeared in Early Middle English.</w:t>
      </w:r>
    </w:p>
    <w:p w:rsidR="004D397E" w:rsidRPr="003E4E3D" w:rsidRDefault="004D397E" w:rsidP="004D397E">
      <w:pPr>
        <w:ind w:left="502"/>
        <w:rPr>
          <w:lang w:val="en-US"/>
        </w:rPr>
      </w:pPr>
    </w:p>
    <w:p w:rsidR="004D397E" w:rsidRPr="003E4E3D" w:rsidRDefault="004D397E" w:rsidP="004D397E">
      <w:pPr>
        <w:tabs>
          <w:tab w:val="left" w:pos="4962"/>
        </w:tabs>
        <w:ind w:left="502"/>
        <w:rPr>
          <w:b/>
          <w:lang w:val="en-US"/>
        </w:rPr>
      </w:pPr>
      <w:r w:rsidRPr="003E4E3D">
        <w:rPr>
          <w:b/>
          <w:lang w:val="en-US"/>
        </w:rPr>
        <w:t>Development of Old English Diphthongs in Early Middle 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4D397E" w:rsidRPr="003E4E3D" w:rsidTr="00364A43">
        <w:tc>
          <w:tcPr>
            <w:tcW w:w="1914" w:type="dxa"/>
          </w:tcPr>
          <w:p w:rsidR="004D397E" w:rsidRPr="003E4E3D" w:rsidRDefault="004D397E" w:rsidP="00364A43">
            <w:pPr>
              <w:rPr>
                <w:lang w:val="en-US"/>
              </w:rPr>
            </w:pPr>
            <w:r w:rsidRPr="003E4E3D">
              <w:rPr>
                <w:lang w:val="en-US"/>
              </w:rPr>
              <w:t>Change illustrated</w:t>
            </w:r>
          </w:p>
        </w:tc>
        <w:tc>
          <w:tcPr>
            <w:tcW w:w="1914" w:type="dxa"/>
          </w:tcPr>
          <w:p w:rsidR="004D397E" w:rsidRPr="003E4E3D" w:rsidRDefault="004D397E" w:rsidP="00364A43">
            <w:pPr>
              <w:rPr>
                <w:lang w:val="en-US"/>
              </w:rPr>
            </w:pPr>
          </w:p>
        </w:tc>
        <w:tc>
          <w:tcPr>
            <w:tcW w:w="1914" w:type="dxa"/>
          </w:tcPr>
          <w:p w:rsidR="004D397E" w:rsidRPr="003E4E3D" w:rsidRDefault="004D397E" w:rsidP="00364A43">
            <w:pPr>
              <w:rPr>
                <w:lang w:val="en-US"/>
              </w:rPr>
            </w:pPr>
            <w:r w:rsidRPr="003E4E3D">
              <w:rPr>
                <w:lang w:val="en-US"/>
              </w:rPr>
              <w:t>Examples</w:t>
            </w:r>
          </w:p>
        </w:tc>
        <w:tc>
          <w:tcPr>
            <w:tcW w:w="1914" w:type="dxa"/>
          </w:tcPr>
          <w:p w:rsidR="004D397E" w:rsidRPr="003E4E3D" w:rsidRDefault="004D397E" w:rsidP="00364A43">
            <w:pPr>
              <w:rPr>
                <w:lang w:val="en-US"/>
              </w:rPr>
            </w:pPr>
            <w:r w:rsidRPr="003E4E3D">
              <w:rPr>
                <w:lang w:val="en-US"/>
              </w:rPr>
              <w:t>Examples</w:t>
            </w:r>
          </w:p>
        </w:tc>
        <w:tc>
          <w:tcPr>
            <w:tcW w:w="1915" w:type="dxa"/>
          </w:tcPr>
          <w:p w:rsidR="004D397E" w:rsidRPr="003E4E3D" w:rsidRDefault="004D397E" w:rsidP="00364A43">
            <w:pPr>
              <w:rPr>
                <w:lang w:val="en-US"/>
              </w:rPr>
            </w:pPr>
            <w:r w:rsidRPr="003E4E3D">
              <w:rPr>
                <w:lang w:val="en-US"/>
              </w:rPr>
              <w:t>Examples</w:t>
            </w:r>
          </w:p>
        </w:tc>
      </w:tr>
      <w:tr w:rsidR="004D397E" w:rsidRPr="003E4E3D" w:rsidTr="00364A43">
        <w:tc>
          <w:tcPr>
            <w:tcW w:w="1914" w:type="dxa"/>
          </w:tcPr>
          <w:p w:rsidR="004D397E" w:rsidRPr="003E4E3D" w:rsidRDefault="004D397E" w:rsidP="00364A43">
            <w:pPr>
              <w:rPr>
                <w:lang w:val="en-US"/>
              </w:rPr>
            </w:pPr>
            <w:r w:rsidRPr="003E4E3D">
              <w:rPr>
                <w:lang w:val="en-US"/>
              </w:rPr>
              <w:t xml:space="preserve">Old English       </w:t>
            </w:r>
          </w:p>
        </w:tc>
        <w:tc>
          <w:tcPr>
            <w:tcW w:w="1914" w:type="dxa"/>
          </w:tcPr>
          <w:p w:rsidR="004D397E" w:rsidRPr="003E4E3D" w:rsidRDefault="004D397E" w:rsidP="00364A43">
            <w:pPr>
              <w:rPr>
                <w:lang w:val="en-US"/>
              </w:rPr>
            </w:pPr>
            <w:r w:rsidRPr="003E4E3D">
              <w:rPr>
                <w:lang w:val="en-US"/>
              </w:rPr>
              <w:t>Middle English (ME)</w:t>
            </w:r>
          </w:p>
        </w:tc>
        <w:tc>
          <w:tcPr>
            <w:tcW w:w="1914" w:type="dxa"/>
          </w:tcPr>
          <w:p w:rsidR="004D397E" w:rsidRPr="003E4E3D" w:rsidRDefault="004D397E" w:rsidP="00364A43">
            <w:pPr>
              <w:rPr>
                <w:lang w:val="en-US"/>
              </w:rPr>
            </w:pPr>
            <w:r w:rsidRPr="003E4E3D">
              <w:rPr>
                <w:lang w:val="en-US"/>
              </w:rPr>
              <w:t>OE</w:t>
            </w:r>
          </w:p>
        </w:tc>
        <w:tc>
          <w:tcPr>
            <w:tcW w:w="1914" w:type="dxa"/>
          </w:tcPr>
          <w:p w:rsidR="004D397E" w:rsidRPr="003E4E3D" w:rsidRDefault="004D397E" w:rsidP="00364A43">
            <w:pPr>
              <w:rPr>
                <w:lang w:val="en-US"/>
              </w:rPr>
            </w:pPr>
            <w:r w:rsidRPr="003E4E3D">
              <w:rPr>
                <w:lang w:val="en-US"/>
              </w:rPr>
              <w:t>ME</w:t>
            </w:r>
          </w:p>
        </w:tc>
        <w:tc>
          <w:tcPr>
            <w:tcW w:w="1915" w:type="dxa"/>
          </w:tcPr>
          <w:p w:rsidR="004D397E" w:rsidRPr="003E4E3D" w:rsidRDefault="004D397E" w:rsidP="00364A43">
            <w:pPr>
              <w:rPr>
                <w:lang w:val="en-US"/>
              </w:rPr>
            </w:pPr>
            <w:r w:rsidRPr="003E4E3D">
              <w:rPr>
                <w:lang w:val="en-US"/>
              </w:rPr>
              <w:t>Modern  English</w:t>
            </w:r>
          </w:p>
        </w:tc>
      </w:tr>
      <w:tr w:rsidR="004D397E" w:rsidRPr="003E4E3D" w:rsidTr="00364A43">
        <w:tc>
          <w:tcPr>
            <w:tcW w:w="1914" w:type="dxa"/>
          </w:tcPr>
          <w:p w:rsidR="004D397E" w:rsidRPr="003E4E3D" w:rsidRDefault="004D397E" w:rsidP="00364A43">
            <w:pPr>
              <w:rPr>
                <w:lang w:val="en-US"/>
              </w:rPr>
            </w:pPr>
            <w:r w:rsidRPr="003E4E3D">
              <w:rPr>
                <w:lang w:val="en-US"/>
              </w:rPr>
              <w:t>ea:</w:t>
            </w:r>
          </w:p>
        </w:tc>
        <w:tc>
          <w:tcPr>
            <w:tcW w:w="1914" w:type="dxa"/>
          </w:tcPr>
          <w:p w:rsidR="004D397E" w:rsidRPr="003E4E3D" w:rsidRDefault="004D397E" w:rsidP="00364A43">
            <w:pPr>
              <w:rPr>
                <w:lang w:val="en-US"/>
              </w:rPr>
            </w:pPr>
            <w:r w:rsidRPr="003E4E3D">
              <w:rPr>
                <w:lang w:val="en-US"/>
              </w:rPr>
              <w:t>e:</w:t>
            </w:r>
          </w:p>
        </w:tc>
        <w:tc>
          <w:tcPr>
            <w:tcW w:w="1914" w:type="dxa"/>
          </w:tcPr>
          <w:p w:rsidR="004D397E" w:rsidRPr="003E4E3D" w:rsidRDefault="004D397E" w:rsidP="00364A43">
            <w:pPr>
              <w:rPr>
                <w:lang w:val="en-US"/>
              </w:rPr>
            </w:pPr>
            <w:r w:rsidRPr="003E4E3D">
              <w:rPr>
                <w:lang w:val="en-US"/>
              </w:rPr>
              <w:t>East</w:t>
            </w:r>
          </w:p>
        </w:tc>
        <w:tc>
          <w:tcPr>
            <w:tcW w:w="1914" w:type="dxa"/>
          </w:tcPr>
          <w:p w:rsidR="004D397E" w:rsidRPr="003E4E3D" w:rsidRDefault="004D397E" w:rsidP="00364A43">
            <w:pPr>
              <w:rPr>
                <w:lang w:val="en-US"/>
              </w:rPr>
            </w:pPr>
            <w:r w:rsidRPr="003E4E3D">
              <w:rPr>
                <w:lang w:val="en-US"/>
              </w:rPr>
              <w:t>east[e:st  ]</w:t>
            </w:r>
          </w:p>
        </w:tc>
        <w:tc>
          <w:tcPr>
            <w:tcW w:w="1915" w:type="dxa"/>
          </w:tcPr>
          <w:p w:rsidR="004D397E" w:rsidRPr="003E4E3D" w:rsidRDefault="004D397E" w:rsidP="00364A43">
            <w:pPr>
              <w:rPr>
                <w:lang w:val="en-US"/>
              </w:rPr>
            </w:pPr>
            <w:r w:rsidRPr="003E4E3D">
              <w:rPr>
                <w:lang w:val="en-US"/>
              </w:rPr>
              <w:t>east</w:t>
            </w:r>
          </w:p>
        </w:tc>
      </w:tr>
      <w:tr w:rsidR="004D397E" w:rsidRPr="003E4E3D" w:rsidTr="00364A43">
        <w:tc>
          <w:tcPr>
            <w:tcW w:w="1914" w:type="dxa"/>
          </w:tcPr>
          <w:p w:rsidR="004D397E" w:rsidRPr="003E4E3D" w:rsidRDefault="004D397E" w:rsidP="00364A43">
            <w:pPr>
              <w:rPr>
                <w:lang w:val="en-US"/>
              </w:rPr>
            </w:pPr>
            <w:proofErr w:type="spellStart"/>
            <w:r w:rsidRPr="003E4E3D">
              <w:rPr>
                <w:lang w:val="en-US"/>
              </w:rPr>
              <w:t>eo</w:t>
            </w:r>
            <w:proofErr w:type="spellEnd"/>
            <w:r w:rsidRPr="003E4E3D">
              <w:rPr>
                <w:lang w:val="en-US"/>
              </w:rPr>
              <w:t>:</w:t>
            </w:r>
          </w:p>
        </w:tc>
        <w:tc>
          <w:tcPr>
            <w:tcW w:w="1914" w:type="dxa"/>
          </w:tcPr>
          <w:p w:rsidR="004D397E" w:rsidRPr="003E4E3D" w:rsidRDefault="004D397E" w:rsidP="00364A43">
            <w:pPr>
              <w:rPr>
                <w:lang w:val="en-US"/>
              </w:rPr>
            </w:pPr>
            <w:r w:rsidRPr="003E4E3D">
              <w:rPr>
                <w:lang w:val="en-US"/>
              </w:rPr>
              <w:t xml:space="preserve">e: </w:t>
            </w:r>
          </w:p>
        </w:tc>
        <w:tc>
          <w:tcPr>
            <w:tcW w:w="1914" w:type="dxa"/>
          </w:tcPr>
          <w:p w:rsidR="004D397E" w:rsidRPr="003E4E3D" w:rsidRDefault="004D397E" w:rsidP="00364A43">
            <w:pPr>
              <w:rPr>
                <w:lang w:val="en-US"/>
              </w:rPr>
            </w:pPr>
            <w:proofErr w:type="spellStart"/>
            <w:r w:rsidRPr="003E4E3D">
              <w:rPr>
                <w:lang w:val="en-US"/>
              </w:rPr>
              <w:t>Deop</w:t>
            </w:r>
            <w:proofErr w:type="spellEnd"/>
          </w:p>
        </w:tc>
        <w:tc>
          <w:tcPr>
            <w:tcW w:w="1914" w:type="dxa"/>
          </w:tcPr>
          <w:p w:rsidR="004D397E" w:rsidRPr="003E4E3D" w:rsidRDefault="004D397E" w:rsidP="00364A43">
            <w:pPr>
              <w:rPr>
                <w:lang w:val="en-US"/>
              </w:rPr>
            </w:pPr>
            <w:r w:rsidRPr="003E4E3D">
              <w:rPr>
                <w:lang w:val="en-US"/>
              </w:rPr>
              <w:t>deep[</w:t>
            </w:r>
            <w:proofErr w:type="spellStart"/>
            <w:r w:rsidRPr="003E4E3D">
              <w:rPr>
                <w:lang w:val="en-US"/>
              </w:rPr>
              <w:t>de:p</w:t>
            </w:r>
            <w:proofErr w:type="spellEnd"/>
            <w:r w:rsidRPr="003E4E3D">
              <w:rPr>
                <w:lang w:val="en-US"/>
              </w:rPr>
              <w:t>]</w:t>
            </w:r>
          </w:p>
        </w:tc>
        <w:tc>
          <w:tcPr>
            <w:tcW w:w="1915" w:type="dxa"/>
          </w:tcPr>
          <w:p w:rsidR="004D397E" w:rsidRPr="003E4E3D" w:rsidRDefault="004D397E" w:rsidP="00364A43">
            <w:pPr>
              <w:rPr>
                <w:lang w:val="en-US"/>
              </w:rPr>
            </w:pPr>
            <w:r w:rsidRPr="003E4E3D">
              <w:rPr>
                <w:lang w:val="en-US"/>
              </w:rPr>
              <w:t>deep</w:t>
            </w:r>
          </w:p>
        </w:tc>
      </w:tr>
      <w:tr w:rsidR="004D397E" w:rsidRPr="003E4E3D" w:rsidTr="00364A43">
        <w:tc>
          <w:tcPr>
            <w:tcW w:w="1914" w:type="dxa"/>
          </w:tcPr>
          <w:p w:rsidR="004D397E" w:rsidRPr="003E4E3D" w:rsidRDefault="004D397E" w:rsidP="00364A43">
            <w:pPr>
              <w:rPr>
                <w:lang w:val="en-US"/>
              </w:rPr>
            </w:pPr>
            <w:r w:rsidRPr="003E4E3D">
              <w:rPr>
                <w:lang w:val="en-US"/>
              </w:rPr>
              <w:t>ea</w:t>
            </w:r>
          </w:p>
        </w:tc>
        <w:tc>
          <w:tcPr>
            <w:tcW w:w="1914" w:type="dxa"/>
          </w:tcPr>
          <w:p w:rsidR="004D397E" w:rsidRPr="003E4E3D" w:rsidRDefault="004D397E" w:rsidP="00364A43">
            <w:pPr>
              <w:rPr>
                <w:lang w:val="en-US"/>
              </w:rPr>
            </w:pPr>
            <w:r w:rsidRPr="003E4E3D">
              <w:rPr>
                <w:lang w:val="en-US"/>
              </w:rPr>
              <w:t>a</w:t>
            </w:r>
          </w:p>
        </w:tc>
        <w:tc>
          <w:tcPr>
            <w:tcW w:w="1914" w:type="dxa"/>
          </w:tcPr>
          <w:p w:rsidR="004D397E" w:rsidRPr="003E4E3D" w:rsidRDefault="004D397E" w:rsidP="00364A43">
            <w:pPr>
              <w:rPr>
                <w:lang w:val="en-US"/>
              </w:rPr>
            </w:pPr>
            <w:proofErr w:type="spellStart"/>
            <w:r w:rsidRPr="003E4E3D">
              <w:rPr>
                <w:lang w:val="en-US"/>
              </w:rPr>
              <w:t>Earm</w:t>
            </w:r>
            <w:proofErr w:type="spellEnd"/>
          </w:p>
        </w:tc>
        <w:tc>
          <w:tcPr>
            <w:tcW w:w="1914" w:type="dxa"/>
          </w:tcPr>
          <w:p w:rsidR="004D397E" w:rsidRPr="003E4E3D" w:rsidRDefault="004D397E" w:rsidP="00364A43">
            <w:pPr>
              <w:rPr>
                <w:lang w:val="en-US"/>
              </w:rPr>
            </w:pPr>
            <w:r w:rsidRPr="003E4E3D">
              <w:rPr>
                <w:lang w:val="en-US"/>
              </w:rPr>
              <w:t xml:space="preserve">arm [arm] </w:t>
            </w:r>
          </w:p>
        </w:tc>
        <w:tc>
          <w:tcPr>
            <w:tcW w:w="1915" w:type="dxa"/>
          </w:tcPr>
          <w:p w:rsidR="004D397E" w:rsidRPr="003E4E3D" w:rsidRDefault="004D397E" w:rsidP="00364A43">
            <w:pPr>
              <w:rPr>
                <w:lang w:val="en-US"/>
              </w:rPr>
            </w:pPr>
            <w:r w:rsidRPr="003E4E3D">
              <w:rPr>
                <w:lang w:val="en-US"/>
              </w:rPr>
              <w:t>arm</w:t>
            </w:r>
          </w:p>
        </w:tc>
      </w:tr>
      <w:tr w:rsidR="004D397E" w:rsidRPr="003E4E3D" w:rsidTr="00364A43">
        <w:tc>
          <w:tcPr>
            <w:tcW w:w="1914" w:type="dxa"/>
          </w:tcPr>
          <w:p w:rsidR="004D397E" w:rsidRPr="003E4E3D" w:rsidRDefault="004D397E" w:rsidP="00364A43">
            <w:pPr>
              <w:rPr>
                <w:lang w:val="en-US"/>
              </w:rPr>
            </w:pPr>
            <w:proofErr w:type="spellStart"/>
            <w:r w:rsidRPr="003E4E3D">
              <w:rPr>
                <w:lang w:val="en-US"/>
              </w:rPr>
              <w:lastRenderedPageBreak/>
              <w:t>eo</w:t>
            </w:r>
            <w:proofErr w:type="spellEnd"/>
          </w:p>
        </w:tc>
        <w:tc>
          <w:tcPr>
            <w:tcW w:w="1914" w:type="dxa"/>
          </w:tcPr>
          <w:p w:rsidR="004D397E" w:rsidRPr="003E4E3D" w:rsidRDefault="004D397E" w:rsidP="00364A43">
            <w:pPr>
              <w:rPr>
                <w:lang w:val="en-US"/>
              </w:rPr>
            </w:pPr>
            <w:r w:rsidRPr="003E4E3D">
              <w:rPr>
                <w:lang w:val="en-US"/>
              </w:rPr>
              <w:t>e</w:t>
            </w:r>
          </w:p>
        </w:tc>
        <w:tc>
          <w:tcPr>
            <w:tcW w:w="1914" w:type="dxa"/>
          </w:tcPr>
          <w:p w:rsidR="004D397E" w:rsidRPr="003E4E3D" w:rsidRDefault="004D397E" w:rsidP="00364A43">
            <w:pPr>
              <w:rPr>
                <w:lang w:val="en-US"/>
              </w:rPr>
            </w:pPr>
            <w:proofErr w:type="spellStart"/>
            <w:r w:rsidRPr="003E4E3D">
              <w:rPr>
                <w:lang w:val="en-US"/>
              </w:rPr>
              <w:t>Heorte</w:t>
            </w:r>
            <w:proofErr w:type="spellEnd"/>
          </w:p>
        </w:tc>
        <w:tc>
          <w:tcPr>
            <w:tcW w:w="1914" w:type="dxa"/>
          </w:tcPr>
          <w:p w:rsidR="004D397E" w:rsidRPr="003E4E3D" w:rsidRDefault="004D397E" w:rsidP="00364A43">
            <w:pPr>
              <w:rPr>
                <w:lang w:val="en-US"/>
              </w:rPr>
            </w:pPr>
            <w:proofErr w:type="spellStart"/>
            <w:r w:rsidRPr="003E4E3D">
              <w:rPr>
                <w:lang w:val="en-US"/>
              </w:rPr>
              <w:t>herte</w:t>
            </w:r>
            <w:proofErr w:type="spellEnd"/>
            <w:r w:rsidRPr="003E4E3D">
              <w:rPr>
                <w:lang w:val="en-US"/>
              </w:rPr>
              <w:t xml:space="preserve">[ </w:t>
            </w:r>
            <w:proofErr w:type="spellStart"/>
            <w:r w:rsidRPr="003E4E3D">
              <w:rPr>
                <w:lang w:val="en-US"/>
              </w:rPr>
              <w:t>hert</w:t>
            </w:r>
            <w:proofErr w:type="spellEnd"/>
            <w:r w:rsidRPr="003E4E3D">
              <w:rPr>
                <w:lang w:val="en-US"/>
              </w:rPr>
              <w:t xml:space="preserve"> ]</w:t>
            </w:r>
          </w:p>
        </w:tc>
        <w:tc>
          <w:tcPr>
            <w:tcW w:w="1915" w:type="dxa"/>
          </w:tcPr>
          <w:p w:rsidR="004D397E" w:rsidRPr="003E4E3D" w:rsidRDefault="004D397E" w:rsidP="00364A43">
            <w:pPr>
              <w:rPr>
                <w:lang w:val="en-US"/>
              </w:rPr>
            </w:pPr>
            <w:r w:rsidRPr="003E4E3D">
              <w:rPr>
                <w:lang w:val="en-US"/>
              </w:rPr>
              <w:t>heart</w:t>
            </w:r>
          </w:p>
        </w:tc>
      </w:tr>
      <w:tr w:rsidR="004D397E" w:rsidRPr="003E4E3D" w:rsidTr="00364A43">
        <w:tc>
          <w:tcPr>
            <w:tcW w:w="1914" w:type="dxa"/>
          </w:tcPr>
          <w:p w:rsidR="004D397E" w:rsidRPr="003E4E3D" w:rsidRDefault="004D397E" w:rsidP="00364A43">
            <w:pPr>
              <w:rPr>
                <w:lang w:val="en-US"/>
              </w:rPr>
            </w:pPr>
            <w:proofErr w:type="spellStart"/>
            <w:r w:rsidRPr="003E4E3D">
              <w:rPr>
                <w:lang w:val="en-US"/>
              </w:rPr>
              <w:t>ie</w:t>
            </w:r>
            <w:proofErr w:type="spellEnd"/>
          </w:p>
        </w:tc>
        <w:tc>
          <w:tcPr>
            <w:tcW w:w="1914" w:type="dxa"/>
          </w:tcPr>
          <w:p w:rsidR="004D397E" w:rsidRPr="003E4E3D" w:rsidRDefault="004D397E" w:rsidP="00364A43">
            <w:pPr>
              <w:rPr>
                <w:lang w:val="en-US"/>
              </w:rPr>
            </w:pPr>
            <w:r w:rsidRPr="003E4E3D">
              <w:rPr>
                <w:lang w:val="en-US"/>
              </w:rPr>
              <w:t>i</w:t>
            </w:r>
          </w:p>
        </w:tc>
        <w:tc>
          <w:tcPr>
            <w:tcW w:w="1914" w:type="dxa"/>
          </w:tcPr>
          <w:p w:rsidR="004D397E" w:rsidRPr="003E4E3D" w:rsidRDefault="004D397E" w:rsidP="00364A43">
            <w:pPr>
              <w:rPr>
                <w:lang w:val="en-US"/>
              </w:rPr>
            </w:pPr>
            <w:proofErr w:type="spellStart"/>
            <w:r w:rsidRPr="003E4E3D">
              <w:rPr>
                <w:lang w:val="en-US"/>
              </w:rPr>
              <w:t>Nieht</w:t>
            </w:r>
            <w:proofErr w:type="spellEnd"/>
          </w:p>
        </w:tc>
        <w:tc>
          <w:tcPr>
            <w:tcW w:w="1914" w:type="dxa"/>
          </w:tcPr>
          <w:p w:rsidR="004D397E" w:rsidRPr="003E4E3D" w:rsidRDefault="004D397E" w:rsidP="00364A43">
            <w:pPr>
              <w:rPr>
                <w:lang w:val="en-US"/>
              </w:rPr>
            </w:pPr>
            <w:r w:rsidRPr="003E4E3D">
              <w:rPr>
                <w:lang w:val="en-US"/>
              </w:rPr>
              <w:t>night[</w:t>
            </w:r>
            <w:proofErr w:type="spellStart"/>
            <w:r w:rsidRPr="003E4E3D">
              <w:rPr>
                <w:lang w:val="en-US"/>
              </w:rPr>
              <w:t>nix;t</w:t>
            </w:r>
            <w:proofErr w:type="spellEnd"/>
            <w:r w:rsidRPr="003E4E3D">
              <w:rPr>
                <w:lang w:val="en-US"/>
              </w:rPr>
              <w:t>]</w:t>
            </w:r>
          </w:p>
        </w:tc>
        <w:tc>
          <w:tcPr>
            <w:tcW w:w="1915" w:type="dxa"/>
          </w:tcPr>
          <w:p w:rsidR="004D397E" w:rsidRPr="003E4E3D" w:rsidRDefault="004D397E" w:rsidP="00364A43">
            <w:pPr>
              <w:rPr>
                <w:lang w:val="en-US"/>
              </w:rPr>
            </w:pPr>
            <w:r w:rsidRPr="003E4E3D">
              <w:rPr>
                <w:lang w:val="en-US"/>
              </w:rPr>
              <w:t>night</w:t>
            </w:r>
          </w:p>
        </w:tc>
      </w:tr>
      <w:tr w:rsidR="004D397E" w:rsidRPr="003E4E3D" w:rsidTr="00364A43">
        <w:tc>
          <w:tcPr>
            <w:tcW w:w="1914" w:type="dxa"/>
          </w:tcPr>
          <w:p w:rsidR="004D397E" w:rsidRPr="003E4E3D" w:rsidRDefault="004D397E" w:rsidP="00364A43">
            <w:pPr>
              <w:rPr>
                <w:lang w:val="en-US"/>
              </w:rPr>
            </w:pPr>
            <w:proofErr w:type="spellStart"/>
            <w:r w:rsidRPr="003E4E3D">
              <w:rPr>
                <w:lang w:val="en-US"/>
              </w:rPr>
              <w:t>ie</w:t>
            </w:r>
            <w:proofErr w:type="spellEnd"/>
            <w:r w:rsidRPr="003E4E3D">
              <w:rPr>
                <w:lang w:val="en-US"/>
              </w:rPr>
              <w:t>:</w:t>
            </w:r>
          </w:p>
        </w:tc>
        <w:tc>
          <w:tcPr>
            <w:tcW w:w="1914" w:type="dxa"/>
          </w:tcPr>
          <w:p w:rsidR="004D397E" w:rsidRPr="003E4E3D" w:rsidRDefault="004D397E" w:rsidP="00364A43">
            <w:pPr>
              <w:rPr>
                <w:lang w:val="en-US"/>
              </w:rPr>
            </w:pPr>
            <w:r w:rsidRPr="003E4E3D">
              <w:rPr>
                <w:lang w:val="en-US"/>
              </w:rPr>
              <w:t>i:</w:t>
            </w:r>
          </w:p>
        </w:tc>
        <w:tc>
          <w:tcPr>
            <w:tcW w:w="1914" w:type="dxa"/>
          </w:tcPr>
          <w:p w:rsidR="004D397E" w:rsidRPr="003E4E3D" w:rsidRDefault="004D397E" w:rsidP="00364A43">
            <w:pPr>
              <w:rPr>
                <w:lang w:val="en-US"/>
              </w:rPr>
            </w:pPr>
            <w:proofErr w:type="spellStart"/>
            <w:r w:rsidRPr="003E4E3D">
              <w:rPr>
                <w:lang w:val="en-US"/>
              </w:rPr>
              <w:t>hieran</w:t>
            </w:r>
            <w:proofErr w:type="spellEnd"/>
            <w:r w:rsidRPr="003E4E3D">
              <w:rPr>
                <w:lang w:val="en-US"/>
              </w:rPr>
              <w:t xml:space="preserve"> </w:t>
            </w:r>
          </w:p>
        </w:tc>
        <w:tc>
          <w:tcPr>
            <w:tcW w:w="1914" w:type="dxa"/>
          </w:tcPr>
          <w:p w:rsidR="004D397E" w:rsidRPr="003E4E3D" w:rsidRDefault="004D397E" w:rsidP="00364A43">
            <w:pPr>
              <w:rPr>
                <w:lang w:val="en-US"/>
              </w:rPr>
            </w:pPr>
            <w:proofErr w:type="spellStart"/>
            <w:r w:rsidRPr="003E4E3D">
              <w:rPr>
                <w:lang w:val="en-US"/>
              </w:rPr>
              <w:t>heren</w:t>
            </w:r>
            <w:proofErr w:type="spellEnd"/>
            <w:r w:rsidRPr="003E4E3D">
              <w:rPr>
                <w:lang w:val="en-US"/>
              </w:rPr>
              <w:t>[</w:t>
            </w:r>
            <w:proofErr w:type="spellStart"/>
            <w:r w:rsidRPr="003E4E3D">
              <w:rPr>
                <w:lang w:val="en-US"/>
              </w:rPr>
              <w:t>he:r</w:t>
            </w:r>
            <w:proofErr w:type="spellEnd"/>
            <w:r w:rsidRPr="003E4E3D">
              <w:rPr>
                <w:lang w:val="en-US"/>
              </w:rPr>
              <w:t xml:space="preserve"> n]</w:t>
            </w:r>
          </w:p>
        </w:tc>
        <w:tc>
          <w:tcPr>
            <w:tcW w:w="1915" w:type="dxa"/>
          </w:tcPr>
          <w:p w:rsidR="004D397E" w:rsidRPr="003E4E3D" w:rsidRDefault="004D397E" w:rsidP="00364A43">
            <w:pPr>
              <w:rPr>
                <w:lang w:val="en-US"/>
              </w:rPr>
            </w:pPr>
            <w:r w:rsidRPr="003E4E3D">
              <w:rPr>
                <w:lang w:val="en-US"/>
              </w:rPr>
              <w:t>hear</w:t>
            </w:r>
          </w:p>
        </w:tc>
      </w:tr>
    </w:tbl>
    <w:p w:rsidR="004D397E" w:rsidRPr="003E4E3D" w:rsidRDefault="004D397E" w:rsidP="004D397E">
      <w:pPr>
        <w:ind w:left="502"/>
        <w:rPr>
          <w:lang w:val="en-US"/>
        </w:rPr>
      </w:pPr>
      <w:r w:rsidRPr="003E4E3D">
        <w:rPr>
          <w:lang w:val="en-US"/>
        </w:rPr>
        <w:t xml:space="preserve">               </w:t>
      </w:r>
    </w:p>
    <w:p w:rsidR="004D397E" w:rsidRPr="003E4E3D" w:rsidRDefault="004D397E" w:rsidP="004D397E">
      <w:pPr>
        <w:ind w:left="502"/>
        <w:jc w:val="center"/>
        <w:rPr>
          <w:b/>
          <w:lang w:val="en-US"/>
        </w:rPr>
      </w:pPr>
      <w:r w:rsidRPr="003E4E3D">
        <w:rPr>
          <w:b/>
          <w:lang w:val="en-US"/>
        </w:rPr>
        <w:t>Middle English Vowels (the Age of Chaucer, Late 14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472"/>
        <w:gridCol w:w="3191"/>
      </w:tblGrid>
      <w:tr w:rsidR="004D397E" w:rsidRPr="003E4E3D" w:rsidTr="00364A43">
        <w:tc>
          <w:tcPr>
            <w:tcW w:w="6380" w:type="dxa"/>
            <w:gridSpan w:val="2"/>
          </w:tcPr>
          <w:p w:rsidR="004D397E" w:rsidRPr="003E4E3D" w:rsidRDefault="004D397E" w:rsidP="00364A43">
            <w:pPr>
              <w:rPr>
                <w:lang w:val="en-US"/>
              </w:rPr>
            </w:pPr>
            <w:r w:rsidRPr="003E4E3D">
              <w:rPr>
                <w:lang w:val="en-US"/>
              </w:rPr>
              <w:t>Monophthongs</w:t>
            </w:r>
          </w:p>
        </w:tc>
        <w:tc>
          <w:tcPr>
            <w:tcW w:w="3191" w:type="dxa"/>
          </w:tcPr>
          <w:p w:rsidR="004D397E" w:rsidRPr="003E4E3D" w:rsidRDefault="004D397E" w:rsidP="00364A43">
            <w:pPr>
              <w:rPr>
                <w:lang w:val="en-US"/>
              </w:rPr>
            </w:pPr>
            <w:r w:rsidRPr="003E4E3D">
              <w:rPr>
                <w:lang w:val="en-US"/>
              </w:rPr>
              <w:t>Diphthongs</w:t>
            </w:r>
          </w:p>
        </w:tc>
      </w:tr>
      <w:tr w:rsidR="004D397E" w:rsidRPr="00B409F1" w:rsidTr="00364A43">
        <w:tc>
          <w:tcPr>
            <w:tcW w:w="1908" w:type="dxa"/>
          </w:tcPr>
          <w:p w:rsidR="004D397E" w:rsidRPr="003E4E3D" w:rsidRDefault="004D397E" w:rsidP="00364A43">
            <w:pPr>
              <w:rPr>
                <w:lang w:val="en-US"/>
              </w:rPr>
            </w:pPr>
            <w:r w:rsidRPr="003E4E3D">
              <w:rPr>
                <w:lang w:val="en-US"/>
              </w:rPr>
              <w:t>Short</w:t>
            </w:r>
          </w:p>
        </w:tc>
        <w:tc>
          <w:tcPr>
            <w:tcW w:w="4472" w:type="dxa"/>
            <w:shd w:val="clear" w:color="auto" w:fill="auto"/>
          </w:tcPr>
          <w:p w:rsidR="004D397E" w:rsidRPr="003E4E3D" w:rsidRDefault="004D397E" w:rsidP="00364A43">
            <w:pPr>
              <w:rPr>
                <w:lang w:val="en-US"/>
              </w:rPr>
            </w:pPr>
            <w:r w:rsidRPr="003E4E3D">
              <w:rPr>
                <w:lang w:val="en-US"/>
              </w:rPr>
              <w:t>i           u       a       o        e</w:t>
            </w:r>
          </w:p>
        </w:tc>
        <w:tc>
          <w:tcPr>
            <w:tcW w:w="3191" w:type="dxa"/>
          </w:tcPr>
          <w:p w:rsidR="004D397E" w:rsidRPr="003E4E3D" w:rsidRDefault="004D397E" w:rsidP="00364A43">
            <w:pPr>
              <w:rPr>
                <w:lang w:val="en-US"/>
              </w:rPr>
            </w:pPr>
            <w:r w:rsidRPr="003E4E3D">
              <w:rPr>
                <w:lang w:val="en-US"/>
              </w:rPr>
              <w:t>[</w:t>
            </w:r>
            <w:proofErr w:type="spellStart"/>
            <w:proofErr w:type="gramStart"/>
            <w:r w:rsidRPr="003E4E3D">
              <w:rPr>
                <w:lang w:val="en-US"/>
              </w:rPr>
              <w:t>ai</w:t>
            </w:r>
            <w:proofErr w:type="spellEnd"/>
            <w:proofErr w:type="gramEnd"/>
            <w:r w:rsidRPr="003E4E3D">
              <w:rPr>
                <w:lang w:val="en-US"/>
              </w:rPr>
              <w:t xml:space="preserve">.] day, [oi] </w:t>
            </w:r>
            <w:proofErr w:type="spellStart"/>
            <w:r w:rsidRPr="003E4E3D">
              <w:rPr>
                <w:lang w:val="en-US"/>
              </w:rPr>
              <w:t>joye</w:t>
            </w:r>
            <w:proofErr w:type="spellEnd"/>
            <w:r w:rsidRPr="003E4E3D">
              <w:rPr>
                <w:lang w:val="en-US"/>
              </w:rPr>
              <w:t>- joy</w:t>
            </w:r>
          </w:p>
        </w:tc>
      </w:tr>
      <w:tr w:rsidR="004D397E" w:rsidRPr="00B409F1" w:rsidTr="00364A43">
        <w:tc>
          <w:tcPr>
            <w:tcW w:w="1908" w:type="dxa"/>
          </w:tcPr>
          <w:p w:rsidR="004D397E" w:rsidRPr="003E4E3D" w:rsidRDefault="004D397E" w:rsidP="00364A43">
            <w:pPr>
              <w:rPr>
                <w:lang w:val="en-US"/>
              </w:rPr>
            </w:pPr>
            <w:r w:rsidRPr="003E4E3D">
              <w:rPr>
                <w:lang w:val="en-US"/>
              </w:rPr>
              <w:t>Examples</w:t>
            </w:r>
          </w:p>
        </w:tc>
        <w:tc>
          <w:tcPr>
            <w:tcW w:w="4472" w:type="dxa"/>
            <w:shd w:val="clear" w:color="auto" w:fill="auto"/>
          </w:tcPr>
          <w:p w:rsidR="004D397E" w:rsidRPr="003E4E3D" w:rsidRDefault="004D397E" w:rsidP="00364A43">
            <w:pPr>
              <w:rPr>
                <w:lang w:val="en-US"/>
              </w:rPr>
            </w:pPr>
            <w:r w:rsidRPr="003E4E3D">
              <w:rPr>
                <w:lang w:val="en-US"/>
              </w:rPr>
              <w:t>this     but    can   oft       men</w:t>
            </w:r>
          </w:p>
        </w:tc>
        <w:tc>
          <w:tcPr>
            <w:tcW w:w="3191" w:type="dxa"/>
          </w:tcPr>
          <w:p w:rsidR="004D397E" w:rsidRPr="003E4E3D" w:rsidRDefault="004D397E" w:rsidP="00364A43">
            <w:pPr>
              <w:rPr>
                <w:lang w:val="en-US"/>
              </w:rPr>
            </w:pPr>
            <w:r w:rsidRPr="003E4E3D">
              <w:rPr>
                <w:lang w:val="en-US"/>
              </w:rPr>
              <w:t>[</w:t>
            </w:r>
            <w:proofErr w:type="spellStart"/>
            <w:r w:rsidRPr="003E4E3D">
              <w:rPr>
                <w:lang w:val="en-US"/>
              </w:rPr>
              <w:t>ui</w:t>
            </w:r>
            <w:proofErr w:type="spellEnd"/>
            <w:r w:rsidRPr="003E4E3D">
              <w:rPr>
                <w:lang w:val="en-US"/>
              </w:rPr>
              <w:t xml:space="preserve">] </w:t>
            </w:r>
            <w:proofErr w:type="spellStart"/>
            <w:r w:rsidRPr="003E4E3D">
              <w:rPr>
                <w:lang w:val="en-US"/>
              </w:rPr>
              <w:t>joinen</w:t>
            </w:r>
            <w:proofErr w:type="spellEnd"/>
            <w:r w:rsidRPr="003E4E3D">
              <w:rPr>
                <w:lang w:val="en-US"/>
              </w:rPr>
              <w:t xml:space="preserve"> – </w:t>
            </w:r>
            <w:proofErr w:type="spellStart"/>
            <w:r w:rsidRPr="003E4E3D">
              <w:rPr>
                <w:lang w:val="en-US"/>
              </w:rPr>
              <w:t>Mod.E</w:t>
            </w:r>
            <w:proofErr w:type="spellEnd"/>
            <w:r w:rsidRPr="003E4E3D">
              <w:rPr>
                <w:lang w:val="en-US"/>
              </w:rPr>
              <w:t xml:space="preserve"> join</w:t>
            </w:r>
          </w:p>
        </w:tc>
      </w:tr>
      <w:tr w:rsidR="004D397E" w:rsidRPr="003E4E3D" w:rsidTr="00364A43">
        <w:tc>
          <w:tcPr>
            <w:tcW w:w="6380" w:type="dxa"/>
            <w:gridSpan w:val="2"/>
          </w:tcPr>
          <w:p w:rsidR="004D397E" w:rsidRPr="003E4E3D" w:rsidRDefault="004D397E" w:rsidP="00364A43">
            <w:pPr>
              <w:rPr>
                <w:lang w:val="en-US"/>
              </w:rPr>
            </w:pPr>
            <w:r w:rsidRPr="003E4E3D">
              <w:rPr>
                <w:lang w:val="en-US"/>
              </w:rPr>
              <w:t>Pin, bit, kin</w:t>
            </w:r>
          </w:p>
        </w:tc>
        <w:tc>
          <w:tcPr>
            <w:tcW w:w="3191" w:type="dxa"/>
          </w:tcPr>
          <w:p w:rsidR="004D397E" w:rsidRPr="003E4E3D" w:rsidRDefault="004D397E" w:rsidP="00364A43">
            <w:pPr>
              <w:rPr>
                <w:lang w:val="en-US"/>
              </w:rPr>
            </w:pPr>
            <w:r w:rsidRPr="003E4E3D">
              <w:rPr>
                <w:lang w:val="en-US"/>
              </w:rPr>
              <w:t>[</w:t>
            </w:r>
            <w:proofErr w:type="spellStart"/>
            <w:r w:rsidRPr="003E4E3D">
              <w:rPr>
                <w:lang w:val="en-US"/>
              </w:rPr>
              <w:t>iu</w:t>
            </w:r>
            <w:proofErr w:type="spellEnd"/>
            <w:r w:rsidRPr="003E4E3D">
              <w:rPr>
                <w:lang w:val="en-US"/>
              </w:rPr>
              <w:t xml:space="preserve">] </w:t>
            </w:r>
            <w:proofErr w:type="spellStart"/>
            <w:r w:rsidRPr="003E4E3D">
              <w:rPr>
                <w:lang w:val="en-US"/>
              </w:rPr>
              <w:t>newe</w:t>
            </w:r>
            <w:proofErr w:type="spellEnd"/>
          </w:p>
        </w:tc>
      </w:tr>
      <w:tr w:rsidR="004D397E" w:rsidRPr="00B409F1" w:rsidTr="00364A43">
        <w:tc>
          <w:tcPr>
            <w:tcW w:w="1908" w:type="dxa"/>
          </w:tcPr>
          <w:p w:rsidR="004D397E" w:rsidRPr="003E4E3D" w:rsidRDefault="004D397E" w:rsidP="00364A43">
            <w:pPr>
              <w:rPr>
                <w:lang w:val="en-US"/>
              </w:rPr>
            </w:pPr>
            <w:r w:rsidRPr="003E4E3D">
              <w:rPr>
                <w:lang w:val="en-US"/>
              </w:rPr>
              <w:t>Long</w:t>
            </w:r>
          </w:p>
        </w:tc>
        <w:tc>
          <w:tcPr>
            <w:tcW w:w="4472" w:type="dxa"/>
            <w:shd w:val="clear" w:color="auto" w:fill="auto"/>
          </w:tcPr>
          <w:p w:rsidR="004D397E" w:rsidRPr="003E4E3D" w:rsidRDefault="004D397E" w:rsidP="00364A43">
            <w:pPr>
              <w:rPr>
                <w:lang w:val="en-US"/>
              </w:rPr>
            </w:pPr>
            <w:r w:rsidRPr="003E4E3D">
              <w:rPr>
                <w:lang w:val="en-US"/>
              </w:rPr>
              <w:t>i:              e:      u:         a:      o:      e:</w:t>
            </w:r>
          </w:p>
        </w:tc>
        <w:tc>
          <w:tcPr>
            <w:tcW w:w="3191" w:type="dxa"/>
          </w:tcPr>
          <w:p w:rsidR="004D397E" w:rsidRPr="003E4E3D" w:rsidRDefault="004D397E" w:rsidP="00364A43">
            <w:pPr>
              <w:rPr>
                <w:lang w:val="en-US"/>
              </w:rPr>
            </w:pPr>
            <w:r w:rsidRPr="003E4E3D">
              <w:rPr>
                <w:lang w:val="en-US"/>
              </w:rPr>
              <w:t>[</w:t>
            </w:r>
            <w:proofErr w:type="spellStart"/>
            <w:r w:rsidRPr="003E4E3D">
              <w:rPr>
                <w:lang w:val="en-US"/>
              </w:rPr>
              <w:t>eu</w:t>
            </w:r>
            <w:proofErr w:type="spellEnd"/>
            <w:r w:rsidRPr="003E4E3D">
              <w:rPr>
                <w:lang w:val="en-US"/>
              </w:rPr>
              <w:t xml:space="preserve">] </w:t>
            </w:r>
            <w:proofErr w:type="spellStart"/>
            <w:r w:rsidRPr="003E4E3D">
              <w:rPr>
                <w:lang w:val="en-US"/>
              </w:rPr>
              <w:t>fewe</w:t>
            </w:r>
            <w:proofErr w:type="spellEnd"/>
            <w:r w:rsidRPr="003E4E3D">
              <w:rPr>
                <w:lang w:val="en-US"/>
              </w:rPr>
              <w:t xml:space="preserve"> - </w:t>
            </w:r>
            <w:proofErr w:type="spellStart"/>
            <w:r w:rsidRPr="003E4E3D">
              <w:rPr>
                <w:lang w:val="en-US"/>
              </w:rPr>
              <w:t>Mod.E</w:t>
            </w:r>
            <w:proofErr w:type="spellEnd"/>
            <w:r w:rsidRPr="003E4E3D">
              <w:rPr>
                <w:lang w:val="en-US"/>
              </w:rPr>
              <w:t xml:space="preserve"> few</w:t>
            </w:r>
          </w:p>
        </w:tc>
      </w:tr>
      <w:tr w:rsidR="004D397E" w:rsidRPr="003E4E3D" w:rsidTr="00364A43">
        <w:tc>
          <w:tcPr>
            <w:tcW w:w="1908" w:type="dxa"/>
          </w:tcPr>
          <w:p w:rsidR="004D397E" w:rsidRPr="003E4E3D" w:rsidRDefault="004D397E" w:rsidP="00364A43">
            <w:pPr>
              <w:rPr>
                <w:lang w:val="en-US"/>
              </w:rPr>
            </w:pPr>
            <w:r w:rsidRPr="003E4E3D">
              <w:rPr>
                <w:lang w:val="en-US"/>
              </w:rPr>
              <w:t>Examples</w:t>
            </w:r>
          </w:p>
        </w:tc>
        <w:tc>
          <w:tcPr>
            <w:tcW w:w="4472" w:type="dxa"/>
            <w:shd w:val="clear" w:color="auto" w:fill="auto"/>
          </w:tcPr>
          <w:p w:rsidR="004D397E" w:rsidRPr="003E4E3D" w:rsidRDefault="004D397E" w:rsidP="00364A43">
            <w:pPr>
              <w:rPr>
                <w:lang w:val="en-US"/>
              </w:rPr>
            </w:pPr>
            <w:proofErr w:type="spellStart"/>
            <w:r w:rsidRPr="003E4E3D">
              <w:rPr>
                <w:lang w:val="en-US"/>
              </w:rPr>
              <w:t>Ryden</w:t>
            </w:r>
            <w:proofErr w:type="spellEnd"/>
            <w:r w:rsidRPr="003E4E3D">
              <w:rPr>
                <w:lang w:val="en-US"/>
              </w:rPr>
              <w:t xml:space="preserve">, </w:t>
            </w:r>
            <w:proofErr w:type="spellStart"/>
            <w:r w:rsidRPr="003E4E3D">
              <w:rPr>
                <w:lang w:val="en-US"/>
              </w:rPr>
              <w:t>sweete</w:t>
            </w:r>
            <w:proofErr w:type="spellEnd"/>
            <w:r w:rsidRPr="003E4E3D">
              <w:rPr>
                <w:lang w:val="en-US"/>
              </w:rPr>
              <w:t xml:space="preserve">, </w:t>
            </w:r>
            <w:proofErr w:type="spellStart"/>
            <w:r w:rsidRPr="003E4E3D">
              <w:rPr>
                <w:lang w:val="en-US"/>
              </w:rPr>
              <w:t>houre</w:t>
            </w:r>
            <w:proofErr w:type="spellEnd"/>
            <w:r w:rsidRPr="003E4E3D">
              <w:rPr>
                <w:lang w:val="en-US"/>
              </w:rPr>
              <w:t>, name, good</w:t>
            </w:r>
          </w:p>
        </w:tc>
        <w:tc>
          <w:tcPr>
            <w:tcW w:w="3191" w:type="dxa"/>
          </w:tcPr>
          <w:p w:rsidR="004D397E" w:rsidRPr="003E4E3D" w:rsidRDefault="004D397E" w:rsidP="00364A43">
            <w:pPr>
              <w:rPr>
                <w:lang w:val="en-US"/>
              </w:rPr>
            </w:pPr>
            <w:r w:rsidRPr="003E4E3D">
              <w:rPr>
                <w:lang w:val="en-US"/>
              </w:rPr>
              <w:t>[au].</w:t>
            </w:r>
            <w:proofErr w:type="spellStart"/>
            <w:r w:rsidRPr="003E4E3D">
              <w:rPr>
                <w:lang w:val="en-US"/>
              </w:rPr>
              <w:t>lawe</w:t>
            </w:r>
            <w:proofErr w:type="spellEnd"/>
            <w:r w:rsidRPr="003E4E3D">
              <w:rPr>
                <w:lang w:val="en-US"/>
              </w:rPr>
              <w:t>, [</w:t>
            </w:r>
            <w:proofErr w:type="spellStart"/>
            <w:r w:rsidRPr="003E4E3D">
              <w:rPr>
                <w:lang w:val="en-US"/>
              </w:rPr>
              <w:t>ou</w:t>
            </w:r>
            <w:proofErr w:type="spellEnd"/>
            <w:r w:rsidRPr="003E4E3D">
              <w:rPr>
                <w:lang w:val="en-US"/>
              </w:rPr>
              <w:t xml:space="preserve">] </w:t>
            </w:r>
            <w:proofErr w:type="spellStart"/>
            <w:r w:rsidRPr="003E4E3D">
              <w:rPr>
                <w:lang w:val="en-US"/>
              </w:rPr>
              <w:t>growe</w:t>
            </w:r>
            <w:proofErr w:type="spellEnd"/>
          </w:p>
        </w:tc>
      </w:tr>
    </w:tbl>
    <w:p w:rsidR="004D397E" w:rsidRPr="003E4E3D" w:rsidRDefault="004D397E" w:rsidP="004D397E">
      <w:pPr>
        <w:ind w:left="502"/>
        <w:rPr>
          <w:lang w:val="en-US"/>
        </w:rPr>
      </w:pPr>
    </w:p>
    <w:p w:rsidR="004D397E" w:rsidRPr="003E4E3D" w:rsidRDefault="004D397E" w:rsidP="004D397E">
      <w:pPr>
        <w:ind w:firstLine="709"/>
        <w:jc w:val="both"/>
        <w:rPr>
          <w:lang w:val="en-US"/>
        </w:rPr>
      </w:pPr>
      <w:r w:rsidRPr="003E4E3D">
        <w:rPr>
          <w:lang w:val="en-US"/>
        </w:rPr>
        <w:t xml:space="preserve">The study of Middle English phonology </w:t>
      </w:r>
      <w:proofErr w:type="gramStart"/>
      <w:r w:rsidRPr="003E4E3D">
        <w:rPr>
          <w:lang w:val="en-US"/>
        </w:rPr>
        <w:t>is made</w:t>
      </w:r>
      <w:proofErr w:type="gramEnd"/>
      <w:r w:rsidRPr="003E4E3D">
        <w:rPr>
          <w:lang w:val="en-US"/>
        </w:rPr>
        <w:t xml:space="preserve"> increasingly difficult by the intricate dialect situation. There were </w:t>
      </w:r>
      <w:proofErr w:type="gramStart"/>
      <w:r w:rsidRPr="003E4E3D">
        <w:rPr>
          <w:lang w:val="en-US"/>
        </w:rPr>
        <w:t>6</w:t>
      </w:r>
      <w:proofErr w:type="gramEnd"/>
      <w:r w:rsidRPr="003E4E3D">
        <w:rPr>
          <w:lang w:val="en-US"/>
        </w:rPr>
        <w:t xml:space="preserve"> dialects in Middle English: Northern, West Midland, East Midland, East Anglia, Southern and Kentish.  Long vowels were the most changeable and historically unstable group of English sounds. At all </w:t>
      </w:r>
      <w:proofErr w:type="gramStart"/>
      <w:r w:rsidRPr="003E4E3D">
        <w:rPr>
          <w:lang w:val="en-US"/>
        </w:rPr>
        <w:t>times</w:t>
      </w:r>
      <w:proofErr w:type="gramEnd"/>
      <w:r w:rsidRPr="003E4E3D">
        <w:rPr>
          <w:lang w:val="en-US"/>
        </w:rPr>
        <w:t xml:space="preserve"> they displayed a strong tendency to become narrower and to diphthongize, whereas short vowels displayed a reverse trend towards greater openness.  Late Middle English period </w:t>
      </w:r>
      <w:proofErr w:type="gramStart"/>
      <w:r w:rsidRPr="003E4E3D">
        <w:rPr>
          <w:lang w:val="en-US"/>
        </w:rPr>
        <w:t>is characterized</w:t>
      </w:r>
      <w:proofErr w:type="gramEnd"/>
      <w:r w:rsidRPr="003E4E3D">
        <w:rPr>
          <w:lang w:val="en-US"/>
        </w:rPr>
        <w:t xml:space="preserve"> by qualitative changes of all vowels. These changes </w:t>
      </w:r>
      <w:proofErr w:type="gramStart"/>
      <w:r w:rsidRPr="003E4E3D">
        <w:rPr>
          <w:lang w:val="en-US"/>
        </w:rPr>
        <w:t>are known</w:t>
      </w:r>
      <w:proofErr w:type="gramEnd"/>
      <w:r w:rsidRPr="003E4E3D">
        <w:rPr>
          <w:lang w:val="en-US"/>
        </w:rPr>
        <w:t xml:space="preserve"> as the “Great Vowel Shift” which involved the change of all Middle English long monophthongs, and some of the diphthongs. The Great Vowel Shift is the name given to a series of changes of long vowels between the 14th and the 18th centuries. During this </w:t>
      </w:r>
      <w:proofErr w:type="gramStart"/>
      <w:r w:rsidRPr="003E4E3D">
        <w:rPr>
          <w:lang w:val="en-US"/>
        </w:rPr>
        <w:t>period</w:t>
      </w:r>
      <w:proofErr w:type="gramEnd"/>
      <w:r w:rsidRPr="003E4E3D">
        <w:rPr>
          <w:lang w:val="en-US"/>
        </w:rPr>
        <w:t xml:space="preserve"> all the long vowels became closer or were diphthongized.                  </w:t>
      </w:r>
    </w:p>
    <w:p w:rsidR="004D397E" w:rsidRPr="003E4E3D" w:rsidRDefault="004D397E" w:rsidP="004D397E">
      <w:pPr>
        <w:ind w:left="502"/>
        <w:rPr>
          <w:lang w:val="en-US"/>
        </w:rPr>
      </w:pPr>
    </w:p>
    <w:p w:rsidR="004D397E" w:rsidRPr="003E4E3D" w:rsidRDefault="004D397E" w:rsidP="004D397E">
      <w:pPr>
        <w:ind w:left="502"/>
        <w:jc w:val="center"/>
        <w:rPr>
          <w:b/>
          <w:lang w:val="en-US"/>
        </w:rPr>
      </w:pPr>
      <w:r w:rsidRPr="003E4E3D">
        <w:rPr>
          <w:b/>
          <w:lang w:val="en-US"/>
        </w:rPr>
        <w:t>The Great Vowel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D397E" w:rsidRPr="003E4E3D" w:rsidTr="00364A43">
        <w:tc>
          <w:tcPr>
            <w:tcW w:w="3190" w:type="dxa"/>
          </w:tcPr>
          <w:p w:rsidR="004D397E" w:rsidRPr="003E4E3D" w:rsidRDefault="004D397E" w:rsidP="00364A43">
            <w:pPr>
              <w:rPr>
                <w:lang w:val="en-US"/>
              </w:rPr>
            </w:pPr>
            <w:r w:rsidRPr="003E4E3D">
              <w:rPr>
                <w:lang w:val="en-US"/>
              </w:rPr>
              <w:t xml:space="preserve">Changes Illustrated </w:t>
            </w:r>
          </w:p>
        </w:tc>
        <w:tc>
          <w:tcPr>
            <w:tcW w:w="3190" w:type="dxa"/>
          </w:tcPr>
          <w:p w:rsidR="004D397E" w:rsidRPr="003E4E3D" w:rsidRDefault="004D397E" w:rsidP="00364A43">
            <w:pPr>
              <w:rPr>
                <w:lang w:val="en-US"/>
              </w:rPr>
            </w:pPr>
            <w:r w:rsidRPr="003E4E3D">
              <w:rPr>
                <w:lang w:val="en-US"/>
              </w:rPr>
              <w:t>Examples</w:t>
            </w:r>
          </w:p>
        </w:tc>
        <w:tc>
          <w:tcPr>
            <w:tcW w:w="3191" w:type="dxa"/>
          </w:tcPr>
          <w:p w:rsidR="004D397E" w:rsidRPr="003E4E3D" w:rsidRDefault="004D397E" w:rsidP="00364A43">
            <w:pPr>
              <w:rPr>
                <w:lang w:val="en-US"/>
              </w:rPr>
            </w:pPr>
            <w:r w:rsidRPr="003E4E3D">
              <w:rPr>
                <w:lang w:val="en-US"/>
              </w:rPr>
              <w:t xml:space="preserve"> Examples</w:t>
            </w:r>
          </w:p>
        </w:tc>
      </w:tr>
      <w:tr w:rsidR="004D397E" w:rsidRPr="003E4E3D" w:rsidTr="00364A43">
        <w:tc>
          <w:tcPr>
            <w:tcW w:w="3190" w:type="dxa"/>
          </w:tcPr>
          <w:p w:rsidR="004D397E" w:rsidRPr="003E4E3D" w:rsidRDefault="004D397E" w:rsidP="00364A43">
            <w:pPr>
              <w:rPr>
                <w:lang w:val="en-US"/>
              </w:rPr>
            </w:pPr>
            <w:r w:rsidRPr="003E4E3D">
              <w:rPr>
                <w:lang w:val="en-US"/>
              </w:rPr>
              <w:t>Middle English  - Modern</w:t>
            </w:r>
          </w:p>
        </w:tc>
        <w:tc>
          <w:tcPr>
            <w:tcW w:w="3190" w:type="dxa"/>
          </w:tcPr>
          <w:p w:rsidR="004D397E" w:rsidRPr="003E4E3D" w:rsidRDefault="004D397E" w:rsidP="00364A43">
            <w:pPr>
              <w:rPr>
                <w:lang w:val="en-US"/>
              </w:rPr>
            </w:pPr>
            <w:r w:rsidRPr="003E4E3D">
              <w:rPr>
                <w:lang w:val="en-US"/>
              </w:rPr>
              <w:t xml:space="preserve">Middle English  </w:t>
            </w:r>
          </w:p>
        </w:tc>
        <w:tc>
          <w:tcPr>
            <w:tcW w:w="3191" w:type="dxa"/>
          </w:tcPr>
          <w:p w:rsidR="004D397E" w:rsidRPr="003E4E3D" w:rsidRDefault="004D397E" w:rsidP="00364A43">
            <w:pPr>
              <w:rPr>
                <w:lang w:val="en-US"/>
              </w:rPr>
            </w:pPr>
            <w:r w:rsidRPr="003E4E3D">
              <w:rPr>
                <w:lang w:val="en-US"/>
              </w:rPr>
              <w:t>Modern  English</w:t>
            </w:r>
          </w:p>
        </w:tc>
      </w:tr>
      <w:tr w:rsidR="004D397E" w:rsidRPr="003E4E3D" w:rsidTr="00364A43">
        <w:tc>
          <w:tcPr>
            <w:tcW w:w="3190" w:type="dxa"/>
          </w:tcPr>
          <w:p w:rsidR="004D397E" w:rsidRPr="003E4E3D" w:rsidRDefault="004D397E" w:rsidP="00364A43">
            <w:pPr>
              <w:rPr>
                <w:lang w:val="en-US"/>
              </w:rPr>
            </w:pPr>
            <w:r w:rsidRPr="003E4E3D">
              <w:rPr>
                <w:lang w:val="en-US"/>
              </w:rPr>
              <w:t xml:space="preserve">i:                               </w:t>
            </w:r>
            <w:proofErr w:type="spellStart"/>
            <w:r w:rsidRPr="003E4E3D">
              <w:rPr>
                <w:lang w:val="en-US"/>
              </w:rPr>
              <w:t>ai</w:t>
            </w:r>
            <w:proofErr w:type="spellEnd"/>
          </w:p>
          <w:p w:rsidR="004D397E" w:rsidRPr="003E4E3D" w:rsidRDefault="004D397E" w:rsidP="00364A43">
            <w:pPr>
              <w:rPr>
                <w:lang w:val="en-US"/>
              </w:rPr>
            </w:pPr>
            <w:r w:rsidRPr="003E4E3D">
              <w:rPr>
                <w:lang w:val="en-US"/>
              </w:rPr>
              <w:t xml:space="preserve">e:                              i:        a:                              </w:t>
            </w:r>
            <w:proofErr w:type="spellStart"/>
            <w:r w:rsidRPr="003E4E3D">
              <w:rPr>
                <w:lang w:val="en-US"/>
              </w:rPr>
              <w:t>ei</w:t>
            </w:r>
            <w:proofErr w:type="spellEnd"/>
          </w:p>
          <w:p w:rsidR="004D397E" w:rsidRPr="003E4E3D" w:rsidRDefault="004D397E" w:rsidP="00364A43">
            <w:pPr>
              <w:rPr>
                <w:lang w:val="en-US"/>
              </w:rPr>
            </w:pPr>
            <w:r w:rsidRPr="003E4E3D">
              <w:rPr>
                <w:lang w:val="en-US"/>
              </w:rPr>
              <w:t>o:                              u:</w:t>
            </w:r>
          </w:p>
          <w:p w:rsidR="004D397E" w:rsidRPr="003E4E3D" w:rsidRDefault="004D397E" w:rsidP="00364A43">
            <w:pPr>
              <w:rPr>
                <w:lang w:val="en-US"/>
              </w:rPr>
            </w:pPr>
            <w:r w:rsidRPr="003E4E3D">
              <w:rPr>
                <w:lang w:val="en-US"/>
              </w:rPr>
              <w:t>u:                              au</w:t>
            </w:r>
          </w:p>
          <w:p w:rsidR="004D397E" w:rsidRPr="003E4E3D" w:rsidRDefault="004D397E" w:rsidP="00364A43">
            <w:pPr>
              <w:rPr>
                <w:lang w:val="en-US"/>
              </w:rPr>
            </w:pPr>
            <w:r w:rsidRPr="003E4E3D">
              <w:rPr>
                <w:lang w:val="en-US"/>
              </w:rPr>
              <w:t>au                               :</w:t>
            </w:r>
          </w:p>
        </w:tc>
        <w:tc>
          <w:tcPr>
            <w:tcW w:w="3190" w:type="dxa"/>
          </w:tcPr>
          <w:p w:rsidR="004D397E" w:rsidRPr="003E4E3D" w:rsidRDefault="004D397E" w:rsidP="00364A43">
            <w:pPr>
              <w:rPr>
                <w:lang w:val="en-US"/>
              </w:rPr>
            </w:pPr>
            <w:r w:rsidRPr="003E4E3D">
              <w:rPr>
                <w:lang w:val="en-US"/>
              </w:rPr>
              <w:t>time[</w:t>
            </w:r>
            <w:proofErr w:type="spellStart"/>
            <w:r w:rsidRPr="003E4E3D">
              <w:rPr>
                <w:lang w:val="en-US"/>
              </w:rPr>
              <w:t>ti:m</w:t>
            </w:r>
            <w:proofErr w:type="spellEnd"/>
            <w:r w:rsidRPr="003E4E3D">
              <w:rPr>
                <w:lang w:val="en-US"/>
              </w:rPr>
              <w:t>]</w:t>
            </w:r>
          </w:p>
          <w:p w:rsidR="004D397E" w:rsidRPr="003E4E3D" w:rsidRDefault="004D397E" w:rsidP="00364A43">
            <w:pPr>
              <w:rPr>
                <w:lang w:val="en-US"/>
              </w:rPr>
            </w:pPr>
            <w:proofErr w:type="spellStart"/>
            <w:r w:rsidRPr="003E4E3D">
              <w:rPr>
                <w:lang w:val="en-US"/>
              </w:rPr>
              <w:t>kepen</w:t>
            </w:r>
            <w:proofErr w:type="spellEnd"/>
          </w:p>
          <w:p w:rsidR="004D397E" w:rsidRPr="003E4E3D" w:rsidRDefault="004D397E" w:rsidP="00364A43">
            <w:pPr>
              <w:rPr>
                <w:lang w:val="en-US"/>
              </w:rPr>
            </w:pPr>
            <w:proofErr w:type="spellStart"/>
            <w:r w:rsidRPr="003E4E3D">
              <w:rPr>
                <w:lang w:val="en-US"/>
              </w:rPr>
              <w:t>maken</w:t>
            </w:r>
            <w:proofErr w:type="spellEnd"/>
          </w:p>
          <w:p w:rsidR="004D397E" w:rsidRPr="003E4E3D" w:rsidRDefault="004D397E" w:rsidP="00364A43">
            <w:pPr>
              <w:rPr>
                <w:lang w:val="en-US"/>
              </w:rPr>
            </w:pPr>
            <w:r w:rsidRPr="003E4E3D">
              <w:rPr>
                <w:lang w:val="en-US"/>
              </w:rPr>
              <w:t>moon</w:t>
            </w:r>
          </w:p>
          <w:p w:rsidR="004D397E" w:rsidRPr="003E4E3D" w:rsidRDefault="004D397E" w:rsidP="00364A43">
            <w:pPr>
              <w:rPr>
                <w:lang w:val="en-US"/>
              </w:rPr>
            </w:pPr>
            <w:proofErr w:type="spellStart"/>
            <w:r w:rsidRPr="003E4E3D">
              <w:rPr>
                <w:lang w:val="en-US"/>
              </w:rPr>
              <w:t>mous</w:t>
            </w:r>
            <w:proofErr w:type="spellEnd"/>
          </w:p>
          <w:p w:rsidR="004D397E" w:rsidRPr="003E4E3D" w:rsidRDefault="004D397E" w:rsidP="00364A43">
            <w:pPr>
              <w:rPr>
                <w:lang w:val="en-US"/>
              </w:rPr>
            </w:pPr>
            <w:r w:rsidRPr="003E4E3D">
              <w:rPr>
                <w:lang w:val="en-US"/>
              </w:rPr>
              <w:t>cause</w:t>
            </w:r>
          </w:p>
        </w:tc>
        <w:tc>
          <w:tcPr>
            <w:tcW w:w="3191" w:type="dxa"/>
          </w:tcPr>
          <w:p w:rsidR="004D397E" w:rsidRPr="003E4E3D" w:rsidRDefault="004D397E" w:rsidP="00364A43">
            <w:pPr>
              <w:rPr>
                <w:lang w:val="en-US"/>
              </w:rPr>
            </w:pPr>
            <w:r w:rsidRPr="003E4E3D">
              <w:rPr>
                <w:lang w:val="en-US"/>
              </w:rPr>
              <w:t>time [</w:t>
            </w:r>
            <w:proofErr w:type="spellStart"/>
            <w:r w:rsidRPr="003E4E3D">
              <w:rPr>
                <w:lang w:val="en-US"/>
              </w:rPr>
              <w:t>taim</w:t>
            </w:r>
            <w:proofErr w:type="spellEnd"/>
            <w:r w:rsidRPr="003E4E3D">
              <w:rPr>
                <w:lang w:val="en-US"/>
              </w:rPr>
              <w:t>]</w:t>
            </w:r>
          </w:p>
          <w:p w:rsidR="004D397E" w:rsidRPr="003E4E3D" w:rsidRDefault="004D397E" w:rsidP="00364A43">
            <w:pPr>
              <w:rPr>
                <w:lang w:val="en-US"/>
              </w:rPr>
            </w:pPr>
            <w:r w:rsidRPr="003E4E3D">
              <w:rPr>
                <w:lang w:val="en-US"/>
              </w:rPr>
              <w:t>keep</w:t>
            </w:r>
          </w:p>
          <w:p w:rsidR="004D397E" w:rsidRPr="003E4E3D" w:rsidRDefault="004D397E" w:rsidP="00364A43">
            <w:pPr>
              <w:rPr>
                <w:lang w:val="en-US"/>
              </w:rPr>
            </w:pPr>
            <w:r w:rsidRPr="003E4E3D">
              <w:rPr>
                <w:lang w:val="en-US"/>
              </w:rPr>
              <w:t>make</w:t>
            </w:r>
          </w:p>
          <w:p w:rsidR="004D397E" w:rsidRPr="003E4E3D" w:rsidRDefault="004D397E" w:rsidP="00364A43">
            <w:pPr>
              <w:rPr>
                <w:lang w:val="en-US"/>
              </w:rPr>
            </w:pPr>
            <w:r w:rsidRPr="003E4E3D">
              <w:rPr>
                <w:lang w:val="en-US"/>
              </w:rPr>
              <w:t>moon</w:t>
            </w:r>
          </w:p>
          <w:p w:rsidR="004D397E" w:rsidRPr="003E4E3D" w:rsidRDefault="004D397E" w:rsidP="00364A43">
            <w:pPr>
              <w:rPr>
                <w:lang w:val="en-US"/>
              </w:rPr>
            </w:pPr>
            <w:r w:rsidRPr="003E4E3D">
              <w:rPr>
                <w:lang w:val="en-US"/>
              </w:rPr>
              <w:t>mouse</w:t>
            </w:r>
          </w:p>
          <w:p w:rsidR="004D397E" w:rsidRPr="003E4E3D" w:rsidRDefault="004D397E" w:rsidP="00364A43">
            <w:pPr>
              <w:rPr>
                <w:lang w:val="en-US"/>
              </w:rPr>
            </w:pPr>
            <w:r w:rsidRPr="003E4E3D">
              <w:rPr>
                <w:lang w:val="en-US"/>
              </w:rPr>
              <w:t>cause</w:t>
            </w:r>
          </w:p>
        </w:tc>
      </w:tr>
    </w:tbl>
    <w:p w:rsidR="004D397E" w:rsidRPr="003E4E3D" w:rsidRDefault="004D397E" w:rsidP="004D397E">
      <w:pPr>
        <w:ind w:left="502"/>
        <w:rPr>
          <w:lang w:val="en-US"/>
        </w:rPr>
      </w:pPr>
    </w:p>
    <w:p w:rsidR="004D397E" w:rsidRPr="003E4E3D" w:rsidRDefault="004D397E" w:rsidP="004D397E">
      <w:pPr>
        <w:ind w:firstLine="709"/>
        <w:jc w:val="both"/>
        <w:rPr>
          <w:lang w:val="en-US"/>
        </w:rPr>
      </w:pPr>
      <w:r w:rsidRPr="003E4E3D">
        <w:rPr>
          <w:lang w:val="en-US"/>
        </w:rPr>
        <w:t xml:space="preserve">The Great Vowel Shift did not add any new sounds to the vowel system of the English language.  The effect of the Great Vowel Shift </w:t>
      </w:r>
      <w:proofErr w:type="gramStart"/>
      <w:r w:rsidRPr="003E4E3D">
        <w:rPr>
          <w:lang w:val="en-US"/>
        </w:rPr>
        <w:t>may be seen</w:t>
      </w:r>
      <w:proofErr w:type="gramEnd"/>
      <w:r w:rsidRPr="003E4E3D">
        <w:rPr>
          <w:lang w:val="en-US"/>
        </w:rPr>
        <w:t xml:space="preserve"> very clearly in the English names of many of the letters of the alphabet. A, B, C and D are pronounced /</w:t>
      </w:r>
      <w:proofErr w:type="spellStart"/>
      <w:r w:rsidRPr="003E4E3D">
        <w:rPr>
          <w:lang w:val="en-US"/>
        </w:rPr>
        <w:t>e</w:t>
      </w:r>
      <w:r w:rsidRPr="003E4E3D">
        <w:rPr>
          <w:rFonts w:eastAsia="MS Mincho"/>
          <w:lang w:val="en-US"/>
        </w:rPr>
        <w:t>ɪ</w:t>
      </w:r>
      <w:proofErr w:type="spellEnd"/>
      <w:r w:rsidRPr="003E4E3D">
        <w:rPr>
          <w:lang w:val="en-US"/>
        </w:rPr>
        <w:t xml:space="preserve">, bi, </w:t>
      </w:r>
      <w:proofErr w:type="spellStart"/>
      <w:r w:rsidRPr="003E4E3D">
        <w:rPr>
          <w:lang w:val="en-US"/>
        </w:rPr>
        <w:t>si</w:t>
      </w:r>
      <w:proofErr w:type="spellEnd"/>
      <w:r w:rsidRPr="003E4E3D">
        <w:rPr>
          <w:lang w:val="en-US"/>
        </w:rPr>
        <w:t xml:space="preserve">, di in today's English, but in contemporary French they are /a, be, se, de/. The French names (which the English names </w:t>
      </w:r>
      <w:proofErr w:type="gramStart"/>
      <w:r w:rsidRPr="003E4E3D">
        <w:rPr>
          <w:lang w:val="en-US"/>
        </w:rPr>
        <w:t>are derived from</w:t>
      </w:r>
      <w:proofErr w:type="gramEnd"/>
      <w:r w:rsidRPr="003E4E3D">
        <w:rPr>
          <w:lang w:val="en-US"/>
        </w:rPr>
        <w:t>) preserve the English vowels from before the Great Vowel Shift. By contrast, the names of F, L, M, N and S (/</w:t>
      </w:r>
      <w:proofErr w:type="spellStart"/>
      <w:r w:rsidRPr="003E4E3D">
        <w:rPr>
          <w:rFonts w:eastAsia="MS Mincho"/>
          <w:lang w:val="en-US"/>
        </w:rPr>
        <w:t>ɛ</w:t>
      </w:r>
      <w:r w:rsidRPr="003E4E3D">
        <w:rPr>
          <w:lang w:val="en-US"/>
        </w:rPr>
        <w:t>f</w:t>
      </w:r>
      <w:proofErr w:type="spellEnd"/>
      <w:r w:rsidRPr="003E4E3D">
        <w:rPr>
          <w:lang w:val="en-US"/>
        </w:rPr>
        <w:t xml:space="preserve">, </w:t>
      </w:r>
      <w:proofErr w:type="spellStart"/>
      <w:r w:rsidRPr="003E4E3D">
        <w:rPr>
          <w:rFonts w:eastAsia="MS Mincho"/>
          <w:lang w:val="en-US"/>
        </w:rPr>
        <w:t>ɛ</w:t>
      </w:r>
      <w:r w:rsidRPr="003E4E3D">
        <w:rPr>
          <w:lang w:val="en-US"/>
        </w:rPr>
        <w:t>l</w:t>
      </w:r>
      <w:proofErr w:type="spellEnd"/>
      <w:r w:rsidRPr="003E4E3D">
        <w:rPr>
          <w:lang w:val="en-US"/>
        </w:rPr>
        <w:t xml:space="preserve">, </w:t>
      </w:r>
      <w:proofErr w:type="spellStart"/>
      <w:r w:rsidRPr="003E4E3D">
        <w:rPr>
          <w:rFonts w:eastAsia="MS Mincho"/>
          <w:lang w:val="en-US"/>
        </w:rPr>
        <w:t>ɛ</w:t>
      </w:r>
      <w:r w:rsidRPr="003E4E3D">
        <w:rPr>
          <w:lang w:val="en-US"/>
        </w:rPr>
        <w:t>m</w:t>
      </w:r>
      <w:proofErr w:type="spellEnd"/>
      <w:r w:rsidRPr="003E4E3D">
        <w:rPr>
          <w:lang w:val="en-US"/>
        </w:rPr>
        <w:t xml:space="preserve">, </w:t>
      </w:r>
      <w:proofErr w:type="spellStart"/>
      <w:r w:rsidRPr="003E4E3D">
        <w:rPr>
          <w:rFonts w:eastAsia="MS Mincho"/>
          <w:lang w:val="en-US"/>
        </w:rPr>
        <w:t>ɛ</w:t>
      </w:r>
      <w:r w:rsidRPr="003E4E3D">
        <w:rPr>
          <w:lang w:val="en-US"/>
        </w:rPr>
        <w:t>n</w:t>
      </w:r>
      <w:proofErr w:type="spellEnd"/>
      <w:r w:rsidRPr="003E4E3D">
        <w:rPr>
          <w:lang w:val="en-US"/>
        </w:rPr>
        <w:t xml:space="preserve">, </w:t>
      </w:r>
      <w:proofErr w:type="spellStart"/>
      <w:r w:rsidRPr="003E4E3D">
        <w:rPr>
          <w:rFonts w:eastAsia="MS Mincho"/>
          <w:lang w:val="en-US"/>
        </w:rPr>
        <w:t>ɛ</w:t>
      </w:r>
      <w:r w:rsidRPr="003E4E3D">
        <w:rPr>
          <w:lang w:val="en-US"/>
        </w:rPr>
        <w:t>s</w:t>
      </w:r>
      <w:proofErr w:type="spellEnd"/>
      <w:r w:rsidRPr="003E4E3D">
        <w:rPr>
          <w:lang w:val="en-US"/>
        </w:rPr>
        <w:t xml:space="preserve">/) remain the same in both languages, because "short" vowels were unaffected by the Shift. </w:t>
      </w:r>
    </w:p>
    <w:p w:rsidR="004D397E" w:rsidRPr="003E4E3D" w:rsidRDefault="004D397E" w:rsidP="004D397E">
      <w:pPr>
        <w:ind w:firstLine="709"/>
        <w:jc w:val="both"/>
        <w:rPr>
          <w:lang w:val="en-US"/>
        </w:rPr>
      </w:pPr>
      <w:r w:rsidRPr="003E4E3D">
        <w:rPr>
          <w:lang w:val="en-US"/>
        </w:rPr>
        <w:t xml:space="preserve">Shortening of long vowels at various stages produced further complications. </w:t>
      </w:r>
      <w:proofErr w:type="gramStart"/>
      <w:r w:rsidRPr="003E4E3D">
        <w:rPr>
          <w:lang w:val="en-US"/>
        </w:rPr>
        <w:t>ea</w:t>
      </w:r>
      <w:proofErr w:type="gramEnd"/>
      <w:r w:rsidRPr="003E4E3D">
        <w:rPr>
          <w:lang w:val="en-US"/>
        </w:rPr>
        <w:t xml:space="preserve"> is again a good example, shortening commonly before coronal consonants such as d and </w:t>
      </w:r>
      <w:proofErr w:type="spellStart"/>
      <w:r w:rsidRPr="003E4E3D">
        <w:rPr>
          <w:lang w:val="en-US"/>
        </w:rPr>
        <w:t>th</w:t>
      </w:r>
      <w:proofErr w:type="spellEnd"/>
      <w:r w:rsidRPr="003E4E3D">
        <w:rPr>
          <w:lang w:val="en-US"/>
        </w:rPr>
        <w:t xml:space="preserve">, thus: dead, head, threat, wealth etc. (This is known as the bred–bread merger.) </w:t>
      </w:r>
      <w:proofErr w:type="spellStart"/>
      <w:r w:rsidRPr="003E4E3D">
        <w:rPr>
          <w:lang w:val="en-US"/>
        </w:rPr>
        <w:t>oo</w:t>
      </w:r>
      <w:proofErr w:type="spellEnd"/>
      <w:r w:rsidRPr="003E4E3D">
        <w:rPr>
          <w:lang w:val="en-US"/>
        </w:rPr>
        <w:t xml:space="preserve"> was shortened from [uː] to [</w:t>
      </w:r>
      <w:r w:rsidRPr="003E4E3D">
        <w:rPr>
          <w:rFonts w:eastAsia="MS Mincho"/>
          <w:lang w:val="en-US"/>
        </w:rPr>
        <w:t>ʊ</w:t>
      </w:r>
      <w:r w:rsidRPr="003E4E3D">
        <w:rPr>
          <w:lang w:val="en-US"/>
        </w:rPr>
        <w:t>] in many cases before k, d and less commonly t, thus book, foot, good etc. Some cases occurred before the change of [</w:t>
      </w:r>
      <w:r w:rsidRPr="003E4E3D">
        <w:rPr>
          <w:rFonts w:eastAsia="MS Mincho"/>
          <w:lang w:val="en-US"/>
        </w:rPr>
        <w:t>ʊ</w:t>
      </w:r>
      <w:r w:rsidRPr="003E4E3D">
        <w:rPr>
          <w:lang w:val="en-US"/>
        </w:rPr>
        <w:t>] to [</w:t>
      </w:r>
      <w:r w:rsidRPr="003E4E3D">
        <w:rPr>
          <w:rFonts w:eastAsia="MS Mincho"/>
          <w:lang w:val="en-US"/>
        </w:rPr>
        <w:t>ʌ</w:t>
      </w:r>
      <w:r w:rsidRPr="003E4E3D">
        <w:rPr>
          <w:lang w:val="en-US"/>
        </w:rPr>
        <w:t xml:space="preserve">]: blood, flood. Similar, yet older shortening occurred for some instances of ou: country, could.  Some theories attach the cause of the shift to the mass migration to the </w:t>
      </w:r>
      <w:proofErr w:type="gramStart"/>
      <w:r w:rsidRPr="003E4E3D">
        <w:rPr>
          <w:lang w:val="en-US"/>
        </w:rPr>
        <w:t>south-east</w:t>
      </w:r>
      <w:proofErr w:type="gramEnd"/>
      <w:r w:rsidRPr="003E4E3D">
        <w:rPr>
          <w:lang w:val="en-US"/>
        </w:rPr>
        <w:t xml:space="preserve"> part of England after the Black Death, where the difference in accents led to certain groups modifying their speech to allow for a standard pronunciation of vowel sounds. The different dialects and the rise of a </w:t>
      </w:r>
      <w:proofErr w:type="spellStart"/>
      <w:r w:rsidRPr="003E4E3D">
        <w:rPr>
          <w:lang w:val="en-US"/>
        </w:rPr>
        <w:t>standardised</w:t>
      </w:r>
      <w:proofErr w:type="spellEnd"/>
      <w:r w:rsidRPr="003E4E3D">
        <w:rPr>
          <w:lang w:val="en-US"/>
        </w:rPr>
        <w:t xml:space="preserve"> middle class in London led to changes in pronunciation, which continued to spread out from the city. The sudden social mobility after the Black Death may have caused the shift, with people from lower levels in society moving to higher levels. Another explanation highlights the language of the ruling class: </w:t>
      </w:r>
      <w:r w:rsidRPr="003E4E3D">
        <w:rPr>
          <w:lang w:val="en-US"/>
        </w:rPr>
        <w:lastRenderedPageBreak/>
        <w:t xml:space="preserve">the medieval aristocracy had spoken French, but, by the early fifteenth century, they were using English. Because English spelling was becoming </w:t>
      </w:r>
      <w:proofErr w:type="spellStart"/>
      <w:r w:rsidRPr="003E4E3D">
        <w:rPr>
          <w:lang w:val="en-US"/>
        </w:rPr>
        <w:t>standardised</w:t>
      </w:r>
      <w:proofErr w:type="spellEnd"/>
      <w:r w:rsidRPr="003E4E3D">
        <w:rPr>
          <w:lang w:val="en-US"/>
        </w:rPr>
        <w:t xml:space="preserve"> in the 15th and 16th centuries, the Great Vowel Shift is responsible for many of the peculiarities of English spelling. </w:t>
      </w:r>
    </w:p>
    <w:p w:rsidR="004D397E" w:rsidRPr="003E4E3D" w:rsidRDefault="004D397E" w:rsidP="004D397E">
      <w:pPr>
        <w:autoSpaceDE w:val="0"/>
        <w:autoSpaceDN w:val="0"/>
        <w:adjustRightInd w:val="0"/>
        <w:jc w:val="center"/>
        <w:rPr>
          <w:b/>
          <w:color w:val="FF0000"/>
          <w:lang w:val="en-US"/>
        </w:rPr>
      </w:pPr>
    </w:p>
    <w:p w:rsidR="004D397E" w:rsidRPr="003E4E3D" w:rsidRDefault="004D397E" w:rsidP="004D397E">
      <w:pPr>
        <w:jc w:val="center"/>
        <w:rPr>
          <w:lang w:val="en-US"/>
        </w:rPr>
      </w:pPr>
      <w:r w:rsidRPr="003E4E3D">
        <w:rPr>
          <w:b/>
          <w:lang w:val="en-US"/>
        </w:rPr>
        <w:t>The OE consonant system consisted of the following sounds</w:t>
      </w:r>
      <w:r w:rsidRPr="003E4E3D">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5"/>
        <w:gridCol w:w="1596"/>
      </w:tblGrid>
      <w:tr w:rsidR="004D397E" w:rsidRPr="003E4E3D" w:rsidTr="00364A43">
        <w:tc>
          <w:tcPr>
            <w:tcW w:w="3190" w:type="dxa"/>
            <w:gridSpan w:val="2"/>
            <w:tcBorders>
              <w:tl2br w:val="single" w:sz="4" w:space="0" w:color="auto"/>
            </w:tcBorders>
          </w:tcPr>
          <w:p w:rsidR="004D397E" w:rsidRPr="003E4E3D" w:rsidRDefault="004D397E" w:rsidP="00364A43">
            <w:pPr>
              <w:jc w:val="right"/>
              <w:rPr>
                <w:lang w:val="en-US"/>
              </w:rPr>
            </w:pPr>
            <w:r w:rsidRPr="003E4E3D">
              <w:rPr>
                <w:lang w:val="en-US"/>
              </w:rPr>
              <w:t>Place of articulation</w:t>
            </w:r>
          </w:p>
          <w:p w:rsidR="004D397E" w:rsidRPr="003E4E3D" w:rsidRDefault="004D397E" w:rsidP="00364A43">
            <w:pPr>
              <w:jc w:val="right"/>
              <w:rPr>
                <w:lang w:val="en-US"/>
              </w:rPr>
            </w:pPr>
          </w:p>
          <w:p w:rsidR="004D397E" w:rsidRPr="003E4E3D" w:rsidRDefault="004D397E" w:rsidP="00364A43">
            <w:pPr>
              <w:rPr>
                <w:lang w:val="en-US"/>
              </w:rPr>
            </w:pPr>
          </w:p>
          <w:p w:rsidR="004D397E" w:rsidRPr="003E4E3D" w:rsidRDefault="004D397E" w:rsidP="00364A43">
            <w:pPr>
              <w:rPr>
                <w:lang w:val="en-US"/>
              </w:rPr>
            </w:pPr>
            <w:r w:rsidRPr="003E4E3D">
              <w:rPr>
                <w:lang w:val="en-US"/>
              </w:rPr>
              <w:t>Manner of articulation</w:t>
            </w:r>
          </w:p>
        </w:tc>
        <w:tc>
          <w:tcPr>
            <w:tcW w:w="1595" w:type="dxa"/>
          </w:tcPr>
          <w:p w:rsidR="004D397E" w:rsidRPr="003E4E3D" w:rsidRDefault="004D397E" w:rsidP="00364A43">
            <w:pPr>
              <w:jc w:val="center"/>
              <w:rPr>
                <w:lang w:val="en-US"/>
              </w:rPr>
            </w:pPr>
          </w:p>
          <w:p w:rsidR="004D397E" w:rsidRPr="003E4E3D" w:rsidRDefault="004D397E" w:rsidP="00364A43">
            <w:pPr>
              <w:jc w:val="center"/>
              <w:rPr>
                <w:lang w:val="en-US"/>
              </w:rPr>
            </w:pPr>
            <w:r w:rsidRPr="003E4E3D">
              <w:rPr>
                <w:lang w:val="en-US"/>
              </w:rPr>
              <w:t>Labial, labiodental</w:t>
            </w:r>
          </w:p>
          <w:p w:rsidR="004D397E" w:rsidRPr="003E4E3D" w:rsidRDefault="004D397E" w:rsidP="00364A43">
            <w:pPr>
              <w:jc w:val="center"/>
              <w:rPr>
                <w:lang w:val="en-US"/>
              </w:rPr>
            </w:pPr>
          </w:p>
        </w:tc>
        <w:tc>
          <w:tcPr>
            <w:tcW w:w="1595" w:type="dxa"/>
          </w:tcPr>
          <w:p w:rsidR="004D397E" w:rsidRPr="003E4E3D" w:rsidRDefault="004D397E" w:rsidP="00364A43">
            <w:pPr>
              <w:jc w:val="center"/>
              <w:rPr>
                <w:lang w:val="en-US"/>
              </w:rPr>
            </w:pPr>
          </w:p>
          <w:p w:rsidR="004D397E" w:rsidRPr="003E4E3D" w:rsidRDefault="004D397E" w:rsidP="00364A43">
            <w:pPr>
              <w:jc w:val="center"/>
              <w:rPr>
                <w:lang w:val="en-US"/>
              </w:rPr>
            </w:pPr>
            <w:proofErr w:type="spellStart"/>
            <w:r w:rsidRPr="003E4E3D">
              <w:rPr>
                <w:lang w:val="en-US"/>
              </w:rPr>
              <w:t>Forelingual</w:t>
            </w:r>
            <w:proofErr w:type="spellEnd"/>
          </w:p>
          <w:p w:rsidR="004D397E" w:rsidRPr="003E4E3D" w:rsidRDefault="004D397E" w:rsidP="00364A43">
            <w:pPr>
              <w:jc w:val="center"/>
              <w:rPr>
                <w:lang w:val="en-US"/>
              </w:rPr>
            </w:pPr>
            <w:r w:rsidRPr="003E4E3D">
              <w:rPr>
                <w:lang w:val="en-US"/>
              </w:rPr>
              <w:t>(dental)</w:t>
            </w:r>
          </w:p>
        </w:tc>
        <w:tc>
          <w:tcPr>
            <w:tcW w:w="1595" w:type="dxa"/>
          </w:tcPr>
          <w:p w:rsidR="004D397E" w:rsidRPr="003E4E3D" w:rsidRDefault="004D397E" w:rsidP="00364A43">
            <w:pPr>
              <w:jc w:val="center"/>
              <w:rPr>
                <w:lang w:val="en-US"/>
              </w:rPr>
            </w:pPr>
          </w:p>
          <w:p w:rsidR="004D397E" w:rsidRPr="003E4E3D" w:rsidRDefault="004D397E" w:rsidP="00364A43">
            <w:pPr>
              <w:jc w:val="center"/>
              <w:rPr>
                <w:lang w:val="en-US"/>
              </w:rPr>
            </w:pPr>
            <w:proofErr w:type="spellStart"/>
            <w:r w:rsidRPr="003E4E3D">
              <w:rPr>
                <w:lang w:val="en-US"/>
              </w:rPr>
              <w:t>Mediolingual</w:t>
            </w:r>
            <w:proofErr w:type="spellEnd"/>
          </w:p>
          <w:p w:rsidR="004D397E" w:rsidRPr="003E4E3D" w:rsidRDefault="004D397E" w:rsidP="00364A43">
            <w:pPr>
              <w:jc w:val="center"/>
              <w:rPr>
                <w:lang w:val="en-US"/>
              </w:rPr>
            </w:pPr>
            <w:r w:rsidRPr="003E4E3D">
              <w:rPr>
                <w:lang w:val="en-US"/>
              </w:rPr>
              <w:t>(palatal)</w:t>
            </w:r>
          </w:p>
        </w:tc>
        <w:tc>
          <w:tcPr>
            <w:tcW w:w="1596" w:type="dxa"/>
          </w:tcPr>
          <w:p w:rsidR="004D397E" w:rsidRPr="003E4E3D" w:rsidRDefault="004D397E" w:rsidP="00364A43">
            <w:pPr>
              <w:jc w:val="center"/>
              <w:rPr>
                <w:lang w:val="en-US"/>
              </w:rPr>
            </w:pPr>
          </w:p>
          <w:p w:rsidR="004D397E" w:rsidRPr="003E4E3D" w:rsidRDefault="004D397E" w:rsidP="00364A43">
            <w:pPr>
              <w:jc w:val="center"/>
              <w:rPr>
                <w:lang w:val="en-US"/>
              </w:rPr>
            </w:pPr>
            <w:r w:rsidRPr="003E4E3D">
              <w:rPr>
                <w:lang w:val="en-US"/>
              </w:rPr>
              <w:t>Back lingual</w:t>
            </w:r>
          </w:p>
          <w:p w:rsidR="004D397E" w:rsidRPr="003E4E3D" w:rsidRDefault="004D397E" w:rsidP="00364A43">
            <w:pPr>
              <w:jc w:val="center"/>
              <w:rPr>
                <w:lang w:val="en-US"/>
              </w:rPr>
            </w:pPr>
            <w:r w:rsidRPr="003E4E3D">
              <w:rPr>
                <w:lang w:val="en-US"/>
              </w:rPr>
              <w:t>(velar)</w:t>
            </w:r>
          </w:p>
        </w:tc>
      </w:tr>
      <w:tr w:rsidR="004D397E" w:rsidRPr="003E4E3D" w:rsidTr="00364A43">
        <w:tc>
          <w:tcPr>
            <w:tcW w:w="1595" w:type="dxa"/>
            <w:vMerge w:val="restart"/>
          </w:tcPr>
          <w:p w:rsidR="004D397E" w:rsidRPr="003E4E3D" w:rsidRDefault="004D397E" w:rsidP="00364A43">
            <w:pPr>
              <w:rPr>
                <w:lang w:val="en-US"/>
              </w:rPr>
            </w:pPr>
            <w:r w:rsidRPr="003E4E3D">
              <w:rPr>
                <w:lang w:val="en-US"/>
              </w:rPr>
              <w:t>Noise consonants</w:t>
            </w:r>
          </w:p>
        </w:tc>
        <w:tc>
          <w:tcPr>
            <w:tcW w:w="1595" w:type="dxa"/>
          </w:tcPr>
          <w:p w:rsidR="004D397E" w:rsidRPr="003E4E3D" w:rsidRDefault="004D397E" w:rsidP="00364A43">
            <w:pPr>
              <w:rPr>
                <w:lang w:val="en-US"/>
              </w:rPr>
            </w:pPr>
            <w:r w:rsidRPr="003E4E3D">
              <w:rPr>
                <w:lang w:val="en-US"/>
              </w:rPr>
              <w:t>plosive</w:t>
            </w:r>
          </w:p>
        </w:tc>
        <w:tc>
          <w:tcPr>
            <w:tcW w:w="1595" w:type="dxa"/>
          </w:tcPr>
          <w:p w:rsidR="004D397E" w:rsidRPr="003E4E3D" w:rsidRDefault="004D397E" w:rsidP="00364A43">
            <w:pPr>
              <w:rPr>
                <w:lang w:val="en-US"/>
              </w:rPr>
            </w:pPr>
            <w:r w:rsidRPr="003E4E3D">
              <w:rPr>
                <w:lang w:val="en-US"/>
              </w:rPr>
              <w:t>p       p:</w:t>
            </w:r>
          </w:p>
          <w:p w:rsidR="004D397E" w:rsidRPr="003E4E3D" w:rsidRDefault="004D397E" w:rsidP="00364A43">
            <w:pPr>
              <w:rPr>
                <w:lang w:val="en-US"/>
              </w:rPr>
            </w:pPr>
            <w:r w:rsidRPr="003E4E3D">
              <w:rPr>
                <w:lang w:val="en-US"/>
              </w:rPr>
              <w:t>b       b:</w:t>
            </w:r>
          </w:p>
        </w:tc>
        <w:tc>
          <w:tcPr>
            <w:tcW w:w="1595" w:type="dxa"/>
          </w:tcPr>
          <w:p w:rsidR="004D397E" w:rsidRPr="003E4E3D" w:rsidRDefault="004D397E" w:rsidP="00364A43">
            <w:pPr>
              <w:rPr>
                <w:lang w:val="en-US"/>
              </w:rPr>
            </w:pPr>
            <w:r w:rsidRPr="003E4E3D">
              <w:rPr>
                <w:lang w:val="en-US"/>
              </w:rPr>
              <w:t>t         t:</w:t>
            </w:r>
          </w:p>
          <w:p w:rsidR="004D397E" w:rsidRPr="003E4E3D" w:rsidRDefault="004D397E" w:rsidP="00364A43">
            <w:pPr>
              <w:rPr>
                <w:lang w:val="en-US"/>
              </w:rPr>
            </w:pPr>
            <w:r w:rsidRPr="003E4E3D">
              <w:rPr>
                <w:lang w:val="en-US"/>
              </w:rPr>
              <w:t>d        d:</w:t>
            </w:r>
          </w:p>
        </w:tc>
        <w:tc>
          <w:tcPr>
            <w:tcW w:w="1595" w:type="dxa"/>
          </w:tcPr>
          <w:p w:rsidR="004D397E" w:rsidRPr="003E4E3D" w:rsidRDefault="004D397E" w:rsidP="00364A43">
            <w:pPr>
              <w:rPr>
                <w:lang w:val="en-US"/>
              </w:rPr>
            </w:pPr>
            <w:r w:rsidRPr="003E4E3D">
              <w:rPr>
                <w:lang w:val="en-US"/>
              </w:rPr>
              <w:t>k’        k’:</w:t>
            </w:r>
          </w:p>
          <w:p w:rsidR="004D397E" w:rsidRPr="003E4E3D" w:rsidRDefault="004D397E" w:rsidP="00364A43">
            <w:pPr>
              <w:rPr>
                <w:lang w:val="en-US"/>
              </w:rPr>
            </w:pPr>
            <w:r w:rsidRPr="003E4E3D">
              <w:rPr>
                <w:lang w:val="en-US"/>
              </w:rPr>
              <w:t xml:space="preserve">            g’:</w:t>
            </w:r>
          </w:p>
        </w:tc>
        <w:tc>
          <w:tcPr>
            <w:tcW w:w="1596" w:type="dxa"/>
          </w:tcPr>
          <w:p w:rsidR="004D397E" w:rsidRPr="003E4E3D" w:rsidRDefault="004D397E" w:rsidP="00364A43">
            <w:pPr>
              <w:rPr>
                <w:lang w:val="en-US"/>
              </w:rPr>
            </w:pPr>
            <w:r w:rsidRPr="003E4E3D">
              <w:rPr>
                <w:lang w:val="en-US"/>
              </w:rPr>
              <w:t>k         k:</w:t>
            </w:r>
          </w:p>
          <w:p w:rsidR="004D397E" w:rsidRPr="003E4E3D" w:rsidRDefault="004D397E" w:rsidP="00364A43">
            <w:pPr>
              <w:rPr>
                <w:lang w:val="en-US"/>
              </w:rPr>
            </w:pPr>
            <w:r w:rsidRPr="003E4E3D">
              <w:rPr>
                <w:lang w:val="en-US"/>
              </w:rPr>
              <w:t>g         g:</w:t>
            </w:r>
          </w:p>
        </w:tc>
      </w:tr>
      <w:tr w:rsidR="004D397E" w:rsidRPr="003E4E3D" w:rsidTr="00364A43">
        <w:tc>
          <w:tcPr>
            <w:tcW w:w="1595" w:type="dxa"/>
            <w:vMerge/>
          </w:tcPr>
          <w:p w:rsidR="004D397E" w:rsidRPr="003E4E3D" w:rsidRDefault="004D397E" w:rsidP="00364A43">
            <w:pPr>
              <w:rPr>
                <w:lang w:val="en-US"/>
              </w:rPr>
            </w:pPr>
          </w:p>
        </w:tc>
        <w:tc>
          <w:tcPr>
            <w:tcW w:w="1595" w:type="dxa"/>
          </w:tcPr>
          <w:p w:rsidR="004D397E" w:rsidRPr="003E4E3D" w:rsidRDefault="004D397E" w:rsidP="00364A43">
            <w:pPr>
              <w:rPr>
                <w:lang w:val="en-US"/>
              </w:rPr>
            </w:pPr>
            <w:r w:rsidRPr="003E4E3D">
              <w:rPr>
                <w:lang w:val="en-US"/>
              </w:rPr>
              <w:t>fricative</w:t>
            </w:r>
          </w:p>
        </w:tc>
        <w:tc>
          <w:tcPr>
            <w:tcW w:w="1595" w:type="dxa"/>
          </w:tcPr>
          <w:p w:rsidR="004D397E" w:rsidRPr="003E4E3D" w:rsidRDefault="004D397E" w:rsidP="00364A43">
            <w:pPr>
              <w:rPr>
                <w:lang w:val="en-US"/>
              </w:rPr>
            </w:pPr>
            <w:r w:rsidRPr="003E4E3D">
              <w:rPr>
                <w:lang w:val="en-US"/>
              </w:rPr>
              <w:t>f        f:</w:t>
            </w:r>
          </w:p>
          <w:p w:rsidR="004D397E" w:rsidRPr="003E4E3D" w:rsidRDefault="004D397E" w:rsidP="00364A43">
            <w:pPr>
              <w:rPr>
                <w:lang w:val="en-US"/>
              </w:rPr>
            </w:pPr>
            <w:r w:rsidRPr="003E4E3D">
              <w:rPr>
                <w:lang w:val="en-US"/>
              </w:rPr>
              <w:t xml:space="preserve">v </w:t>
            </w:r>
          </w:p>
        </w:tc>
        <w:tc>
          <w:tcPr>
            <w:tcW w:w="1595" w:type="dxa"/>
          </w:tcPr>
          <w:p w:rsidR="004D397E" w:rsidRPr="003E4E3D" w:rsidRDefault="004D397E" w:rsidP="00364A43">
            <w:pPr>
              <w:rPr>
                <w:lang w:val="en-US"/>
              </w:rPr>
            </w:pPr>
            <w:r w:rsidRPr="003E4E3D">
              <w:rPr>
                <w:lang w:val="en-US"/>
              </w:rPr>
              <w:t xml:space="preserve">         s  s:</w:t>
            </w:r>
          </w:p>
          <w:p w:rsidR="004D397E" w:rsidRPr="003E4E3D" w:rsidRDefault="004D397E" w:rsidP="00364A43">
            <w:pPr>
              <w:rPr>
                <w:lang w:val="en-US"/>
              </w:rPr>
            </w:pPr>
            <w:r w:rsidRPr="003E4E3D">
              <w:rPr>
                <w:lang w:val="en-US"/>
              </w:rPr>
              <w:t xml:space="preserve">         z</w:t>
            </w:r>
          </w:p>
        </w:tc>
        <w:tc>
          <w:tcPr>
            <w:tcW w:w="1595" w:type="dxa"/>
          </w:tcPr>
          <w:p w:rsidR="004D397E" w:rsidRPr="003E4E3D" w:rsidRDefault="004D397E" w:rsidP="00364A43">
            <w:pPr>
              <w:rPr>
                <w:lang w:val="en-US"/>
              </w:rPr>
            </w:pPr>
            <w:r w:rsidRPr="003E4E3D">
              <w:rPr>
                <w:lang w:val="en-US"/>
              </w:rPr>
              <w:t>x’       x’:</w:t>
            </w:r>
          </w:p>
        </w:tc>
        <w:tc>
          <w:tcPr>
            <w:tcW w:w="1596" w:type="dxa"/>
          </w:tcPr>
          <w:p w:rsidR="004D397E" w:rsidRPr="003E4E3D" w:rsidRDefault="004D397E" w:rsidP="00364A43">
            <w:pPr>
              <w:rPr>
                <w:lang w:val="en-US"/>
              </w:rPr>
            </w:pPr>
            <w:r w:rsidRPr="003E4E3D">
              <w:rPr>
                <w:lang w:val="en-US"/>
              </w:rPr>
              <w:t>x        x: (h)</w:t>
            </w:r>
          </w:p>
        </w:tc>
      </w:tr>
      <w:tr w:rsidR="004D397E" w:rsidRPr="003E4E3D" w:rsidTr="00364A43">
        <w:tc>
          <w:tcPr>
            <w:tcW w:w="3190" w:type="dxa"/>
            <w:gridSpan w:val="2"/>
          </w:tcPr>
          <w:p w:rsidR="004D397E" w:rsidRPr="003E4E3D" w:rsidRDefault="004D397E" w:rsidP="00364A43">
            <w:pPr>
              <w:rPr>
                <w:lang w:val="en-US"/>
              </w:rPr>
            </w:pPr>
            <w:r w:rsidRPr="003E4E3D">
              <w:rPr>
                <w:lang w:val="en-US"/>
              </w:rPr>
              <w:t>Sonorants</w:t>
            </w:r>
          </w:p>
        </w:tc>
        <w:tc>
          <w:tcPr>
            <w:tcW w:w="1595" w:type="dxa"/>
          </w:tcPr>
          <w:p w:rsidR="004D397E" w:rsidRPr="003E4E3D" w:rsidRDefault="004D397E" w:rsidP="00364A43">
            <w:pPr>
              <w:rPr>
                <w:lang w:val="en-US"/>
              </w:rPr>
            </w:pPr>
            <w:proofErr w:type="spellStart"/>
            <w:r w:rsidRPr="003E4E3D">
              <w:rPr>
                <w:lang w:val="en-US"/>
              </w:rPr>
              <w:t>m       m</w:t>
            </w:r>
            <w:proofErr w:type="spellEnd"/>
            <w:r w:rsidRPr="003E4E3D">
              <w:rPr>
                <w:lang w:val="en-US"/>
              </w:rPr>
              <w:t>:</w:t>
            </w:r>
          </w:p>
          <w:p w:rsidR="004D397E" w:rsidRPr="003E4E3D" w:rsidRDefault="004D397E" w:rsidP="00364A43">
            <w:pPr>
              <w:rPr>
                <w:lang w:val="en-US"/>
              </w:rPr>
            </w:pPr>
            <w:r w:rsidRPr="003E4E3D">
              <w:rPr>
                <w:lang w:val="en-US"/>
              </w:rPr>
              <w:t>w</w:t>
            </w:r>
          </w:p>
        </w:tc>
        <w:tc>
          <w:tcPr>
            <w:tcW w:w="1595" w:type="dxa"/>
          </w:tcPr>
          <w:p w:rsidR="004D397E" w:rsidRPr="003E4E3D" w:rsidRDefault="004D397E" w:rsidP="00364A43">
            <w:pPr>
              <w:rPr>
                <w:lang w:val="en-US"/>
              </w:rPr>
            </w:pPr>
            <w:r w:rsidRPr="003E4E3D">
              <w:rPr>
                <w:lang w:val="en-US"/>
              </w:rPr>
              <w:t>n          n:</w:t>
            </w:r>
          </w:p>
          <w:p w:rsidR="004D397E" w:rsidRPr="003E4E3D" w:rsidRDefault="004D397E" w:rsidP="00364A43">
            <w:pPr>
              <w:rPr>
                <w:lang w:val="en-US"/>
              </w:rPr>
            </w:pPr>
            <w:r w:rsidRPr="003E4E3D">
              <w:rPr>
                <w:lang w:val="en-US"/>
              </w:rPr>
              <w:t>r           l</w:t>
            </w:r>
          </w:p>
        </w:tc>
        <w:tc>
          <w:tcPr>
            <w:tcW w:w="1595" w:type="dxa"/>
          </w:tcPr>
          <w:p w:rsidR="004D397E" w:rsidRPr="003E4E3D" w:rsidRDefault="004D397E" w:rsidP="00364A43">
            <w:pPr>
              <w:rPr>
                <w:lang w:val="en-US"/>
              </w:rPr>
            </w:pPr>
            <w:r w:rsidRPr="003E4E3D">
              <w:rPr>
                <w:lang w:val="en-US"/>
              </w:rPr>
              <w:t>j</w:t>
            </w:r>
          </w:p>
        </w:tc>
        <w:tc>
          <w:tcPr>
            <w:tcW w:w="1596" w:type="dxa"/>
          </w:tcPr>
          <w:p w:rsidR="004D397E" w:rsidRPr="003E4E3D" w:rsidRDefault="004D397E" w:rsidP="00364A43">
            <w:pPr>
              <w:rPr>
                <w:lang w:val="en-US"/>
              </w:rPr>
            </w:pPr>
            <w:r w:rsidRPr="003E4E3D">
              <w:rPr>
                <w:lang w:val="en-US"/>
              </w:rPr>
              <w:t xml:space="preserve">  (  )</w:t>
            </w:r>
          </w:p>
        </w:tc>
      </w:tr>
    </w:tbl>
    <w:p w:rsidR="004D397E" w:rsidRPr="003E4E3D" w:rsidRDefault="004D397E" w:rsidP="004D397E">
      <w:pPr>
        <w:pStyle w:val="text"/>
        <w:ind w:firstLine="709"/>
        <w:jc w:val="both"/>
        <w:rPr>
          <w:rFonts w:ascii="Times New Roman" w:hAnsi="Times New Roman" w:cs="Times New Roman"/>
          <w:sz w:val="24"/>
          <w:szCs w:val="24"/>
          <w:lang w:val="en-US"/>
        </w:rPr>
      </w:pPr>
      <w:r w:rsidRPr="003E4E3D">
        <w:rPr>
          <w:rFonts w:ascii="Times New Roman" w:hAnsi="Times New Roman" w:cs="Times New Roman"/>
          <w:sz w:val="24"/>
          <w:szCs w:val="24"/>
          <w:lang w:val="en-US"/>
        </w:rPr>
        <w:t>The OE consonants</w:t>
      </w:r>
      <w:r w:rsidRPr="003E4E3D">
        <w:rPr>
          <w:rFonts w:ascii="Times New Roman" w:hAnsi="Times New Roman" w:cs="Times New Roman"/>
          <w:b/>
          <w:color w:val="FF0000"/>
          <w:sz w:val="24"/>
          <w:szCs w:val="24"/>
          <w:lang w:val="en-US"/>
        </w:rPr>
        <w:t xml:space="preserve"> </w:t>
      </w:r>
      <w:r w:rsidRPr="003E4E3D">
        <w:rPr>
          <w:rFonts w:ascii="Times New Roman" w:hAnsi="Times New Roman" w:cs="Times New Roman"/>
          <w:sz w:val="24"/>
          <w:szCs w:val="24"/>
          <w:lang w:val="en-US"/>
        </w:rPr>
        <w:t xml:space="preserve">were subdivided into Labial  [p, b ,m, f, v], Dental [t, d. n, s, </w:t>
      </w:r>
      <w:proofErr w:type="spellStart"/>
      <w:r w:rsidRPr="003E4E3D">
        <w:rPr>
          <w:rFonts w:ascii="Times New Roman" w:hAnsi="Times New Roman" w:cs="Times New Roman"/>
          <w:sz w:val="24"/>
          <w:szCs w:val="24"/>
          <w:lang w:val="en-US"/>
        </w:rPr>
        <w:t>z,r</w:t>
      </w:r>
      <w:proofErr w:type="spellEnd"/>
      <w:r w:rsidRPr="003E4E3D">
        <w:rPr>
          <w:rFonts w:ascii="Times New Roman" w:hAnsi="Times New Roman" w:cs="Times New Roman"/>
          <w:sz w:val="24"/>
          <w:szCs w:val="24"/>
          <w:lang w:val="en-US"/>
        </w:rPr>
        <w:t>, l ], Velar[c, h,  ] Sonorants [m, n, l], Plosives [p, b, t, d, k, g]</w:t>
      </w:r>
    </w:p>
    <w:p w:rsidR="004D397E" w:rsidRPr="003E4E3D" w:rsidRDefault="004D397E" w:rsidP="004D397E">
      <w:pPr>
        <w:ind w:firstLine="709"/>
        <w:jc w:val="both"/>
        <w:rPr>
          <w:lang w:val="en-US"/>
        </w:rPr>
      </w:pPr>
      <w:r w:rsidRPr="003E4E3D">
        <w:rPr>
          <w:lang w:val="en-US"/>
        </w:rPr>
        <w:t xml:space="preserve">Some consonants letters denoted different sounds in different positions. Letter C in OE for instance denoted two different phonemes, according to its different environment. In some words it denoted the phoneme [k], which remained [k] in Middle English and Modern English as well. For </w:t>
      </w:r>
      <w:proofErr w:type="spellStart"/>
      <w:r w:rsidRPr="003E4E3D">
        <w:rPr>
          <w:lang w:val="en-US"/>
        </w:rPr>
        <w:t>example</w:t>
      </w:r>
      <w:proofErr w:type="gramStart"/>
      <w:r w:rsidRPr="003E4E3D">
        <w:rPr>
          <w:lang w:val="en-US"/>
        </w:rPr>
        <w:t>,OE</w:t>
      </w:r>
      <w:proofErr w:type="spellEnd"/>
      <w:proofErr w:type="gramEnd"/>
      <w:r w:rsidRPr="003E4E3D">
        <w:rPr>
          <w:lang w:val="en-US"/>
        </w:rPr>
        <w:t xml:space="preserve"> </w:t>
      </w:r>
      <w:proofErr w:type="spellStart"/>
      <w:r w:rsidRPr="003E4E3D">
        <w:rPr>
          <w:lang w:val="en-US"/>
        </w:rPr>
        <w:t>caru</w:t>
      </w:r>
      <w:proofErr w:type="spellEnd"/>
      <w:r w:rsidRPr="003E4E3D">
        <w:rPr>
          <w:lang w:val="en-US"/>
        </w:rPr>
        <w:t xml:space="preserve"> –</w:t>
      </w:r>
      <w:proofErr w:type="spellStart"/>
      <w:r w:rsidRPr="003E4E3D">
        <w:rPr>
          <w:lang w:val="en-US"/>
        </w:rPr>
        <w:t>cearu</w:t>
      </w:r>
      <w:proofErr w:type="spellEnd"/>
      <w:r w:rsidRPr="003E4E3D">
        <w:rPr>
          <w:lang w:val="en-US"/>
        </w:rPr>
        <w:t xml:space="preserve"> - care; </w:t>
      </w:r>
      <w:proofErr w:type="spellStart"/>
      <w:r w:rsidRPr="003E4E3D">
        <w:rPr>
          <w:lang w:val="en-US"/>
        </w:rPr>
        <w:t>cyning</w:t>
      </w:r>
      <w:proofErr w:type="spellEnd"/>
      <w:r w:rsidRPr="003E4E3D">
        <w:rPr>
          <w:lang w:val="en-US"/>
        </w:rPr>
        <w:t xml:space="preserve"> –king. In other cases it denoted the phoneme [c] or even [  ] which appears as [  ] denoted by the digraph </w:t>
      </w:r>
      <w:proofErr w:type="spellStart"/>
      <w:r w:rsidRPr="003E4E3D">
        <w:rPr>
          <w:lang w:val="en-US"/>
        </w:rPr>
        <w:t>ch</w:t>
      </w:r>
      <w:proofErr w:type="spellEnd"/>
      <w:r w:rsidRPr="003E4E3D">
        <w:rPr>
          <w:lang w:val="en-US"/>
        </w:rPr>
        <w:t xml:space="preserve"> in Modern English. </w:t>
      </w:r>
    </w:p>
    <w:p w:rsidR="004D397E" w:rsidRPr="003E4E3D" w:rsidRDefault="004D397E" w:rsidP="004D397E">
      <w:pPr>
        <w:ind w:firstLine="709"/>
        <w:jc w:val="both"/>
        <w:rPr>
          <w:lang w:val="en-US"/>
        </w:rPr>
      </w:pPr>
      <w:r w:rsidRPr="003E4E3D">
        <w:rPr>
          <w:lang w:val="en-US"/>
        </w:rPr>
        <w:t xml:space="preserve">The letter f denoted both the voiceless [f] and the voiced [v]. Both consonants were dependent on the environment: voiced [v] could only appear on voiced environment. For example: </w:t>
      </w:r>
      <w:proofErr w:type="spellStart"/>
      <w:proofErr w:type="gramStart"/>
      <w:r w:rsidRPr="003E4E3D">
        <w:rPr>
          <w:lang w:val="en-US"/>
        </w:rPr>
        <w:t>afre</w:t>
      </w:r>
      <w:proofErr w:type="spellEnd"/>
      <w:r w:rsidRPr="003E4E3D">
        <w:rPr>
          <w:lang w:val="en-US"/>
        </w:rPr>
        <w:t>[</w:t>
      </w:r>
      <w:proofErr w:type="gramEnd"/>
      <w:r w:rsidRPr="003E4E3D">
        <w:rPr>
          <w:lang w:val="en-US"/>
        </w:rPr>
        <w:t xml:space="preserve">ever], </w:t>
      </w:r>
      <w:proofErr w:type="spellStart"/>
      <w:r w:rsidRPr="003E4E3D">
        <w:rPr>
          <w:lang w:val="en-US"/>
        </w:rPr>
        <w:t>fif</w:t>
      </w:r>
      <w:proofErr w:type="spellEnd"/>
      <w:r w:rsidRPr="003E4E3D">
        <w:rPr>
          <w:lang w:val="en-US"/>
        </w:rPr>
        <w:t xml:space="preserve"> [fife] in  Modern English five. The same holds true concerning the pairs[s]and [z].   </w:t>
      </w:r>
    </w:p>
    <w:p w:rsidR="004D397E" w:rsidRPr="003E4E3D" w:rsidRDefault="001B2210" w:rsidP="004D397E">
      <w:pPr>
        <w:pageBreakBefore/>
        <w:jc w:val="center"/>
        <w:rPr>
          <w:b/>
          <w:lang w:val="en-US"/>
        </w:rPr>
      </w:pPr>
      <w:r>
        <w:rPr>
          <w:b/>
          <w:lang w:val="en-US"/>
        </w:rPr>
        <w:lastRenderedPageBreak/>
        <w:t>L</w:t>
      </w:r>
      <w:r w:rsidR="004D397E" w:rsidRPr="003E4E3D">
        <w:rPr>
          <w:b/>
          <w:lang w:val="en-US"/>
        </w:rPr>
        <w:t xml:space="preserve">ecture 10. The Evolution of the English Grammar from Old English </w:t>
      </w:r>
      <w:proofErr w:type="gramStart"/>
      <w:r w:rsidR="004D397E" w:rsidRPr="003E4E3D">
        <w:rPr>
          <w:b/>
          <w:lang w:val="en-US"/>
        </w:rPr>
        <w:t>till</w:t>
      </w:r>
      <w:proofErr w:type="gramEnd"/>
      <w:r w:rsidR="004D397E" w:rsidRPr="003E4E3D">
        <w:rPr>
          <w:b/>
          <w:lang w:val="en-US"/>
        </w:rPr>
        <w:t xml:space="preserve"> nowadays. The parts of Speech. The Noun</w:t>
      </w:r>
    </w:p>
    <w:p w:rsidR="004D397E" w:rsidRPr="003E4E3D" w:rsidRDefault="004D397E" w:rsidP="004D397E">
      <w:pPr>
        <w:jc w:val="center"/>
        <w:rPr>
          <w:b/>
          <w:lang w:val="en-US"/>
        </w:rPr>
      </w:pPr>
    </w:p>
    <w:p w:rsidR="004D397E" w:rsidRPr="003E4E3D" w:rsidRDefault="004D397E" w:rsidP="004D397E">
      <w:pPr>
        <w:ind w:firstLine="709"/>
        <w:jc w:val="both"/>
        <w:rPr>
          <w:lang w:val="en-US"/>
        </w:rPr>
      </w:pPr>
      <w:r w:rsidRPr="003E4E3D">
        <w:rPr>
          <w:lang w:val="en-US"/>
        </w:rPr>
        <w:t xml:space="preserve">Old English was a synthetic or inflected type of language; it showed the relations between words mainly with the help of simple grammatical forms. The distinguished parts of speech in OE were the following: the noun, the adjective, the pronoun, the numeral, the verb, the adverb, the preposition, the conjunction and the interjection. Inflected parts of speech possessed certain grammatical categories. Grammatical categories </w:t>
      </w:r>
      <w:proofErr w:type="gramStart"/>
      <w:r w:rsidRPr="003E4E3D">
        <w:rPr>
          <w:lang w:val="en-US"/>
        </w:rPr>
        <w:t>were subdivided</w:t>
      </w:r>
      <w:proofErr w:type="gramEnd"/>
      <w:r w:rsidRPr="003E4E3D">
        <w:rPr>
          <w:lang w:val="en-US"/>
        </w:rPr>
        <w:t xml:space="preserve"> into nominal categories, found in nominal parts of parts of speech and verbal categories found chiefly in the finite verb.</w:t>
      </w:r>
    </w:p>
    <w:p w:rsidR="004D397E" w:rsidRPr="003E4E3D" w:rsidRDefault="004D397E" w:rsidP="004D397E">
      <w:pPr>
        <w:ind w:firstLine="709"/>
        <w:jc w:val="both"/>
        <w:rPr>
          <w:lang w:val="en-US"/>
        </w:rPr>
      </w:pPr>
      <w:r w:rsidRPr="003E4E3D">
        <w:rPr>
          <w:lang w:val="en-US"/>
        </w:rPr>
        <w:t>There were five nominal grammatical categories in OE: number, case, gender, degrees of comparison and the category of definiteness/ indefiniteness. Each part of speech had its own peculiarities.</w:t>
      </w:r>
    </w:p>
    <w:p w:rsidR="004D397E" w:rsidRPr="003E4E3D" w:rsidRDefault="004D397E" w:rsidP="004D397E">
      <w:pPr>
        <w:ind w:firstLine="709"/>
        <w:jc w:val="both"/>
        <w:rPr>
          <w:lang w:val="en-US"/>
        </w:rPr>
      </w:pPr>
      <w:r w:rsidRPr="003E4E3D">
        <w:rPr>
          <w:lang w:val="en-US"/>
        </w:rPr>
        <w:t xml:space="preserve">The OE noun had two grammatical categories: number and case. Nouns distinguished three genders, but gender was not a grammatical category; it was merely a classifying feature accounting for the division of nouns into morphological classes. The category of number consisted of two members: singular and plural There were five major cases: nominative, genitive, dative, accusative, and instrumental. The nominative case indicated the subject of the sentence. It </w:t>
      </w:r>
      <w:proofErr w:type="gramStart"/>
      <w:r w:rsidRPr="003E4E3D">
        <w:rPr>
          <w:lang w:val="en-US"/>
        </w:rPr>
        <w:t>was also used</w:t>
      </w:r>
      <w:proofErr w:type="gramEnd"/>
      <w:r w:rsidRPr="003E4E3D">
        <w:rPr>
          <w:lang w:val="en-US"/>
        </w:rPr>
        <w:t xml:space="preserve"> for direct address or could serve as a predicative.  The accusative indicated the direct object of the sentence. It </w:t>
      </w:r>
      <w:proofErr w:type="gramStart"/>
      <w:r w:rsidRPr="003E4E3D">
        <w:rPr>
          <w:lang w:val="en-US"/>
        </w:rPr>
        <w:t>was never distinguished</w:t>
      </w:r>
      <w:proofErr w:type="gramEnd"/>
      <w:r w:rsidRPr="003E4E3D">
        <w:rPr>
          <w:lang w:val="en-US"/>
        </w:rPr>
        <w:t xml:space="preserve"> in the plural, or in a neuter noun. The genitive case indicated possession. The meanings of the Genitive case were very complex and </w:t>
      </w:r>
      <w:proofErr w:type="gramStart"/>
      <w:r w:rsidRPr="003E4E3D">
        <w:rPr>
          <w:lang w:val="en-US"/>
        </w:rPr>
        <w:t>can only be grouped</w:t>
      </w:r>
      <w:proofErr w:type="gramEnd"/>
      <w:r w:rsidRPr="003E4E3D">
        <w:rPr>
          <w:lang w:val="en-US"/>
        </w:rPr>
        <w:t xml:space="preserve"> under the headings “Subjective” and “Objective” Genitive. Subjective Genitive is associated with the possessive meaning and the meaning of origin. Objective Genitive is associated with what is termed “partitive meaning” .The dative case indicated the indirect object of the sentence.  It was the chief case used with prepositions, e.g. on </w:t>
      </w:r>
      <w:proofErr w:type="spellStart"/>
      <w:r w:rsidRPr="003E4E3D">
        <w:rPr>
          <w:lang w:val="en-US"/>
        </w:rPr>
        <w:t>morзenne</w:t>
      </w:r>
      <w:proofErr w:type="spellEnd"/>
      <w:r w:rsidRPr="003E4E3D">
        <w:rPr>
          <w:lang w:val="en-US"/>
        </w:rPr>
        <w:t xml:space="preserve"> ‘in the morning’. The instrumental case indicated an instrument used to achieve something. During the Old English period, the instrumental was falling out of use, having largely merged with the dative. Only pronouns and strong adjectives retained separate forms for the instrumental.</w:t>
      </w:r>
    </w:p>
    <w:p w:rsidR="004D397E" w:rsidRPr="003E4E3D" w:rsidRDefault="004D397E" w:rsidP="004D397E">
      <w:pPr>
        <w:ind w:firstLine="709"/>
        <w:jc w:val="both"/>
        <w:rPr>
          <w:lang w:val="en-US"/>
        </w:rPr>
      </w:pPr>
      <w:r w:rsidRPr="003E4E3D">
        <w:rPr>
          <w:b/>
          <w:lang w:val="en-US"/>
        </w:rPr>
        <w:t>Morphological classification of nouns. Declensions.</w:t>
      </w:r>
      <w:r w:rsidRPr="003E4E3D">
        <w:rPr>
          <w:b/>
          <w:color w:val="FF0000"/>
          <w:lang w:val="en-US"/>
        </w:rPr>
        <w:t xml:space="preserve"> </w:t>
      </w:r>
      <w:r w:rsidRPr="003E4E3D">
        <w:rPr>
          <w:lang w:val="en-US"/>
        </w:rPr>
        <w:t xml:space="preserve">Historically, the OE system of declensions </w:t>
      </w:r>
      <w:proofErr w:type="gramStart"/>
      <w:r w:rsidRPr="003E4E3D">
        <w:rPr>
          <w:lang w:val="en-US"/>
        </w:rPr>
        <w:t>was based</w:t>
      </w:r>
      <w:proofErr w:type="gramEnd"/>
      <w:r w:rsidRPr="003E4E3D">
        <w:rPr>
          <w:lang w:val="en-US"/>
        </w:rPr>
        <w:t xml:space="preserve"> on a number of distinctions: the stem-suffix, the gender of nouns, the phonetic structure of the word, phonetic changes in the final syllables. Stem-suffixes could consist of vowels (vocalic stems, e.g. a-stems, i- stems), of consonants (consonantal stems, e.g. n-stems), of sound sequences, e.g. -</w:t>
      </w:r>
      <w:proofErr w:type="gramStart"/>
      <w:r w:rsidRPr="003E4E3D">
        <w:rPr>
          <w:lang w:val="en-US"/>
        </w:rPr>
        <w:t>ja-</w:t>
      </w:r>
      <w:proofErr w:type="gramEnd"/>
      <w:r w:rsidRPr="003E4E3D">
        <w:rPr>
          <w:lang w:val="en-US"/>
        </w:rPr>
        <w:t>stems, -</w:t>
      </w:r>
      <w:proofErr w:type="spellStart"/>
      <w:r w:rsidRPr="003E4E3D">
        <w:rPr>
          <w:lang w:val="en-US"/>
        </w:rPr>
        <w:t>nd</w:t>
      </w:r>
      <w:proofErr w:type="spellEnd"/>
      <w:r w:rsidRPr="003E4E3D">
        <w:rPr>
          <w:lang w:val="en-US"/>
        </w:rPr>
        <w:t xml:space="preserve">-stems. Some groups of nouns had no stem-forming suffix or had a “zero-suffix”; they are usually termed “root-stems” and </w:t>
      </w:r>
      <w:proofErr w:type="gramStart"/>
      <w:r w:rsidRPr="003E4E3D">
        <w:rPr>
          <w:lang w:val="en-US"/>
        </w:rPr>
        <w:t>are grouped</w:t>
      </w:r>
      <w:proofErr w:type="gramEnd"/>
      <w:r w:rsidRPr="003E4E3D">
        <w:rPr>
          <w:lang w:val="en-US"/>
        </w:rPr>
        <w:t xml:space="preserve"> together with consonantal stems, as their roots ended in consonants, e.g. OE man, </w:t>
      </w:r>
      <w:proofErr w:type="spellStart"/>
      <w:r w:rsidRPr="003E4E3D">
        <w:rPr>
          <w:lang w:val="en-US"/>
        </w:rPr>
        <w:t>bōc</w:t>
      </w:r>
      <w:proofErr w:type="spellEnd"/>
      <w:r w:rsidRPr="003E4E3D">
        <w:rPr>
          <w:lang w:val="en-US"/>
        </w:rPr>
        <w:t>. OE nouns distinguished three genders: Masc., Fem. and Neut. Sometimes a derivational suffix referred a noun to a certain gender and placed it into a certain semantic group, e.g. abstract nouns built with the help of the suffix –</w:t>
      </w:r>
      <w:proofErr w:type="spellStart"/>
      <w:r w:rsidRPr="003E4E3D">
        <w:rPr>
          <w:lang w:val="en-US"/>
        </w:rPr>
        <w:t>þu</w:t>
      </w:r>
      <w:proofErr w:type="spellEnd"/>
      <w:r w:rsidRPr="003E4E3D">
        <w:rPr>
          <w:lang w:val="en-US"/>
        </w:rPr>
        <w:t xml:space="preserve"> were Fem. – OE </w:t>
      </w:r>
      <w:proofErr w:type="spellStart"/>
      <w:r w:rsidRPr="003E4E3D">
        <w:rPr>
          <w:lang w:val="en-US"/>
        </w:rPr>
        <w:t>lenзþu</w:t>
      </w:r>
      <w:proofErr w:type="spellEnd"/>
      <w:r w:rsidRPr="003E4E3D">
        <w:rPr>
          <w:lang w:val="en-US"/>
        </w:rPr>
        <w:t xml:space="preserve">, </w:t>
      </w:r>
      <w:proofErr w:type="spellStart"/>
      <w:r w:rsidRPr="003E4E3D">
        <w:rPr>
          <w:lang w:val="en-US"/>
        </w:rPr>
        <w:t>hyhpu</w:t>
      </w:r>
      <w:proofErr w:type="spellEnd"/>
      <w:r w:rsidRPr="003E4E3D">
        <w:rPr>
          <w:lang w:val="en-US"/>
        </w:rPr>
        <w:t xml:space="preserve">(NE length, height),suffix - ere were Masc. – OE </w:t>
      </w:r>
      <w:proofErr w:type="spellStart"/>
      <w:r w:rsidRPr="003E4E3D">
        <w:rPr>
          <w:lang w:val="en-US"/>
        </w:rPr>
        <w:t>fiscere</w:t>
      </w:r>
      <w:proofErr w:type="spellEnd"/>
      <w:r w:rsidRPr="003E4E3D">
        <w:rPr>
          <w:lang w:val="en-US"/>
        </w:rPr>
        <w:t xml:space="preserve">,  </w:t>
      </w:r>
      <w:proofErr w:type="spellStart"/>
      <w:r w:rsidRPr="003E4E3D">
        <w:rPr>
          <w:lang w:val="en-US"/>
        </w:rPr>
        <w:t>bocere</w:t>
      </w:r>
      <w:proofErr w:type="spellEnd"/>
      <w:r w:rsidRPr="003E4E3D">
        <w:rPr>
          <w:lang w:val="en-US"/>
        </w:rPr>
        <w:t xml:space="preserve">(NE fisher, “learned man”). </w:t>
      </w:r>
      <w:proofErr w:type="gramStart"/>
      <w:r w:rsidRPr="003E4E3D">
        <w:rPr>
          <w:lang w:val="en-US"/>
        </w:rPr>
        <w:t xml:space="preserve">The following nouns denoting human beings show, however, that grammatical gender  did not necessarily correspond to sex: alongside Masculine and Feminine nouns denoting males and females  there nouns with “unjustified” gender, for example:  OE </w:t>
      </w:r>
      <w:proofErr w:type="spellStart"/>
      <w:r w:rsidRPr="003E4E3D">
        <w:rPr>
          <w:lang w:val="en-US"/>
        </w:rPr>
        <w:t>wif,neutral</w:t>
      </w:r>
      <w:proofErr w:type="spellEnd"/>
      <w:r w:rsidRPr="003E4E3D">
        <w:rPr>
          <w:lang w:val="en-US"/>
        </w:rPr>
        <w:t xml:space="preserve"> gender(NE wife)OE </w:t>
      </w:r>
      <w:proofErr w:type="spellStart"/>
      <w:r w:rsidRPr="003E4E3D">
        <w:rPr>
          <w:lang w:val="en-US"/>
        </w:rPr>
        <w:t>maзden</w:t>
      </w:r>
      <w:proofErr w:type="spellEnd"/>
      <w:r w:rsidRPr="003E4E3D">
        <w:rPr>
          <w:lang w:val="en-US"/>
        </w:rPr>
        <w:t xml:space="preserve"> Neutral gender(NE maiden, maid) OE </w:t>
      </w:r>
      <w:proofErr w:type="spellStart"/>
      <w:r w:rsidRPr="003E4E3D">
        <w:rPr>
          <w:lang w:val="en-US"/>
        </w:rPr>
        <w:t>wifman</w:t>
      </w:r>
      <w:proofErr w:type="spellEnd"/>
      <w:r w:rsidRPr="003E4E3D">
        <w:rPr>
          <w:lang w:val="en-US"/>
        </w:rPr>
        <w:t xml:space="preserve">,  </w:t>
      </w:r>
      <w:proofErr w:type="spellStart"/>
      <w:r w:rsidRPr="003E4E3D">
        <w:rPr>
          <w:lang w:val="en-US"/>
        </w:rPr>
        <w:t>wimman</w:t>
      </w:r>
      <w:proofErr w:type="spellEnd"/>
      <w:r w:rsidRPr="003E4E3D">
        <w:rPr>
          <w:lang w:val="en-US"/>
        </w:rPr>
        <w:t xml:space="preserve"> Masculine (NE woman, originally a compound word consisting of two roots whose second component  OE man  was </w:t>
      </w:r>
      <w:proofErr w:type="spellStart"/>
      <w:r w:rsidRPr="003E4E3D">
        <w:rPr>
          <w:lang w:val="en-US"/>
        </w:rPr>
        <w:t>Mascular</w:t>
      </w:r>
      <w:proofErr w:type="spellEnd"/>
      <w:r w:rsidRPr="003E4E3D">
        <w:rPr>
          <w:lang w:val="en-US"/>
        </w:rPr>
        <w:t xml:space="preserve"> + with.</w:t>
      </w:r>
      <w:proofErr w:type="gramEnd"/>
      <w:r w:rsidRPr="003E4E3D">
        <w:rPr>
          <w:lang w:val="en-US"/>
        </w:rPr>
        <w:t xml:space="preserve">    OE </w:t>
      </w:r>
      <w:proofErr w:type="spellStart"/>
      <w:r w:rsidRPr="003E4E3D">
        <w:rPr>
          <w:lang w:val="en-US"/>
        </w:rPr>
        <w:t>widuwa</w:t>
      </w:r>
      <w:proofErr w:type="spellEnd"/>
      <w:r w:rsidRPr="003E4E3D">
        <w:rPr>
          <w:lang w:val="en-US"/>
        </w:rPr>
        <w:t xml:space="preserve">, Masculine (‘widower’) –OE </w:t>
      </w:r>
      <w:proofErr w:type="spellStart"/>
      <w:r w:rsidRPr="003E4E3D">
        <w:rPr>
          <w:lang w:val="en-US"/>
        </w:rPr>
        <w:t>widowe</w:t>
      </w:r>
      <w:proofErr w:type="spellEnd"/>
      <w:r w:rsidRPr="003E4E3D">
        <w:rPr>
          <w:lang w:val="en-US"/>
        </w:rPr>
        <w:t>, Feminine (NE widow). Masculine</w:t>
      </w:r>
      <w:r w:rsidRPr="003E4E3D">
        <w:rPr>
          <w:color w:val="FF0000"/>
          <w:lang w:val="en-US"/>
        </w:rPr>
        <w:t xml:space="preserve"> </w:t>
      </w:r>
      <w:r w:rsidRPr="003E4E3D">
        <w:rPr>
          <w:lang w:val="en-US"/>
        </w:rPr>
        <w:t xml:space="preserve">and neuter words generally share their endings. Feminine words have their own subset of endings. The plural does not distinguish between genders. The division into genders was in a certain way connected with the division into stems, though there was no direct correspondence between them: some stems </w:t>
      </w:r>
      <w:proofErr w:type="gramStart"/>
      <w:r w:rsidRPr="003E4E3D">
        <w:rPr>
          <w:lang w:val="en-US"/>
        </w:rPr>
        <w:t>were represented</w:t>
      </w:r>
      <w:proofErr w:type="gramEnd"/>
      <w:r w:rsidRPr="003E4E3D">
        <w:rPr>
          <w:lang w:val="en-US"/>
        </w:rPr>
        <w:t xml:space="preserve"> by nouns of one particular gender, e.g. ō-stems were always Fem., and others embraced nouns of two or three genders. Other reasons accounting for the division into declensions were structural and phonetic: monosyllabic nouns had certain peculiarities as compared to polysyllabic; </w:t>
      </w:r>
      <w:r w:rsidRPr="003E4E3D">
        <w:rPr>
          <w:lang w:val="en-US"/>
        </w:rPr>
        <w:lastRenderedPageBreak/>
        <w:t>monosyllables with a long root-syllable differed in some forms from nouns with a short syllable. The majority of OE nouns belonged to the a-stems, ō-stems and n-stems.</w:t>
      </w:r>
    </w:p>
    <w:p w:rsidR="004D397E" w:rsidRPr="003E4E3D" w:rsidRDefault="004D397E" w:rsidP="004D397E">
      <w:pPr>
        <w:ind w:firstLine="709"/>
        <w:jc w:val="both"/>
        <w:rPr>
          <w:lang w:val="en-US"/>
        </w:rPr>
      </w:pPr>
      <w:r w:rsidRPr="003E4E3D">
        <w:rPr>
          <w:lang w:val="en-US"/>
        </w:rPr>
        <w:t xml:space="preserve">Old English nouns </w:t>
      </w:r>
      <w:proofErr w:type="gramStart"/>
      <w:r w:rsidRPr="003E4E3D">
        <w:rPr>
          <w:lang w:val="en-US"/>
        </w:rPr>
        <w:t>are divided</w:t>
      </w:r>
      <w:proofErr w:type="gramEnd"/>
      <w:r w:rsidRPr="003E4E3D">
        <w:rPr>
          <w:lang w:val="en-US"/>
        </w:rPr>
        <w:t xml:space="preserve"> as either strong or weak. Weak nouns have their own endings. In general, weak nouns are easier than strong nouns, since they had begun to lose their declensional system.  Strong (</w:t>
      </w:r>
      <w:proofErr w:type="spellStart"/>
      <w:r w:rsidRPr="003E4E3D">
        <w:rPr>
          <w:lang w:val="en-US"/>
        </w:rPr>
        <w:t>a</w:t>
      </w:r>
      <w:proofErr w:type="gramStart"/>
      <w:r w:rsidRPr="003E4E3D">
        <w:rPr>
          <w:lang w:val="en-US"/>
        </w:rPr>
        <w:t>,o,i,u</w:t>
      </w:r>
      <w:proofErr w:type="spellEnd"/>
      <w:proofErr w:type="gramEnd"/>
      <w:r w:rsidRPr="003E4E3D">
        <w:rPr>
          <w:lang w:val="en-US"/>
        </w:rPr>
        <w:t xml:space="preserve"> –stem). A-stem and its variation </w:t>
      </w:r>
      <w:proofErr w:type="spellStart"/>
      <w:r w:rsidRPr="003E4E3D">
        <w:rPr>
          <w:lang w:val="en-US"/>
        </w:rPr>
        <w:t>ja&amp;wa</w:t>
      </w:r>
      <w:proofErr w:type="spellEnd"/>
      <w:r w:rsidRPr="003E4E3D">
        <w:rPr>
          <w:lang w:val="en-US"/>
        </w:rPr>
        <w:t xml:space="preserve"> – </w:t>
      </w:r>
      <w:proofErr w:type="spellStart"/>
      <w:r w:rsidRPr="003E4E3D">
        <w:rPr>
          <w:lang w:val="en-US"/>
        </w:rPr>
        <w:t>m</w:t>
      </w:r>
      <w:proofErr w:type="gramStart"/>
      <w:r w:rsidRPr="003E4E3D">
        <w:rPr>
          <w:lang w:val="en-US"/>
        </w:rPr>
        <w:t>,n</w:t>
      </w:r>
      <w:proofErr w:type="spellEnd"/>
      <w:proofErr w:type="gramEnd"/>
      <w:r w:rsidRPr="003E4E3D">
        <w:rPr>
          <w:lang w:val="en-US"/>
        </w:rPr>
        <w:t xml:space="preserve">. O-stem – </w:t>
      </w:r>
      <w:proofErr w:type="spellStart"/>
      <w:r w:rsidRPr="003E4E3D">
        <w:rPr>
          <w:lang w:val="en-US"/>
        </w:rPr>
        <w:t>jo&amp;wo</w:t>
      </w:r>
      <w:proofErr w:type="spellEnd"/>
      <w:r w:rsidRPr="003E4E3D">
        <w:rPr>
          <w:lang w:val="en-US"/>
        </w:rPr>
        <w:t xml:space="preserve"> –f noun. I-stem – </w:t>
      </w:r>
      <w:proofErr w:type="spellStart"/>
      <w:r w:rsidRPr="003E4E3D">
        <w:rPr>
          <w:lang w:val="en-US"/>
        </w:rPr>
        <w:t>m</w:t>
      </w:r>
      <w:proofErr w:type="gramStart"/>
      <w:r w:rsidRPr="003E4E3D">
        <w:rPr>
          <w:lang w:val="en-US"/>
        </w:rPr>
        <w:t>,f,n</w:t>
      </w:r>
      <w:proofErr w:type="spellEnd"/>
      <w:proofErr w:type="gramEnd"/>
      <w:r w:rsidRPr="003E4E3D">
        <w:rPr>
          <w:lang w:val="en-US"/>
        </w:rPr>
        <w:t xml:space="preserve">. U-stem – </w:t>
      </w:r>
      <w:proofErr w:type="spellStart"/>
      <w:r w:rsidRPr="003E4E3D">
        <w:rPr>
          <w:lang w:val="en-US"/>
        </w:rPr>
        <w:t>m,f</w:t>
      </w:r>
      <w:proofErr w:type="spellEnd"/>
      <w:r w:rsidRPr="003E4E3D">
        <w:rPr>
          <w:lang w:val="en-US"/>
        </w:rPr>
        <w:t xml:space="preserve">. </w:t>
      </w:r>
      <w:proofErr w:type="spellStart"/>
      <w:r w:rsidRPr="003E4E3D">
        <w:rPr>
          <w:lang w:val="en-US"/>
        </w:rPr>
        <w:t>j,w</w:t>
      </w:r>
      <w:proofErr w:type="spellEnd"/>
      <w:r w:rsidRPr="003E4E3D">
        <w:rPr>
          <w:lang w:val="en-US"/>
        </w:rPr>
        <w:t xml:space="preserve"> –</w:t>
      </w:r>
      <w:proofErr w:type="spellStart"/>
      <w:r w:rsidRPr="003E4E3D">
        <w:rPr>
          <w:lang w:val="en-US"/>
        </w:rPr>
        <w:t>appeare</w:t>
      </w:r>
      <w:proofErr w:type="spellEnd"/>
      <w:r w:rsidRPr="003E4E3D">
        <w:rPr>
          <w:lang w:val="en-US"/>
        </w:rPr>
        <w:t xml:space="preserve"> before inflexion. Weak </w:t>
      </w:r>
      <w:proofErr w:type="spellStart"/>
      <w:r w:rsidRPr="003E4E3D">
        <w:rPr>
          <w:lang w:val="en-US"/>
        </w:rPr>
        <w:t>decl</w:t>
      </w:r>
      <w:proofErr w:type="spellEnd"/>
      <w:r w:rsidRPr="003E4E3D">
        <w:rPr>
          <w:lang w:val="en-US"/>
        </w:rPr>
        <w:t xml:space="preserve"> – n –</w:t>
      </w:r>
      <w:proofErr w:type="spellStart"/>
      <w:r w:rsidRPr="003E4E3D">
        <w:rPr>
          <w:lang w:val="en-US"/>
        </w:rPr>
        <w:t>m</w:t>
      </w:r>
      <w:proofErr w:type="gramStart"/>
      <w:r w:rsidRPr="003E4E3D">
        <w:rPr>
          <w:lang w:val="en-US"/>
        </w:rPr>
        <w:t>,f,n</w:t>
      </w:r>
      <w:proofErr w:type="spellEnd"/>
      <w:proofErr w:type="gramEnd"/>
      <w:r w:rsidRPr="003E4E3D">
        <w:rPr>
          <w:lang w:val="en-US"/>
        </w:rPr>
        <w:t xml:space="preserve">. es –n. room-stem (Root-stem formed some cases not by an </w:t>
      </w:r>
      <w:proofErr w:type="spellStart"/>
      <w:r w:rsidRPr="003E4E3D">
        <w:rPr>
          <w:lang w:val="en-US"/>
        </w:rPr>
        <w:t>inflexional</w:t>
      </w:r>
      <w:proofErr w:type="spellEnd"/>
      <w:r w:rsidRPr="003E4E3D">
        <w:rPr>
          <w:lang w:val="en-US"/>
        </w:rPr>
        <w:t xml:space="preserve"> ending, but by the chance of the root vowel due to mutation)-no form suffixes. Sound of donation inner flexion. Mutation </w:t>
      </w:r>
      <w:proofErr w:type="gramStart"/>
      <w:r w:rsidRPr="003E4E3D">
        <w:rPr>
          <w:lang w:val="en-US"/>
        </w:rPr>
        <w:t>was used</w:t>
      </w:r>
      <w:proofErr w:type="gramEnd"/>
      <w:r w:rsidRPr="003E4E3D">
        <w:rPr>
          <w:lang w:val="en-US"/>
        </w:rPr>
        <w:t xml:space="preserve"> to define number and gender of noun. Primary compound (both parts in Nom. case) </w:t>
      </w:r>
      <w:proofErr w:type="spellStart"/>
      <w:r w:rsidRPr="003E4E3D">
        <w:rPr>
          <w:lang w:val="en-US"/>
        </w:rPr>
        <w:t>adj+noun</w:t>
      </w:r>
      <w:proofErr w:type="spellEnd"/>
      <w:r w:rsidRPr="003E4E3D">
        <w:rPr>
          <w:lang w:val="en-US"/>
        </w:rPr>
        <w:t xml:space="preserve">. Secondary </w:t>
      </w:r>
      <w:proofErr w:type="spellStart"/>
      <w:r w:rsidRPr="003E4E3D">
        <w:rPr>
          <w:lang w:val="en-US"/>
        </w:rPr>
        <w:t>comp.noun</w:t>
      </w:r>
      <w:proofErr w:type="spellEnd"/>
      <w:r w:rsidRPr="003E4E3D">
        <w:rPr>
          <w:lang w:val="en-US"/>
        </w:rPr>
        <w:t xml:space="preserve"> (the 2-nd part in Gen Case.)=</w:t>
      </w:r>
      <w:proofErr w:type="spellStart"/>
      <w:r w:rsidRPr="003E4E3D">
        <w:rPr>
          <w:lang w:val="en-US"/>
        </w:rPr>
        <w:t>noun+noun</w:t>
      </w:r>
      <w:proofErr w:type="spellEnd"/>
      <w:r w:rsidRPr="003E4E3D">
        <w:rPr>
          <w:lang w:val="en-US"/>
        </w:rPr>
        <w:t xml:space="preserve">, </w:t>
      </w:r>
      <w:proofErr w:type="spellStart"/>
      <w:r w:rsidRPr="003E4E3D">
        <w:rPr>
          <w:lang w:val="en-US"/>
        </w:rPr>
        <w:t>verb+noun</w:t>
      </w:r>
      <w:proofErr w:type="spellEnd"/>
      <w:r w:rsidRPr="003E4E3D">
        <w:rPr>
          <w:lang w:val="en-US"/>
        </w:rPr>
        <w:t>.</w:t>
      </w:r>
    </w:p>
    <w:p w:rsidR="004D397E" w:rsidRPr="003E4E3D" w:rsidRDefault="004D397E" w:rsidP="004D397E">
      <w:pPr>
        <w:autoSpaceDE w:val="0"/>
        <w:autoSpaceDN w:val="0"/>
        <w:adjustRightInd w:val="0"/>
        <w:ind w:firstLine="709"/>
        <w:jc w:val="both"/>
        <w:rPr>
          <w:lang w:val="en-US"/>
        </w:rPr>
      </w:pPr>
    </w:p>
    <w:p w:rsidR="004D397E" w:rsidRPr="003E4E3D" w:rsidRDefault="004D397E" w:rsidP="004D397E">
      <w:pPr>
        <w:autoSpaceDE w:val="0"/>
        <w:autoSpaceDN w:val="0"/>
        <w:adjustRightInd w:val="0"/>
        <w:ind w:firstLine="709"/>
        <w:jc w:val="both"/>
        <w:rPr>
          <w:lang w:val="en-US"/>
        </w:rPr>
      </w:pPr>
      <w:r w:rsidRPr="003E4E3D">
        <w:rPr>
          <w:lang w:val="en-US"/>
        </w:rPr>
        <w:t xml:space="preserve">Middle English period.  English Noun had no gender at that </w:t>
      </w:r>
      <w:proofErr w:type="gramStart"/>
      <w:r w:rsidRPr="003E4E3D">
        <w:rPr>
          <w:lang w:val="en-US"/>
        </w:rPr>
        <w:t>period of time</w:t>
      </w:r>
      <w:proofErr w:type="gramEnd"/>
      <w:r w:rsidRPr="003E4E3D">
        <w:rPr>
          <w:lang w:val="en-US"/>
        </w:rPr>
        <w:t xml:space="preserve">. </w:t>
      </w:r>
      <w:proofErr w:type="gramStart"/>
      <w:r w:rsidRPr="003E4E3D">
        <w:rPr>
          <w:lang w:val="en-US"/>
        </w:rPr>
        <w:t>2</w:t>
      </w:r>
      <w:proofErr w:type="gramEnd"/>
      <w:r w:rsidRPr="003E4E3D">
        <w:rPr>
          <w:lang w:val="en-US"/>
        </w:rPr>
        <w:t xml:space="preserve"> groups exist in ME in plural form. The one is the former a-declension and n-declension, which of former feminine noun (weak declension). The root-declension had lost some words, but it continued to exist. The noun in Middle English period had two cases: the Common and Possessive. The weak declension had no case forms at all. Noun </w:t>
      </w:r>
      <w:proofErr w:type="gramStart"/>
      <w:r w:rsidRPr="003E4E3D">
        <w:rPr>
          <w:lang w:val="en-US"/>
        </w:rPr>
        <w:t>was rejected</w:t>
      </w:r>
      <w:proofErr w:type="gramEnd"/>
      <w:r w:rsidRPr="003E4E3D">
        <w:rPr>
          <w:lang w:val="en-US"/>
        </w:rPr>
        <w:t xml:space="preserve"> into reduction of their flexion. All vowels endings –e-. OE a-</w:t>
      </w:r>
      <w:proofErr w:type="gramStart"/>
      <w:r w:rsidRPr="003E4E3D">
        <w:rPr>
          <w:lang w:val="en-US"/>
        </w:rPr>
        <w:t>stem,</w:t>
      </w:r>
      <w:proofErr w:type="gramEnd"/>
      <w:r w:rsidRPr="003E4E3D">
        <w:rPr>
          <w:lang w:val="en-US"/>
        </w:rPr>
        <w:t xml:space="preserve"> became the productive type. Grammatical gender was lost and difference between Weak and Strong declension disappeared. (-n)/: -s- became for Pl all nouns (for G). Some nouns retain Pl with o-inflexions. For root-stem nouns their mutated forms </w:t>
      </w:r>
      <w:proofErr w:type="gramStart"/>
      <w:r w:rsidRPr="003E4E3D">
        <w:rPr>
          <w:lang w:val="en-US"/>
        </w:rPr>
        <w:t>were used</w:t>
      </w:r>
      <w:proofErr w:type="gramEnd"/>
      <w:r w:rsidRPr="003E4E3D">
        <w:rPr>
          <w:lang w:val="en-US"/>
        </w:rPr>
        <w:t xml:space="preserve"> only in Pl. Weak decl. –n- express the Pl.</w:t>
      </w:r>
    </w:p>
    <w:p w:rsidR="004D397E" w:rsidRPr="003E4E3D" w:rsidRDefault="004D397E" w:rsidP="004D397E">
      <w:pPr>
        <w:shd w:val="clear" w:color="auto" w:fill="FFFFFF"/>
        <w:autoSpaceDE w:val="0"/>
        <w:autoSpaceDN w:val="0"/>
        <w:adjustRightInd w:val="0"/>
        <w:ind w:firstLine="709"/>
        <w:jc w:val="both"/>
        <w:rPr>
          <w:color w:val="000000"/>
          <w:lang w:val="en-US"/>
        </w:rPr>
      </w:pPr>
      <w:r w:rsidRPr="003E4E3D">
        <w:rPr>
          <w:lang w:val="en-US"/>
        </w:rPr>
        <w:t xml:space="preserve">The rise of the articles in </w:t>
      </w:r>
      <w:proofErr w:type="gramStart"/>
      <w:r w:rsidRPr="003E4E3D">
        <w:rPr>
          <w:lang w:val="en-US"/>
        </w:rPr>
        <w:t>English</w:t>
      </w:r>
      <w:r w:rsidRPr="003E4E3D">
        <w:rPr>
          <w:b/>
          <w:color w:val="FF0000"/>
          <w:lang w:val="en-US"/>
        </w:rPr>
        <w:t xml:space="preserve">  </w:t>
      </w:r>
      <w:r w:rsidRPr="003E4E3D">
        <w:rPr>
          <w:color w:val="000000"/>
          <w:u w:val="single"/>
          <w:lang w:val="en-US"/>
        </w:rPr>
        <w:t>Causes</w:t>
      </w:r>
      <w:proofErr w:type="gramEnd"/>
      <w:r w:rsidRPr="003E4E3D">
        <w:rPr>
          <w:color w:val="000000"/>
          <w:u w:val="single"/>
          <w:lang w:val="en-US"/>
        </w:rPr>
        <w:t>:</w:t>
      </w:r>
      <w:r w:rsidRPr="003E4E3D">
        <w:rPr>
          <w:b/>
          <w:color w:val="FF0000"/>
          <w:lang w:val="en-US"/>
        </w:rPr>
        <w:t xml:space="preserve"> </w:t>
      </w:r>
      <w:r w:rsidRPr="003E4E3D">
        <w:rPr>
          <w:color w:val="000000"/>
          <w:lang w:val="en-US"/>
        </w:rPr>
        <w:t>1.loss of strong &amp; weak declensions of adjectives - articles were employed to show definiteness &amp; indefiniteness.</w:t>
      </w:r>
      <w:r w:rsidRPr="003E4E3D">
        <w:rPr>
          <w:b/>
          <w:color w:val="FF0000"/>
          <w:lang w:val="en-US"/>
        </w:rPr>
        <w:t xml:space="preserve">                                                   </w:t>
      </w:r>
      <w:proofErr w:type="gramStart"/>
      <w:r w:rsidRPr="003E4E3D">
        <w:rPr>
          <w:color w:val="000000"/>
          <w:lang w:val="en-US"/>
        </w:rPr>
        <w:t>2.word</w:t>
      </w:r>
      <w:proofErr w:type="gramEnd"/>
      <w:r w:rsidRPr="003E4E3D">
        <w:rPr>
          <w:color w:val="000000"/>
          <w:lang w:val="en-US"/>
        </w:rPr>
        <w:t xml:space="preserve"> order: It is a book. </w:t>
      </w:r>
      <w:r w:rsidRPr="003E4E3D">
        <w:rPr>
          <w:color w:val="000000"/>
          <w:u w:val="single"/>
          <w:lang w:val="en-US"/>
        </w:rPr>
        <w:t xml:space="preserve">The </w:t>
      </w:r>
      <w:r w:rsidRPr="003E4E3D">
        <w:rPr>
          <w:color w:val="000000"/>
          <w:lang w:val="en-US"/>
        </w:rPr>
        <w:t>book is interesting.</w:t>
      </w:r>
      <w:r w:rsidRPr="003E4E3D">
        <w:rPr>
          <w:b/>
          <w:color w:val="FF0000"/>
          <w:lang w:val="en-US"/>
        </w:rPr>
        <w:t xml:space="preserve"> </w:t>
      </w:r>
      <w:r w:rsidRPr="003E4E3D">
        <w:rPr>
          <w:color w:val="000000"/>
          <w:lang w:val="en-US"/>
        </w:rPr>
        <w:t xml:space="preserve">Definite articles -&gt; </w:t>
      </w:r>
      <w:proofErr w:type="spellStart"/>
      <w:r w:rsidRPr="003E4E3D">
        <w:rPr>
          <w:color w:val="000000"/>
          <w:lang w:val="en-US"/>
        </w:rPr>
        <w:t>mascul</w:t>
      </w:r>
      <w:proofErr w:type="spellEnd"/>
      <w:r w:rsidRPr="003E4E3D">
        <w:rPr>
          <w:color w:val="000000"/>
          <w:lang w:val="en-US"/>
        </w:rPr>
        <w:t>, singular "se</w:t>
      </w:r>
      <w:proofErr w:type="gramStart"/>
      <w:r w:rsidRPr="003E4E3D">
        <w:rPr>
          <w:color w:val="000000"/>
          <w:lang w:val="en-US"/>
        </w:rPr>
        <w:t>"</w:t>
      </w:r>
      <w:r w:rsidRPr="003E4E3D">
        <w:rPr>
          <w:b/>
          <w:color w:val="FF0000"/>
          <w:lang w:val="en-US"/>
        </w:rPr>
        <w:t xml:space="preserve">  </w:t>
      </w:r>
      <w:r w:rsidRPr="003E4E3D">
        <w:rPr>
          <w:iCs/>
          <w:color w:val="000000"/>
          <w:lang w:val="en-US"/>
        </w:rPr>
        <w:t>Indefinite</w:t>
      </w:r>
      <w:proofErr w:type="gramEnd"/>
      <w:r w:rsidRPr="003E4E3D">
        <w:rPr>
          <w:iCs/>
          <w:color w:val="000000"/>
          <w:lang w:val="en-US"/>
        </w:rPr>
        <w:t xml:space="preserve"> article </w:t>
      </w:r>
      <w:r w:rsidRPr="003E4E3D">
        <w:rPr>
          <w:color w:val="000000"/>
          <w:lang w:val="en-US"/>
        </w:rPr>
        <w:t xml:space="preserve">-&gt; an (= one)(numeral). It </w:t>
      </w:r>
      <w:r w:rsidRPr="003E4E3D">
        <w:rPr>
          <w:iCs/>
          <w:color w:val="000000"/>
          <w:lang w:val="en-US"/>
        </w:rPr>
        <w:t xml:space="preserve">had </w:t>
      </w:r>
      <w:proofErr w:type="gramStart"/>
      <w:r w:rsidRPr="003E4E3D">
        <w:rPr>
          <w:color w:val="000000"/>
          <w:lang w:val="en-US"/>
        </w:rPr>
        <w:t>5</w:t>
      </w:r>
      <w:proofErr w:type="gramEnd"/>
      <w:r w:rsidRPr="003E4E3D">
        <w:rPr>
          <w:color w:val="000000"/>
          <w:lang w:val="en-US"/>
        </w:rPr>
        <w:t xml:space="preserve"> case declension -&gt; </w:t>
      </w:r>
      <w:r w:rsidRPr="003E4E3D">
        <w:rPr>
          <w:iCs/>
          <w:color w:val="000000"/>
          <w:lang w:val="en-US"/>
        </w:rPr>
        <w:t>in</w:t>
      </w:r>
      <w:r w:rsidRPr="003E4E3D">
        <w:rPr>
          <w:b/>
          <w:color w:val="FF0000"/>
          <w:lang w:val="en-US"/>
        </w:rPr>
        <w:t xml:space="preserve">. </w:t>
      </w:r>
      <w:r w:rsidRPr="003E4E3D">
        <w:rPr>
          <w:color w:val="000000"/>
          <w:lang w:val="en-US"/>
        </w:rPr>
        <w:t xml:space="preserve">Middle English cases were lost, 13th century an &gt; </w:t>
      </w:r>
      <w:proofErr w:type="spellStart"/>
      <w:r w:rsidRPr="003E4E3D">
        <w:rPr>
          <w:color w:val="000000"/>
          <w:lang w:val="en-US"/>
        </w:rPr>
        <w:t>oon</w:t>
      </w:r>
      <w:proofErr w:type="spellEnd"/>
      <w:r w:rsidRPr="003E4E3D">
        <w:rPr>
          <w:color w:val="000000"/>
          <w:lang w:val="en-US"/>
        </w:rPr>
        <w:t>/one -&gt; a/an</w:t>
      </w:r>
    </w:p>
    <w:p w:rsidR="004D397E" w:rsidRPr="003E4E3D" w:rsidRDefault="004D397E" w:rsidP="004D397E">
      <w:pPr>
        <w:rPr>
          <w:lang w:val="en-US"/>
        </w:rPr>
      </w:pPr>
    </w:p>
    <w:p w:rsidR="004D397E" w:rsidRPr="003E4E3D" w:rsidRDefault="004D397E" w:rsidP="004D397E">
      <w:pPr>
        <w:jc w:val="center"/>
        <w:rPr>
          <w:b/>
          <w:lang w:val="en-US"/>
        </w:rPr>
      </w:pPr>
      <w:r w:rsidRPr="003E4E3D">
        <w:rPr>
          <w:b/>
          <w:lang w:val="en-US"/>
        </w:rPr>
        <w:t xml:space="preserve">Lecture 11.The evolution of the adjective from Old English </w:t>
      </w:r>
      <w:proofErr w:type="gramStart"/>
      <w:r w:rsidRPr="003E4E3D">
        <w:rPr>
          <w:b/>
          <w:lang w:val="en-US"/>
        </w:rPr>
        <w:t>till</w:t>
      </w:r>
      <w:proofErr w:type="gramEnd"/>
      <w:r w:rsidRPr="003E4E3D">
        <w:rPr>
          <w:b/>
          <w:lang w:val="en-US"/>
        </w:rPr>
        <w:t xml:space="preserve"> nowadays</w:t>
      </w:r>
    </w:p>
    <w:p w:rsidR="004D397E" w:rsidRPr="003E4E3D" w:rsidRDefault="004D397E" w:rsidP="004D397E">
      <w:pPr>
        <w:ind w:firstLine="709"/>
        <w:jc w:val="both"/>
        <w:rPr>
          <w:lang w:val="en-US"/>
        </w:rPr>
      </w:pPr>
      <w:r w:rsidRPr="003E4E3D">
        <w:rPr>
          <w:lang w:val="en-US"/>
        </w:rPr>
        <w:t xml:space="preserve">There were five nominal grammatical categories in OE: number, case, gender, degrees of comparison, and the category of definiteness/indefiniteness. The noun had only two grammatical categories proper: number and case. The adjective had the maximum number of categories – five. The number of members in the same grammatical categories in different parts of speech did not necessarily coincide: </w:t>
      </w:r>
      <w:proofErr w:type="gramStart"/>
      <w:r w:rsidRPr="003E4E3D">
        <w:rPr>
          <w:lang w:val="en-US"/>
        </w:rPr>
        <w:t>thus</w:t>
      </w:r>
      <w:proofErr w:type="gramEnd"/>
      <w:r w:rsidRPr="003E4E3D">
        <w:rPr>
          <w:lang w:val="en-US"/>
        </w:rPr>
        <w:t xml:space="preserve"> the noun had four cases, Nominative, Genitive, Dative, and Accusative, whereas the adjective had five (the same four cases plus the Instrumental case).</w:t>
      </w:r>
    </w:p>
    <w:p w:rsidR="004D397E" w:rsidRPr="003E4E3D" w:rsidRDefault="004D397E" w:rsidP="004D397E">
      <w:pPr>
        <w:ind w:firstLine="709"/>
        <w:jc w:val="both"/>
        <w:rPr>
          <w:lang w:val="en-US"/>
        </w:rPr>
      </w:pPr>
      <w:r w:rsidRPr="003E4E3D">
        <w:rPr>
          <w:lang w:val="en-US"/>
        </w:rPr>
        <w:t xml:space="preserve">The adjective in OE could change for number, gender and case. Those were dependent grammatical categories or forms of agreement of the adjective with the noun it modified or with the subject of the sentence – if the adjective was a predicative. Like nouns, adjectives had three genders and two numbers. The category of case in adjectives differed from that of nouns: in addition to the four cases of </w:t>
      </w:r>
      <w:proofErr w:type="gramStart"/>
      <w:r w:rsidRPr="003E4E3D">
        <w:rPr>
          <w:lang w:val="en-US"/>
        </w:rPr>
        <w:t>nouns</w:t>
      </w:r>
      <w:proofErr w:type="gramEnd"/>
      <w:r w:rsidRPr="003E4E3D">
        <w:rPr>
          <w:lang w:val="en-US"/>
        </w:rPr>
        <w:t xml:space="preserve"> they had one more case, Instrumental. It was used when the adjective served as an attribute to noun in the Dative case expressing an instrumental meaning – </w:t>
      </w:r>
      <w:proofErr w:type="gramStart"/>
      <w:r w:rsidRPr="003E4E3D">
        <w:rPr>
          <w:lang w:val="en-US"/>
        </w:rPr>
        <w:t>e.g.:</w:t>
      </w:r>
      <w:proofErr w:type="gramEnd"/>
      <w:r w:rsidRPr="003E4E3D">
        <w:rPr>
          <w:lang w:val="en-US"/>
        </w:rPr>
        <w:tab/>
      </w:r>
      <w:proofErr w:type="spellStart"/>
      <w:r w:rsidRPr="003E4E3D">
        <w:rPr>
          <w:i/>
          <w:lang w:val="en-US"/>
        </w:rPr>
        <w:t>lytle</w:t>
      </w:r>
      <w:proofErr w:type="spellEnd"/>
      <w:r w:rsidRPr="003E4E3D">
        <w:rPr>
          <w:lang w:val="en-US"/>
        </w:rPr>
        <w:t xml:space="preserve"> </w:t>
      </w:r>
      <w:proofErr w:type="spellStart"/>
      <w:r w:rsidRPr="003E4E3D">
        <w:rPr>
          <w:lang w:val="en-US"/>
        </w:rPr>
        <w:t>werede</w:t>
      </w:r>
      <w:proofErr w:type="spellEnd"/>
      <w:r w:rsidRPr="003E4E3D">
        <w:rPr>
          <w:lang w:val="en-US"/>
        </w:rPr>
        <w:t xml:space="preserve"> ‘with (the help of) a small troop’.</w:t>
      </w:r>
    </w:p>
    <w:p w:rsidR="004D397E" w:rsidRPr="003E4E3D" w:rsidRDefault="004D397E" w:rsidP="004D397E">
      <w:pPr>
        <w:ind w:firstLine="709"/>
        <w:jc w:val="both"/>
        <w:rPr>
          <w:lang w:val="en-US"/>
        </w:rPr>
      </w:pPr>
      <w:r w:rsidRPr="003E4E3D">
        <w:rPr>
          <w:lang w:val="en-US"/>
        </w:rPr>
        <w:t xml:space="preserve">Most adjectives in OE </w:t>
      </w:r>
      <w:proofErr w:type="gramStart"/>
      <w:r w:rsidRPr="003E4E3D">
        <w:rPr>
          <w:lang w:val="en-US"/>
        </w:rPr>
        <w:t>could be declined</w:t>
      </w:r>
      <w:proofErr w:type="gramEnd"/>
      <w:r w:rsidRPr="003E4E3D">
        <w:rPr>
          <w:lang w:val="en-US"/>
        </w:rPr>
        <w:t xml:space="preserve"> in two ways: according to the weak and to the strong declension. The formal differences between the declensions, as well as their origin, were similar to those of the noun declensions. The strong and weak declensions arose due to the use of several stem-forming suffixes in PG: vocalic </w:t>
      </w:r>
      <w:r w:rsidRPr="003E4E3D">
        <w:rPr>
          <w:i/>
          <w:lang w:val="en-US"/>
        </w:rPr>
        <w:t>a-, ō-, u-</w:t>
      </w:r>
      <w:r w:rsidRPr="003E4E3D">
        <w:rPr>
          <w:lang w:val="en-US"/>
        </w:rPr>
        <w:t xml:space="preserve"> and </w:t>
      </w:r>
      <w:r w:rsidRPr="003E4E3D">
        <w:rPr>
          <w:i/>
          <w:lang w:val="en-US"/>
        </w:rPr>
        <w:t>i-</w:t>
      </w:r>
      <w:r w:rsidRPr="003E4E3D">
        <w:rPr>
          <w:lang w:val="en-US"/>
        </w:rPr>
        <w:t xml:space="preserve"> and consonantal </w:t>
      </w:r>
      <w:r w:rsidRPr="003E4E3D">
        <w:rPr>
          <w:i/>
          <w:lang w:val="en-US"/>
        </w:rPr>
        <w:t>n-</w:t>
      </w:r>
      <w:r w:rsidRPr="003E4E3D">
        <w:rPr>
          <w:lang w:val="en-US"/>
        </w:rPr>
        <w:t xml:space="preserve">. Accordingly, there developed sets of endings of the strong declension mainly coinciding with the endings of </w:t>
      </w:r>
      <w:r w:rsidRPr="003E4E3D">
        <w:rPr>
          <w:i/>
          <w:lang w:val="en-US"/>
        </w:rPr>
        <w:t>a-</w:t>
      </w:r>
      <w:r w:rsidRPr="003E4E3D">
        <w:rPr>
          <w:lang w:val="en-US"/>
        </w:rPr>
        <w:t xml:space="preserve">stems of nouns for adjectives in the Masc. and Neut. and of </w:t>
      </w:r>
      <w:r w:rsidRPr="003E4E3D">
        <w:rPr>
          <w:i/>
          <w:lang w:val="en-US"/>
        </w:rPr>
        <w:t>ō-</w:t>
      </w:r>
      <w:r w:rsidRPr="003E4E3D">
        <w:rPr>
          <w:lang w:val="en-US"/>
        </w:rPr>
        <w:t>stems – in the Fem.</w:t>
      </w:r>
    </w:p>
    <w:p w:rsidR="004D397E" w:rsidRPr="003E4E3D" w:rsidRDefault="004D397E" w:rsidP="004D397E">
      <w:pPr>
        <w:ind w:firstLine="709"/>
        <w:jc w:val="both"/>
        <w:rPr>
          <w:lang w:val="en-US"/>
        </w:rPr>
      </w:pPr>
      <w:r w:rsidRPr="003E4E3D">
        <w:rPr>
          <w:lang w:val="en-US"/>
        </w:rPr>
        <w:t xml:space="preserve">The difference between the strong and the weak declension of adjective was not only formal but also semantic. Unlike a noun, an adjective did not belong to a certain type of declension. Most adjectives </w:t>
      </w:r>
      <w:proofErr w:type="gramStart"/>
      <w:r w:rsidRPr="003E4E3D">
        <w:rPr>
          <w:lang w:val="en-US"/>
        </w:rPr>
        <w:t>could be declined</w:t>
      </w:r>
      <w:proofErr w:type="gramEnd"/>
      <w:r w:rsidRPr="003E4E3D">
        <w:rPr>
          <w:lang w:val="en-US"/>
        </w:rPr>
        <w:t xml:space="preserve"> on both ways. </w:t>
      </w:r>
      <w:proofErr w:type="gramStart"/>
      <w:r w:rsidRPr="003E4E3D">
        <w:rPr>
          <w:lang w:val="en-US"/>
        </w:rPr>
        <w:t>The choice of the declension was determined by a number of factors</w:t>
      </w:r>
      <w:proofErr w:type="gramEnd"/>
      <w:r w:rsidRPr="003E4E3D">
        <w:rPr>
          <w:lang w:val="en-US"/>
        </w:rPr>
        <w:t xml:space="preserve">: the syntactical function of the adjective, the degree of comparison and the presence of noun determiners. The adjective had a strong form when used </w:t>
      </w:r>
      <w:r w:rsidRPr="003E4E3D">
        <w:rPr>
          <w:lang w:val="en-US"/>
        </w:rPr>
        <w:lastRenderedPageBreak/>
        <w:t>predicatively and when used attributively without any determiners, e.g.:</w:t>
      </w:r>
      <w:r w:rsidRPr="003E4E3D">
        <w:rPr>
          <w:lang w:val="en-US"/>
        </w:rPr>
        <w:tab/>
      </w:r>
      <w:proofErr w:type="spellStart"/>
      <w:r w:rsidRPr="003E4E3D">
        <w:rPr>
          <w:lang w:val="en-US"/>
        </w:rPr>
        <w:t>pā</w:t>
      </w:r>
      <w:proofErr w:type="spellEnd"/>
      <w:r w:rsidRPr="003E4E3D">
        <w:rPr>
          <w:lang w:val="en-US"/>
        </w:rPr>
        <w:t xml:space="preserve"> </w:t>
      </w:r>
      <w:proofErr w:type="spellStart"/>
      <w:r w:rsidRPr="003E4E3D">
        <w:rPr>
          <w:lang w:val="en-US"/>
        </w:rPr>
        <w:t>menn</w:t>
      </w:r>
      <w:proofErr w:type="spellEnd"/>
      <w:r w:rsidRPr="003E4E3D">
        <w:rPr>
          <w:lang w:val="en-US"/>
        </w:rPr>
        <w:t xml:space="preserve"> </w:t>
      </w:r>
      <w:proofErr w:type="spellStart"/>
      <w:r w:rsidRPr="003E4E3D">
        <w:rPr>
          <w:lang w:val="en-US"/>
        </w:rPr>
        <w:t>sindon</w:t>
      </w:r>
      <w:proofErr w:type="spellEnd"/>
      <w:r w:rsidRPr="003E4E3D">
        <w:rPr>
          <w:lang w:val="en-US"/>
        </w:rPr>
        <w:t xml:space="preserve">     </w:t>
      </w:r>
      <w:proofErr w:type="spellStart"/>
      <w:r w:rsidRPr="003E4E3D">
        <w:rPr>
          <w:lang w:val="en-US"/>
        </w:rPr>
        <w:t>ōde</w:t>
      </w:r>
      <w:proofErr w:type="spellEnd"/>
      <w:r w:rsidRPr="003E4E3D">
        <w:rPr>
          <w:lang w:val="en-US"/>
        </w:rPr>
        <w:t xml:space="preserve">   ‘the men are good’</w:t>
      </w:r>
      <w:r w:rsidRPr="003E4E3D">
        <w:rPr>
          <w:lang w:val="en-US"/>
        </w:rPr>
        <w:tab/>
        <w:t xml:space="preserve">mid </w:t>
      </w:r>
      <w:proofErr w:type="spellStart"/>
      <w:r w:rsidRPr="003E4E3D">
        <w:rPr>
          <w:lang w:val="en-US"/>
        </w:rPr>
        <w:t>hnescre</w:t>
      </w:r>
      <w:proofErr w:type="spellEnd"/>
      <w:r w:rsidRPr="003E4E3D">
        <w:rPr>
          <w:lang w:val="en-US"/>
        </w:rPr>
        <w:t xml:space="preserve"> </w:t>
      </w:r>
      <w:proofErr w:type="spellStart"/>
      <w:proofErr w:type="gramStart"/>
      <w:r w:rsidRPr="003E4E3D">
        <w:rPr>
          <w:lang w:val="en-US"/>
        </w:rPr>
        <w:t>beddin</w:t>
      </w:r>
      <w:proofErr w:type="spellEnd"/>
      <w:r w:rsidRPr="003E4E3D">
        <w:rPr>
          <w:lang w:val="en-US"/>
        </w:rPr>
        <w:t xml:space="preserve">  e</w:t>
      </w:r>
      <w:proofErr w:type="gramEnd"/>
      <w:r w:rsidRPr="003E4E3D">
        <w:rPr>
          <w:lang w:val="en-US"/>
        </w:rPr>
        <w:t xml:space="preserve">   ‘with soft bedding’</w:t>
      </w:r>
    </w:p>
    <w:p w:rsidR="004D397E" w:rsidRPr="003E4E3D" w:rsidRDefault="004D397E" w:rsidP="004D397E">
      <w:pPr>
        <w:ind w:firstLine="709"/>
        <w:jc w:val="both"/>
        <w:rPr>
          <w:lang w:val="en-US"/>
        </w:rPr>
      </w:pPr>
      <w:proofErr w:type="gramStart"/>
      <w:r w:rsidRPr="003E4E3D">
        <w:rPr>
          <w:lang w:val="en-US"/>
        </w:rPr>
        <w:t xml:space="preserve">The weak form was employed when the adjective was preceded by a demonstrative pronoun or the Gen. case </w:t>
      </w:r>
      <w:proofErr w:type="spellStart"/>
      <w:r w:rsidRPr="003E4E3D">
        <w:rPr>
          <w:lang w:val="en-US"/>
        </w:rPr>
        <w:t>pronouns.There</w:t>
      </w:r>
      <w:proofErr w:type="spellEnd"/>
      <w:r w:rsidRPr="003E4E3D">
        <w:rPr>
          <w:lang w:val="en-US"/>
        </w:rPr>
        <w:t xml:space="preserve"> existed a certain semantic contrast between the strong and weak forms: the strong forms were associated with the meaning of indefiniteness (roughly corresponding to the meaning of the modern indefinite article), the weak forms – with the meaning of “definiteness” (corresponding to the meaning of the definite article).</w:t>
      </w:r>
      <w:proofErr w:type="gramEnd"/>
      <w:r w:rsidRPr="003E4E3D">
        <w:rPr>
          <w:lang w:val="en-US"/>
        </w:rPr>
        <w:t xml:space="preserve"> </w:t>
      </w:r>
      <w:proofErr w:type="gramStart"/>
      <w:r w:rsidRPr="003E4E3D">
        <w:rPr>
          <w:lang w:val="en-US"/>
        </w:rPr>
        <w:t>Therefore</w:t>
      </w:r>
      <w:proofErr w:type="gramEnd"/>
      <w:r w:rsidRPr="003E4E3D">
        <w:rPr>
          <w:lang w:val="en-US"/>
        </w:rPr>
        <w:t xml:space="preserve"> the weak forms were regularly used together with demonstrative pronouns.</w:t>
      </w:r>
    </w:p>
    <w:p w:rsidR="004D397E" w:rsidRPr="003E4E3D" w:rsidRDefault="004D397E" w:rsidP="004D397E">
      <w:pPr>
        <w:ind w:firstLine="709"/>
        <w:jc w:val="both"/>
        <w:rPr>
          <w:lang w:val="en-US"/>
        </w:rPr>
      </w:pPr>
      <w:r w:rsidRPr="003E4E3D">
        <w:rPr>
          <w:lang w:val="en-US"/>
        </w:rPr>
        <w:t xml:space="preserve">Like adjective in other languages, most OE adjectives distinguished between three degrees of comparison: positive, comparative and superlative. The regular means used to form the comparative and the superlative from the positive were the suffixes </w:t>
      </w:r>
      <w:r w:rsidRPr="003E4E3D">
        <w:rPr>
          <w:i/>
          <w:lang w:val="en-US"/>
        </w:rPr>
        <w:t>–</w:t>
      </w:r>
      <w:proofErr w:type="spellStart"/>
      <w:r w:rsidRPr="003E4E3D">
        <w:rPr>
          <w:i/>
          <w:lang w:val="en-US"/>
        </w:rPr>
        <w:t>ra</w:t>
      </w:r>
      <w:proofErr w:type="spellEnd"/>
      <w:r w:rsidRPr="003E4E3D">
        <w:rPr>
          <w:lang w:val="en-US"/>
        </w:rPr>
        <w:t xml:space="preserve"> and </w:t>
      </w:r>
      <w:r w:rsidRPr="003E4E3D">
        <w:rPr>
          <w:i/>
          <w:lang w:val="en-US"/>
        </w:rPr>
        <w:t>–</w:t>
      </w:r>
      <w:proofErr w:type="spellStart"/>
      <w:r w:rsidRPr="003E4E3D">
        <w:rPr>
          <w:i/>
          <w:lang w:val="en-US"/>
        </w:rPr>
        <w:t>est</w:t>
      </w:r>
      <w:proofErr w:type="spellEnd"/>
      <w:r w:rsidRPr="003E4E3D">
        <w:rPr>
          <w:i/>
          <w:lang w:val="en-US"/>
        </w:rPr>
        <w:t>/</w:t>
      </w:r>
      <w:proofErr w:type="spellStart"/>
      <w:r w:rsidRPr="003E4E3D">
        <w:rPr>
          <w:i/>
          <w:lang w:val="en-US"/>
        </w:rPr>
        <w:t>ost</w:t>
      </w:r>
      <w:proofErr w:type="spellEnd"/>
      <w:r w:rsidRPr="003E4E3D">
        <w:rPr>
          <w:lang w:val="en-US"/>
        </w:rPr>
        <w:t xml:space="preserve">. Sometimes suffixation </w:t>
      </w:r>
      <w:proofErr w:type="gramStart"/>
      <w:r w:rsidRPr="003E4E3D">
        <w:rPr>
          <w:lang w:val="en-US"/>
        </w:rPr>
        <w:t>was accompanied</w:t>
      </w:r>
      <w:proofErr w:type="gramEnd"/>
      <w:r w:rsidRPr="003E4E3D">
        <w:rPr>
          <w:lang w:val="en-US"/>
        </w:rPr>
        <w:t xml:space="preserve"> by an interchange of the root-vowel. The root-vowel interchanges in </w:t>
      </w:r>
      <w:r w:rsidRPr="003E4E3D">
        <w:rPr>
          <w:i/>
          <w:lang w:val="en-US"/>
        </w:rPr>
        <w:t xml:space="preserve">long, </w:t>
      </w:r>
      <w:proofErr w:type="spellStart"/>
      <w:proofErr w:type="gramStart"/>
      <w:r w:rsidRPr="003E4E3D">
        <w:rPr>
          <w:i/>
          <w:lang w:val="en-US"/>
        </w:rPr>
        <w:t>eald</w:t>
      </w:r>
      <w:proofErr w:type="spellEnd"/>
      <w:r w:rsidRPr="003E4E3D">
        <w:rPr>
          <w:lang w:val="en-US"/>
        </w:rPr>
        <w:t>,</w:t>
      </w:r>
      <w:proofErr w:type="gramEnd"/>
      <w:r w:rsidRPr="003E4E3D">
        <w:rPr>
          <w:lang w:val="en-US"/>
        </w:rPr>
        <w:t xml:space="preserve">                   go back to different sources. The variation [</w:t>
      </w:r>
      <w:proofErr w:type="spellStart"/>
      <w:r w:rsidRPr="003E4E3D">
        <w:rPr>
          <w:lang w:val="en-US"/>
        </w:rPr>
        <w:t>а~æ</w:t>
      </w:r>
      <w:proofErr w:type="spellEnd"/>
      <w:r w:rsidRPr="003E4E3D">
        <w:rPr>
          <w:lang w:val="en-US"/>
        </w:rPr>
        <w:t xml:space="preserve">] is a purely phonetic phenomenon; retraction of [æ] before the back vowel in the suffix </w:t>
      </w:r>
      <w:r w:rsidRPr="003E4E3D">
        <w:rPr>
          <w:i/>
          <w:lang w:val="en-US"/>
        </w:rPr>
        <w:t>–</w:t>
      </w:r>
      <w:proofErr w:type="spellStart"/>
      <w:r w:rsidRPr="003E4E3D">
        <w:rPr>
          <w:i/>
          <w:lang w:val="en-US"/>
        </w:rPr>
        <w:t>ost</w:t>
      </w:r>
      <w:proofErr w:type="spellEnd"/>
      <w:r w:rsidRPr="003E4E3D">
        <w:rPr>
          <w:lang w:val="en-US"/>
        </w:rPr>
        <w:t xml:space="preserve"> is not peculiar to the adjective. The interchange in </w:t>
      </w:r>
      <w:r w:rsidRPr="003E4E3D">
        <w:rPr>
          <w:i/>
          <w:lang w:val="en-US"/>
        </w:rPr>
        <w:t>long</w:t>
      </w:r>
      <w:r w:rsidRPr="003E4E3D">
        <w:rPr>
          <w:lang w:val="en-US"/>
        </w:rPr>
        <w:t xml:space="preserve"> and </w:t>
      </w:r>
      <w:proofErr w:type="spellStart"/>
      <w:r w:rsidRPr="003E4E3D">
        <w:rPr>
          <w:i/>
          <w:lang w:val="en-US"/>
        </w:rPr>
        <w:t>eald</w:t>
      </w:r>
      <w:proofErr w:type="spellEnd"/>
      <w:r w:rsidRPr="003E4E3D">
        <w:rPr>
          <w:lang w:val="en-US"/>
        </w:rPr>
        <w:t xml:space="preserve"> is of an entirely different nature: the narrowed or fronted root-vowel </w:t>
      </w:r>
      <w:proofErr w:type="gramStart"/>
      <w:r w:rsidRPr="003E4E3D">
        <w:rPr>
          <w:lang w:val="en-US"/>
        </w:rPr>
        <w:t>is regularly employed</w:t>
      </w:r>
      <w:proofErr w:type="gramEnd"/>
      <w:r w:rsidRPr="003E4E3D">
        <w:rPr>
          <w:lang w:val="en-US"/>
        </w:rPr>
        <w:t xml:space="preserve"> as a marker of the comparative and the superlative degrees, together with the suffixes. The mutation of the root-vowel </w:t>
      </w:r>
      <w:proofErr w:type="gramStart"/>
      <w:r w:rsidRPr="003E4E3D">
        <w:rPr>
          <w:lang w:val="en-US"/>
        </w:rPr>
        <w:t>was caused</w:t>
      </w:r>
      <w:proofErr w:type="gramEnd"/>
      <w:r w:rsidRPr="003E4E3D">
        <w:rPr>
          <w:lang w:val="en-US"/>
        </w:rPr>
        <w:t xml:space="preserve"> by </w:t>
      </w:r>
      <w:r w:rsidRPr="003E4E3D">
        <w:rPr>
          <w:i/>
          <w:lang w:val="en-US"/>
        </w:rPr>
        <w:t>i-</w:t>
      </w:r>
      <w:r w:rsidRPr="003E4E3D">
        <w:rPr>
          <w:lang w:val="en-US"/>
        </w:rPr>
        <w:t xml:space="preserve">umlaut in Early OE. At that stage the suffixes were either </w:t>
      </w:r>
      <w:r w:rsidRPr="003E4E3D">
        <w:rPr>
          <w:i/>
          <w:lang w:val="en-US"/>
        </w:rPr>
        <w:t>–</w:t>
      </w:r>
      <w:proofErr w:type="spellStart"/>
      <w:r w:rsidRPr="003E4E3D">
        <w:rPr>
          <w:i/>
          <w:lang w:val="en-US"/>
        </w:rPr>
        <w:t>ira</w:t>
      </w:r>
      <w:proofErr w:type="spellEnd"/>
      <w:r w:rsidRPr="003E4E3D">
        <w:rPr>
          <w:i/>
          <w:lang w:val="en-US"/>
        </w:rPr>
        <w:t>, -</w:t>
      </w:r>
      <w:proofErr w:type="spellStart"/>
      <w:proofErr w:type="gramStart"/>
      <w:r w:rsidRPr="003E4E3D">
        <w:rPr>
          <w:i/>
          <w:lang w:val="en-US"/>
        </w:rPr>
        <w:t>ist</w:t>
      </w:r>
      <w:proofErr w:type="spellEnd"/>
      <w:proofErr w:type="gramEnd"/>
      <w:r w:rsidRPr="003E4E3D">
        <w:rPr>
          <w:lang w:val="en-US"/>
        </w:rPr>
        <w:t xml:space="preserve"> or </w:t>
      </w:r>
      <w:r w:rsidRPr="003E4E3D">
        <w:rPr>
          <w:i/>
          <w:lang w:val="en-US"/>
        </w:rPr>
        <w:t>–</w:t>
      </w:r>
      <w:proofErr w:type="spellStart"/>
      <w:r w:rsidRPr="003E4E3D">
        <w:rPr>
          <w:i/>
          <w:lang w:val="en-US"/>
        </w:rPr>
        <w:t>ora</w:t>
      </w:r>
      <w:proofErr w:type="spellEnd"/>
      <w:r w:rsidRPr="003E4E3D">
        <w:rPr>
          <w:i/>
          <w:lang w:val="en-US"/>
        </w:rPr>
        <w:t>, -</w:t>
      </w:r>
      <w:proofErr w:type="spellStart"/>
      <w:r w:rsidRPr="003E4E3D">
        <w:rPr>
          <w:i/>
          <w:lang w:val="en-US"/>
        </w:rPr>
        <w:t>ost</w:t>
      </w:r>
      <w:proofErr w:type="spellEnd"/>
      <w:r w:rsidRPr="003E4E3D">
        <w:rPr>
          <w:lang w:val="en-US"/>
        </w:rPr>
        <w:t xml:space="preserve">. In the forms with </w:t>
      </w:r>
      <w:r w:rsidRPr="003E4E3D">
        <w:rPr>
          <w:i/>
          <w:lang w:val="en-US"/>
        </w:rPr>
        <w:t>–i-</w:t>
      </w:r>
      <w:r w:rsidRPr="003E4E3D">
        <w:rPr>
          <w:lang w:val="en-US"/>
        </w:rPr>
        <w:t xml:space="preserve"> the root vowel was fronted and/or made narrower; later </w:t>
      </w:r>
      <w:r w:rsidRPr="003E4E3D">
        <w:rPr>
          <w:i/>
          <w:lang w:val="en-US"/>
        </w:rPr>
        <w:t xml:space="preserve">–i- </w:t>
      </w:r>
      <w:r w:rsidRPr="003E4E3D">
        <w:rPr>
          <w:lang w:val="en-US"/>
        </w:rPr>
        <w:t xml:space="preserve">was lost or weakened to </w:t>
      </w:r>
      <w:r w:rsidRPr="003E4E3D">
        <w:rPr>
          <w:i/>
          <w:lang w:val="en-US"/>
        </w:rPr>
        <w:t>–e-</w:t>
      </w:r>
      <w:r w:rsidRPr="003E4E3D">
        <w:rPr>
          <w:lang w:val="en-US"/>
        </w:rPr>
        <w:t xml:space="preserve"> - but the mutated root-vowel survived as an additional formal marker of the comparative and superlative </w:t>
      </w:r>
      <w:proofErr w:type="spellStart"/>
      <w:r w:rsidRPr="003E4E3D">
        <w:rPr>
          <w:lang w:val="en-US"/>
        </w:rPr>
        <w:t>degrees.Some</w:t>
      </w:r>
      <w:proofErr w:type="spellEnd"/>
      <w:r w:rsidRPr="003E4E3D">
        <w:rPr>
          <w:lang w:val="en-US"/>
        </w:rPr>
        <w:t xml:space="preserve"> adjectives had parallel sets of forms: with and without a vowel interchange. These sets could arise if the adjective had originally employed both kinds of suffixes; or else the non-mutated vowel </w:t>
      </w:r>
      <w:proofErr w:type="gramStart"/>
      <w:r w:rsidRPr="003E4E3D">
        <w:rPr>
          <w:lang w:val="en-US"/>
        </w:rPr>
        <w:t>was restored</w:t>
      </w:r>
      <w:proofErr w:type="gramEnd"/>
      <w:r w:rsidRPr="003E4E3D">
        <w:rPr>
          <w:lang w:val="en-US"/>
        </w:rPr>
        <w:t xml:space="preserve"> on the analogy of the positive degree and other adjectives without sound interchanges.</w:t>
      </w:r>
    </w:p>
    <w:p w:rsidR="004D397E" w:rsidRPr="003E4E3D" w:rsidRDefault="004D397E" w:rsidP="004D397E">
      <w:pPr>
        <w:ind w:firstLine="709"/>
        <w:jc w:val="both"/>
        <w:rPr>
          <w:lang w:val="en-US"/>
        </w:rPr>
      </w:pPr>
      <w:r w:rsidRPr="003E4E3D">
        <w:rPr>
          <w:lang w:val="en-US"/>
        </w:rPr>
        <w:t xml:space="preserve">The adjective    </w:t>
      </w:r>
      <w:proofErr w:type="spellStart"/>
      <w:proofErr w:type="gramStart"/>
      <w:r w:rsidRPr="003E4E3D">
        <w:rPr>
          <w:i/>
          <w:lang w:val="en-US"/>
        </w:rPr>
        <w:t>ōd</w:t>
      </w:r>
      <w:proofErr w:type="spellEnd"/>
      <w:proofErr w:type="gramEnd"/>
      <w:r w:rsidRPr="003E4E3D">
        <w:rPr>
          <w:lang w:val="en-US"/>
        </w:rPr>
        <w:t xml:space="preserve"> had </w:t>
      </w:r>
      <w:proofErr w:type="spellStart"/>
      <w:r w:rsidRPr="003E4E3D">
        <w:rPr>
          <w:lang w:val="en-US"/>
        </w:rPr>
        <w:t>suppletive</w:t>
      </w:r>
      <w:proofErr w:type="spellEnd"/>
      <w:r w:rsidRPr="003E4E3D">
        <w:rPr>
          <w:lang w:val="en-US"/>
        </w:rPr>
        <w:t xml:space="preserve"> forms. </w:t>
      </w:r>
      <w:proofErr w:type="spellStart"/>
      <w:r w:rsidRPr="003E4E3D">
        <w:rPr>
          <w:lang w:val="en-US"/>
        </w:rPr>
        <w:t>Suppletion</w:t>
      </w:r>
      <w:proofErr w:type="spellEnd"/>
      <w:r w:rsidRPr="003E4E3D">
        <w:rPr>
          <w:lang w:val="en-US"/>
        </w:rPr>
        <w:t xml:space="preserve"> was a very old way of building the degrees of comparison (</w:t>
      </w:r>
      <w:proofErr w:type="gramStart"/>
      <w:r w:rsidRPr="003E4E3D">
        <w:rPr>
          <w:lang w:val="en-US"/>
        </w:rPr>
        <w:t>it can be illustrated by the forms of adjectives in other IE languages</w:t>
      </w:r>
      <w:proofErr w:type="gramEnd"/>
      <w:r w:rsidRPr="003E4E3D">
        <w:rPr>
          <w:lang w:val="en-US"/>
        </w:rPr>
        <w:t xml:space="preserve">: G gut, </w:t>
      </w:r>
      <w:proofErr w:type="spellStart"/>
      <w:r w:rsidRPr="003E4E3D">
        <w:rPr>
          <w:lang w:val="en-US"/>
        </w:rPr>
        <w:t>besser</w:t>
      </w:r>
      <w:proofErr w:type="spellEnd"/>
      <w:r w:rsidRPr="003E4E3D">
        <w:rPr>
          <w:lang w:val="en-US"/>
        </w:rPr>
        <w:t xml:space="preserve">, bester R </w:t>
      </w:r>
      <w:proofErr w:type="spellStart"/>
      <w:r w:rsidRPr="003E4E3D">
        <w:rPr>
          <w:lang w:val="en-US"/>
        </w:rPr>
        <w:t>хороший</w:t>
      </w:r>
      <w:proofErr w:type="spellEnd"/>
      <w:r w:rsidRPr="003E4E3D">
        <w:rPr>
          <w:lang w:val="en-US"/>
        </w:rPr>
        <w:t xml:space="preserve">, </w:t>
      </w:r>
      <w:proofErr w:type="spellStart"/>
      <w:r w:rsidRPr="003E4E3D">
        <w:rPr>
          <w:lang w:val="en-US"/>
        </w:rPr>
        <w:t>лучше</w:t>
      </w:r>
      <w:proofErr w:type="spellEnd"/>
      <w:r w:rsidRPr="003E4E3D">
        <w:rPr>
          <w:lang w:val="en-US"/>
        </w:rPr>
        <w:t xml:space="preserve">. </w:t>
      </w:r>
    </w:p>
    <w:p w:rsidR="004D397E" w:rsidRPr="003E4E3D" w:rsidRDefault="004D397E" w:rsidP="004D397E">
      <w:pPr>
        <w:ind w:firstLine="709"/>
        <w:jc w:val="both"/>
        <w:rPr>
          <w:lang w:val="en-US"/>
        </w:rPr>
      </w:pPr>
      <w:r w:rsidRPr="003E4E3D">
        <w:rPr>
          <w:lang w:val="en-US"/>
        </w:rPr>
        <w:t xml:space="preserve">In the course of the Middle English </w:t>
      </w:r>
      <w:proofErr w:type="gramStart"/>
      <w:r w:rsidRPr="003E4E3D">
        <w:rPr>
          <w:lang w:val="en-US"/>
        </w:rPr>
        <w:t>period</w:t>
      </w:r>
      <w:proofErr w:type="gramEnd"/>
      <w:r w:rsidRPr="003E4E3D">
        <w:rPr>
          <w:lang w:val="en-US"/>
        </w:rPr>
        <w:t xml:space="preserve"> the adjective underwent greater simplifying changes than any other part of speech. It lost all its grammatical categories with the exception of the degrees of comparison. By the end of the OE </w:t>
      </w:r>
      <w:proofErr w:type="gramStart"/>
      <w:r w:rsidRPr="003E4E3D">
        <w:rPr>
          <w:lang w:val="en-US"/>
        </w:rPr>
        <w:t>period</w:t>
      </w:r>
      <w:proofErr w:type="gramEnd"/>
      <w:r w:rsidRPr="003E4E3D">
        <w:rPr>
          <w:lang w:val="en-US"/>
        </w:rPr>
        <w:t xml:space="preserve"> the agreement of the adjective with the noun had become looser and in the course of Early Middle English   it was practically lost. The decay of the grammatical categories of the adjective proceeded in the following order. The first category to disappear was gender, which ceased to </w:t>
      </w:r>
      <w:proofErr w:type="gramStart"/>
      <w:r w:rsidRPr="003E4E3D">
        <w:rPr>
          <w:lang w:val="en-US"/>
        </w:rPr>
        <w:t>be distinguished</w:t>
      </w:r>
      <w:proofErr w:type="gramEnd"/>
      <w:r w:rsidRPr="003E4E3D">
        <w:rPr>
          <w:lang w:val="en-US"/>
        </w:rPr>
        <w:t xml:space="preserve"> by the adjective in the 11</w:t>
      </w:r>
      <w:r w:rsidRPr="003E4E3D">
        <w:rPr>
          <w:vertAlign w:val="superscript"/>
          <w:lang w:val="en-US"/>
        </w:rPr>
        <w:t>th</w:t>
      </w:r>
      <w:r w:rsidRPr="003E4E3D">
        <w:rPr>
          <w:lang w:val="en-US"/>
        </w:rPr>
        <w:t xml:space="preserve"> c. In ME the degrees of comparison could be built in the same way, only the suffixes had been weakened to –</w:t>
      </w:r>
      <w:proofErr w:type="spellStart"/>
      <w:r w:rsidRPr="003E4E3D">
        <w:rPr>
          <w:lang w:val="en-US"/>
        </w:rPr>
        <w:t>er</w:t>
      </w:r>
      <w:proofErr w:type="spellEnd"/>
      <w:r w:rsidRPr="003E4E3D">
        <w:rPr>
          <w:lang w:val="en-US"/>
        </w:rPr>
        <w:t>, -</w:t>
      </w:r>
      <w:proofErr w:type="spellStart"/>
      <w:proofErr w:type="gramStart"/>
      <w:r w:rsidRPr="003E4E3D">
        <w:rPr>
          <w:lang w:val="en-US"/>
        </w:rPr>
        <w:t>est</w:t>
      </w:r>
      <w:proofErr w:type="spellEnd"/>
      <w:proofErr w:type="gramEnd"/>
      <w:r w:rsidRPr="003E4E3D">
        <w:rPr>
          <w:lang w:val="en-US"/>
        </w:rPr>
        <w:t xml:space="preserve"> and sound interchange of the root vowel was less common than before. Since most adjectives with sound alternation had parallel forms without it, the forms with an interchange soon fell into disuse. For example, </w:t>
      </w:r>
      <w:proofErr w:type="gramStart"/>
      <w:r w:rsidRPr="003E4E3D">
        <w:rPr>
          <w:lang w:val="en-US"/>
        </w:rPr>
        <w:t>ME</w:t>
      </w:r>
      <w:proofErr w:type="gramEnd"/>
      <w:r w:rsidRPr="003E4E3D">
        <w:rPr>
          <w:lang w:val="en-US"/>
        </w:rPr>
        <w:t xml:space="preserve"> long, </w:t>
      </w:r>
      <w:proofErr w:type="spellStart"/>
      <w:r w:rsidRPr="003E4E3D">
        <w:rPr>
          <w:lang w:val="en-US"/>
        </w:rPr>
        <w:t>lenger</w:t>
      </w:r>
      <w:proofErr w:type="spellEnd"/>
      <w:r w:rsidRPr="003E4E3D">
        <w:rPr>
          <w:lang w:val="en-US"/>
        </w:rPr>
        <w:t xml:space="preserve">, longest and long, longer, longest. The alternation of root-vowels in Early Modern English survived in the adjective old, elder, eldest, where the difference in meaning from older, oldest made the formal distinction essential. Other traces of the old alternation are found in the pairs farther and further </w:t>
      </w:r>
      <w:proofErr w:type="gramStart"/>
      <w:r w:rsidRPr="003E4E3D">
        <w:rPr>
          <w:lang w:val="en-US"/>
        </w:rPr>
        <w:t>and also</w:t>
      </w:r>
      <w:proofErr w:type="gramEnd"/>
      <w:r w:rsidRPr="003E4E3D">
        <w:rPr>
          <w:lang w:val="en-US"/>
        </w:rPr>
        <w:t xml:space="preserve"> in the modern words nigh, near and next, which go back to the old degrees of comparison of the OE adjective </w:t>
      </w:r>
      <w:proofErr w:type="spellStart"/>
      <w:r w:rsidRPr="003E4E3D">
        <w:rPr>
          <w:lang w:val="en-US"/>
        </w:rPr>
        <w:t>neah</w:t>
      </w:r>
      <w:proofErr w:type="spellEnd"/>
      <w:r w:rsidRPr="003E4E3D">
        <w:rPr>
          <w:lang w:val="en-US"/>
        </w:rPr>
        <w:t xml:space="preserve"> ‘near’, but have split into separate words. The most important innovation in the adjective system in the Middle English period was the growth of analytical forms of the degree of comparison. The new system of comparisons emerged in Middle English, but the ground for it had already been prepared by the use of the OE adverbs ma, bet, </w:t>
      </w:r>
      <w:proofErr w:type="spellStart"/>
      <w:r w:rsidRPr="003E4E3D">
        <w:rPr>
          <w:lang w:val="en-US"/>
        </w:rPr>
        <w:t>betst</w:t>
      </w:r>
      <w:proofErr w:type="spellEnd"/>
      <w:r w:rsidRPr="003E4E3D">
        <w:rPr>
          <w:lang w:val="en-US"/>
        </w:rPr>
        <w:t xml:space="preserve">, </w:t>
      </w:r>
      <w:proofErr w:type="spellStart"/>
      <w:r w:rsidRPr="003E4E3D">
        <w:rPr>
          <w:lang w:val="en-US"/>
        </w:rPr>
        <w:t>swipor</w:t>
      </w:r>
      <w:proofErr w:type="spellEnd"/>
      <w:r w:rsidRPr="003E4E3D">
        <w:rPr>
          <w:lang w:val="en-US"/>
        </w:rPr>
        <w:t xml:space="preserve"> – ‘more’, ‘better’, ‘to a greater  degree’ with adjectives and participles. It is noteworthy that in </w:t>
      </w:r>
      <w:proofErr w:type="gramStart"/>
      <w:r w:rsidRPr="003E4E3D">
        <w:rPr>
          <w:lang w:val="en-US"/>
        </w:rPr>
        <w:t>ME ,</w:t>
      </w:r>
      <w:proofErr w:type="gramEnd"/>
      <w:r w:rsidRPr="003E4E3D">
        <w:rPr>
          <w:lang w:val="en-US"/>
        </w:rPr>
        <w:t xml:space="preserve"> when the phrases with ME more and most became more and more common, they were used with all kinds of adjective, regardless of the number of syllables and were even preferred with mono- and disyllabic words. Double comparatives   were banned as illogical and </w:t>
      </w:r>
      <w:proofErr w:type="gramStart"/>
      <w:r w:rsidRPr="003E4E3D">
        <w:rPr>
          <w:lang w:val="en-US"/>
        </w:rPr>
        <w:t>incorrect  in</w:t>
      </w:r>
      <w:proofErr w:type="gramEnd"/>
      <w:r w:rsidRPr="003E4E3D">
        <w:rPr>
          <w:lang w:val="en-US"/>
        </w:rPr>
        <w:t xml:space="preserve"> the 18</w:t>
      </w:r>
      <w:r w:rsidRPr="003E4E3D">
        <w:rPr>
          <w:vertAlign w:val="superscript"/>
          <w:lang w:val="en-US"/>
        </w:rPr>
        <w:t>th</w:t>
      </w:r>
      <w:r w:rsidRPr="003E4E3D">
        <w:rPr>
          <w:lang w:val="en-US"/>
        </w:rPr>
        <w:t xml:space="preserve"> c.  </w:t>
      </w:r>
      <w:proofErr w:type="gramStart"/>
      <w:r w:rsidRPr="003E4E3D">
        <w:rPr>
          <w:lang w:val="en-US"/>
        </w:rPr>
        <w:t>It appears that n the course of history the adjective has lost all the dependent grammatical categories but has preserved the only specifically adjectival category – the comparison.</w:t>
      </w:r>
      <w:proofErr w:type="gramEnd"/>
      <w:r w:rsidRPr="003E4E3D">
        <w:rPr>
          <w:lang w:val="en-US"/>
        </w:rPr>
        <w:t xml:space="preserve"> The </w:t>
      </w:r>
      <w:r w:rsidRPr="003E4E3D">
        <w:rPr>
          <w:lang w:val="en-US"/>
        </w:rPr>
        <w:lastRenderedPageBreak/>
        <w:t xml:space="preserve">adjective is the only nominal part of </w:t>
      </w:r>
      <w:proofErr w:type="gramStart"/>
      <w:r w:rsidRPr="003E4E3D">
        <w:rPr>
          <w:lang w:val="en-US"/>
        </w:rPr>
        <w:t>speech which</w:t>
      </w:r>
      <w:proofErr w:type="gramEnd"/>
      <w:r w:rsidRPr="003E4E3D">
        <w:rPr>
          <w:lang w:val="en-US"/>
        </w:rPr>
        <w:t xml:space="preserve"> makes use of the new, analytical, way of form-building</w:t>
      </w:r>
    </w:p>
    <w:p w:rsidR="004D397E" w:rsidRPr="003E4E3D" w:rsidRDefault="004D397E" w:rsidP="004D397E">
      <w:pPr>
        <w:ind w:firstLine="709"/>
        <w:jc w:val="both"/>
        <w:rPr>
          <w:lang w:val="en-US"/>
        </w:rPr>
      </w:pPr>
    </w:p>
    <w:p w:rsidR="004D397E" w:rsidRPr="003E4E3D" w:rsidRDefault="004D397E" w:rsidP="004D397E">
      <w:pPr>
        <w:widowControl w:val="0"/>
        <w:autoSpaceDE w:val="0"/>
        <w:autoSpaceDN w:val="0"/>
        <w:adjustRightInd w:val="0"/>
        <w:ind w:firstLine="709"/>
        <w:jc w:val="both"/>
        <w:rPr>
          <w:lang w:val="en-US"/>
        </w:rPr>
      </w:pPr>
      <w:r w:rsidRPr="003E4E3D">
        <w:rPr>
          <w:lang w:val="en-US"/>
        </w:rPr>
        <w:t xml:space="preserve">The adjective in OE could change for number, gender and case. Those were dependent grammatical categories or forms of agreement of the adjective with the noun it modified or with the subject of the sentence – if the adjective was a predicative. Adjectives had three genders and two numbers. The category of case in adjectives differed from that of nouns: in addition to the four cases of </w:t>
      </w:r>
      <w:proofErr w:type="gramStart"/>
      <w:r w:rsidRPr="003E4E3D">
        <w:rPr>
          <w:lang w:val="en-US"/>
        </w:rPr>
        <w:t>nouns</w:t>
      </w:r>
      <w:proofErr w:type="gramEnd"/>
      <w:r w:rsidRPr="003E4E3D">
        <w:rPr>
          <w:lang w:val="en-US"/>
        </w:rPr>
        <w:t xml:space="preserve"> they had one more case, Instr. It </w:t>
      </w:r>
      <w:proofErr w:type="gramStart"/>
      <w:r w:rsidRPr="003E4E3D">
        <w:rPr>
          <w:lang w:val="en-US"/>
        </w:rPr>
        <w:t>was used</w:t>
      </w:r>
      <w:proofErr w:type="gramEnd"/>
      <w:r w:rsidRPr="003E4E3D">
        <w:rPr>
          <w:lang w:val="en-US"/>
        </w:rPr>
        <w:t xml:space="preserve"> when the adjective served as an attribute to a noun in the Dat. case expressing an instrumental meaning.</w:t>
      </w:r>
    </w:p>
    <w:p w:rsidR="004D397E" w:rsidRPr="003E4E3D" w:rsidRDefault="004D397E" w:rsidP="004D397E">
      <w:pPr>
        <w:widowControl w:val="0"/>
        <w:autoSpaceDE w:val="0"/>
        <w:autoSpaceDN w:val="0"/>
        <w:adjustRightInd w:val="0"/>
        <w:ind w:firstLine="709"/>
        <w:jc w:val="both"/>
        <w:rPr>
          <w:lang w:val="en-US"/>
        </w:rPr>
      </w:pPr>
      <w:r w:rsidRPr="003E4E3D">
        <w:rPr>
          <w:lang w:val="en-US"/>
        </w:rPr>
        <w:t xml:space="preserve">Adjectives can be declined either strong/weak. </w:t>
      </w:r>
    </w:p>
    <w:p w:rsidR="004D397E" w:rsidRPr="003E4E3D" w:rsidRDefault="004D397E" w:rsidP="004D397E">
      <w:pPr>
        <w:shd w:val="clear" w:color="auto" w:fill="FFFFFF"/>
        <w:autoSpaceDE w:val="0"/>
        <w:autoSpaceDN w:val="0"/>
        <w:adjustRightInd w:val="0"/>
        <w:ind w:firstLine="709"/>
        <w:jc w:val="both"/>
        <w:rPr>
          <w:color w:val="000000"/>
          <w:lang w:val="en-US"/>
        </w:rPr>
      </w:pPr>
      <w:r w:rsidRPr="003E4E3D">
        <w:rPr>
          <w:color w:val="000000"/>
          <w:u w:val="single"/>
          <w:lang w:val="en-US"/>
        </w:rPr>
        <w:t xml:space="preserve">Historically adjective is a younger class of words as compared to </w:t>
      </w:r>
      <w:r w:rsidRPr="003E4E3D">
        <w:rPr>
          <w:color w:val="000000"/>
          <w:lang w:val="en-US"/>
        </w:rPr>
        <w:t xml:space="preserve">noun &amp; it </w:t>
      </w:r>
      <w:r w:rsidRPr="003E4E3D">
        <w:rPr>
          <w:bCs/>
          <w:color w:val="000000"/>
          <w:lang w:val="en-US"/>
        </w:rPr>
        <w:t xml:space="preserve">has </w:t>
      </w:r>
      <w:r w:rsidRPr="003E4E3D">
        <w:rPr>
          <w:color w:val="000000"/>
          <w:lang w:val="en-US"/>
        </w:rPr>
        <w:t xml:space="preserve">borrowed many inflections from nouns &amp; pronouns. </w:t>
      </w:r>
      <w:r w:rsidRPr="003E4E3D">
        <w:rPr>
          <w:color w:val="000000"/>
          <w:u w:val="single"/>
          <w:lang w:val="en-US"/>
        </w:rPr>
        <w:t>Declensions</w:t>
      </w:r>
      <w:r w:rsidRPr="003E4E3D">
        <w:rPr>
          <w:color w:val="000000"/>
          <w:lang w:val="en-US"/>
        </w:rPr>
        <w:t xml:space="preserve"> (unlike nouns adjectives could be declined both ways):</w:t>
      </w:r>
      <w:proofErr w:type="gramStart"/>
      <w:r w:rsidRPr="003E4E3D">
        <w:rPr>
          <w:b/>
          <w:bCs/>
          <w:color w:val="000000"/>
          <w:lang w:val="en-US"/>
        </w:rPr>
        <w:t>1</w:t>
      </w:r>
      <w:proofErr w:type="gramEnd"/>
      <w:r w:rsidRPr="003E4E3D">
        <w:rPr>
          <w:b/>
          <w:bCs/>
          <w:color w:val="000000"/>
          <w:lang w:val="en-US"/>
        </w:rPr>
        <w:t xml:space="preserve">. </w:t>
      </w:r>
      <w:proofErr w:type="gramStart"/>
      <w:r w:rsidRPr="003E4E3D">
        <w:rPr>
          <w:b/>
          <w:bCs/>
          <w:color w:val="000000"/>
          <w:lang w:val="en-US"/>
        </w:rPr>
        <w:t>strong</w:t>
      </w:r>
      <w:proofErr w:type="gramEnd"/>
      <w:r w:rsidRPr="003E4E3D">
        <w:rPr>
          <w:b/>
          <w:bCs/>
          <w:color w:val="000000"/>
          <w:lang w:val="en-US"/>
        </w:rPr>
        <w:t xml:space="preserve"> </w:t>
      </w:r>
      <w:r w:rsidRPr="003E4E3D">
        <w:rPr>
          <w:color w:val="000000"/>
          <w:lang w:val="en-US"/>
        </w:rPr>
        <w:t xml:space="preserve">A-stem, O-stem, when adjective was used attributively without any </w:t>
      </w:r>
      <w:r w:rsidRPr="003E4E3D">
        <w:rPr>
          <w:i/>
          <w:iCs/>
          <w:color w:val="000000"/>
          <w:lang w:val="en-US"/>
        </w:rPr>
        <w:t xml:space="preserve">determined (articles, </w:t>
      </w:r>
      <w:r w:rsidRPr="003E4E3D">
        <w:rPr>
          <w:color w:val="000000"/>
          <w:lang w:val="en-US"/>
        </w:rPr>
        <w:t xml:space="preserve">demonstrative </w:t>
      </w:r>
      <w:r w:rsidRPr="003E4E3D">
        <w:rPr>
          <w:i/>
          <w:iCs/>
          <w:color w:val="000000"/>
          <w:lang w:val="en-US"/>
        </w:rPr>
        <w:t xml:space="preserve">&amp; possessive pronouns) </w:t>
      </w:r>
      <w:r w:rsidRPr="003E4E3D">
        <w:rPr>
          <w:color w:val="000000"/>
          <w:lang w:val="en-US"/>
        </w:rPr>
        <w:t xml:space="preserve">when used predicatively 2. </w:t>
      </w:r>
      <w:proofErr w:type="gramStart"/>
      <w:r w:rsidRPr="003E4E3D">
        <w:rPr>
          <w:b/>
          <w:bCs/>
          <w:color w:val="000000"/>
          <w:lang w:val="en-US"/>
        </w:rPr>
        <w:t>weak</w:t>
      </w:r>
      <w:proofErr w:type="gramEnd"/>
      <w:r w:rsidRPr="003E4E3D">
        <w:rPr>
          <w:b/>
          <w:bCs/>
          <w:color w:val="000000"/>
          <w:lang w:val="en-US"/>
        </w:rPr>
        <w:t xml:space="preserve"> </w:t>
      </w:r>
      <w:r w:rsidRPr="003E4E3D">
        <w:rPr>
          <w:color w:val="000000"/>
          <w:lang w:val="en-US"/>
        </w:rPr>
        <w:t xml:space="preserve">N-stem, when an adjective was preceded by demonstrative pronoun or genitive case. Some adjectives </w:t>
      </w:r>
      <w:proofErr w:type="gramStart"/>
      <w:r w:rsidRPr="003E4E3D">
        <w:rPr>
          <w:color w:val="000000"/>
          <w:lang w:val="en-US"/>
        </w:rPr>
        <w:t>were declined</w:t>
      </w:r>
      <w:proofErr w:type="gramEnd"/>
      <w:r w:rsidRPr="003E4E3D">
        <w:rPr>
          <w:color w:val="000000"/>
          <w:lang w:val="en-US"/>
        </w:rPr>
        <w:t xml:space="preserve"> always strong.</w:t>
      </w:r>
    </w:p>
    <w:p w:rsidR="004D397E" w:rsidRPr="003E4E3D" w:rsidRDefault="004D397E" w:rsidP="004D397E">
      <w:pPr>
        <w:shd w:val="clear" w:color="auto" w:fill="FFFFFF"/>
        <w:autoSpaceDE w:val="0"/>
        <w:autoSpaceDN w:val="0"/>
        <w:adjustRightInd w:val="0"/>
        <w:ind w:firstLine="709"/>
        <w:jc w:val="both"/>
        <w:rPr>
          <w:color w:val="000000"/>
          <w:lang w:val="en-US"/>
        </w:rPr>
      </w:pPr>
      <w:r w:rsidRPr="003E4E3D">
        <w:rPr>
          <w:color w:val="000000"/>
          <w:lang w:val="en-US"/>
        </w:rPr>
        <w:t xml:space="preserve">The endings of adjectives showed agreement between noun </w:t>
      </w:r>
      <w:r w:rsidRPr="003E4E3D">
        <w:rPr>
          <w:iCs/>
          <w:color w:val="000000"/>
          <w:lang w:val="en-US"/>
        </w:rPr>
        <w:t>and a</w:t>
      </w:r>
      <w:r w:rsidRPr="003E4E3D">
        <w:rPr>
          <w:color w:val="000000"/>
          <w:lang w:val="en-US"/>
        </w:rPr>
        <w:t xml:space="preserve">djective. There were </w:t>
      </w:r>
      <w:proofErr w:type="gramStart"/>
      <w:r w:rsidRPr="003E4E3D">
        <w:rPr>
          <w:color w:val="000000"/>
          <w:lang w:val="en-US"/>
        </w:rPr>
        <w:t>a lot of</w:t>
      </w:r>
      <w:proofErr w:type="gramEnd"/>
      <w:r w:rsidRPr="003E4E3D">
        <w:rPr>
          <w:color w:val="000000"/>
          <w:lang w:val="en-US"/>
        </w:rPr>
        <w:t xml:space="preserve"> anonymous forms </w:t>
      </w:r>
      <w:r w:rsidRPr="003E4E3D">
        <w:rPr>
          <w:i/>
          <w:iCs/>
          <w:color w:val="000000"/>
          <w:lang w:val="en-US"/>
        </w:rPr>
        <w:t xml:space="preserve">-&gt; </w:t>
      </w:r>
      <w:r w:rsidRPr="003E4E3D">
        <w:rPr>
          <w:color w:val="000000"/>
          <w:lang w:val="en-US"/>
        </w:rPr>
        <w:t xml:space="preserve">inflections were lost &amp; adjective became an unchangeable part of speech. Gender- </w:t>
      </w:r>
      <w:r w:rsidRPr="003E4E3D">
        <w:rPr>
          <w:b/>
          <w:bCs/>
          <w:color w:val="000000"/>
          <w:lang w:val="en-US"/>
        </w:rPr>
        <w:t xml:space="preserve">first </w:t>
      </w:r>
      <w:r w:rsidRPr="003E4E3D">
        <w:rPr>
          <w:color w:val="000000"/>
          <w:lang w:val="en-US"/>
        </w:rPr>
        <w:t>category to disappear (</w:t>
      </w:r>
      <w:proofErr w:type="gramStart"/>
      <w:r w:rsidRPr="003E4E3D">
        <w:rPr>
          <w:color w:val="000000"/>
          <w:lang w:val="en-US"/>
        </w:rPr>
        <w:t>11</w:t>
      </w:r>
      <w:r w:rsidRPr="003E4E3D">
        <w:rPr>
          <w:color w:val="000000"/>
          <w:vertAlign w:val="superscript"/>
          <w:lang w:val="en-US"/>
        </w:rPr>
        <w:t>th</w:t>
      </w:r>
      <w:r w:rsidRPr="003E4E3D">
        <w:rPr>
          <w:color w:val="000000"/>
          <w:lang w:val="en-US"/>
        </w:rPr>
        <w:t xml:space="preserve">  century</w:t>
      </w:r>
      <w:proofErr w:type="gramEnd"/>
      <w:r w:rsidRPr="003E4E3D">
        <w:rPr>
          <w:color w:val="000000"/>
          <w:lang w:val="en-US"/>
        </w:rPr>
        <w:t xml:space="preserve">) </w:t>
      </w:r>
      <w:r w:rsidRPr="003E4E3D">
        <w:rPr>
          <w:color w:val="000000"/>
          <w:u w:val="single"/>
          <w:lang w:val="en-US"/>
        </w:rPr>
        <w:t>Cases:</w:t>
      </w:r>
      <w:r w:rsidRPr="003E4E3D">
        <w:rPr>
          <w:color w:val="000000"/>
          <w:lang w:val="en-US"/>
        </w:rPr>
        <w:t xml:space="preserve"> </w:t>
      </w:r>
      <w:r w:rsidRPr="003E4E3D">
        <w:rPr>
          <w:color w:val="000000"/>
          <w:u w:val="single"/>
          <w:lang w:val="en-US"/>
        </w:rPr>
        <w:t>1.instrumental</w:t>
      </w:r>
      <w:r w:rsidRPr="003E4E3D">
        <w:rPr>
          <w:color w:val="000000"/>
          <w:lang w:val="en-US"/>
        </w:rPr>
        <w:t xml:space="preserve"> </w:t>
      </w:r>
      <w:r w:rsidRPr="003E4E3D">
        <w:rPr>
          <w:iCs/>
          <w:color w:val="000000"/>
          <w:lang w:val="en-US"/>
        </w:rPr>
        <w:t xml:space="preserve">case fell together </w:t>
      </w:r>
      <w:r w:rsidRPr="003E4E3D">
        <w:rPr>
          <w:color w:val="000000"/>
          <w:lang w:val="en-US"/>
        </w:rPr>
        <w:t xml:space="preserve">with </w:t>
      </w:r>
      <w:r w:rsidRPr="003E4E3D">
        <w:rPr>
          <w:iCs/>
          <w:color w:val="000000"/>
          <w:lang w:val="en-US"/>
        </w:rPr>
        <w:t>dative (end of OE</w:t>
      </w:r>
      <w:r w:rsidRPr="003E4E3D">
        <w:rPr>
          <w:i/>
          <w:iCs/>
          <w:color w:val="000000"/>
          <w:lang w:val="en-US"/>
        </w:rPr>
        <w:t>)</w:t>
      </w:r>
      <w:r w:rsidRPr="003E4E3D">
        <w:rPr>
          <w:color w:val="000000"/>
          <w:lang w:val="en-US"/>
        </w:rPr>
        <w:t xml:space="preserve">                 </w:t>
      </w:r>
      <w:r w:rsidRPr="003E4E3D">
        <w:rPr>
          <w:i/>
          <w:iCs/>
          <w:color w:val="000000"/>
          <w:lang w:val="en-US"/>
        </w:rPr>
        <w:t xml:space="preserve">2. </w:t>
      </w:r>
      <w:proofErr w:type="gramStart"/>
      <w:r w:rsidRPr="003E4E3D">
        <w:rPr>
          <w:b/>
          <w:bCs/>
          <w:color w:val="000000"/>
          <w:lang w:val="en-US"/>
        </w:rPr>
        <w:t>all</w:t>
      </w:r>
      <w:proofErr w:type="gramEnd"/>
      <w:r w:rsidRPr="003E4E3D">
        <w:rPr>
          <w:b/>
          <w:bCs/>
          <w:color w:val="000000"/>
          <w:lang w:val="en-US"/>
        </w:rPr>
        <w:t xml:space="preserve"> </w:t>
      </w:r>
      <w:r w:rsidRPr="003E4E3D">
        <w:rPr>
          <w:color w:val="000000"/>
          <w:lang w:val="en-US"/>
        </w:rPr>
        <w:t>other cases disappeared by the end of  13th century</w:t>
      </w:r>
    </w:p>
    <w:p w:rsidR="004D397E" w:rsidRPr="003E4E3D" w:rsidRDefault="004D397E" w:rsidP="004D397E">
      <w:pPr>
        <w:ind w:firstLine="709"/>
        <w:jc w:val="both"/>
        <w:rPr>
          <w:lang w:val="en-US"/>
        </w:rPr>
      </w:pPr>
      <w:r w:rsidRPr="003E4E3D">
        <w:rPr>
          <w:lang w:val="en-US"/>
        </w:rPr>
        <w:t xml:space="preserve">The difference between the strong and weak declension of adjectives was not only formal but also semantic. </w:t>
      </w:r>
      <w:proofErr w:type="gramStart"/>
      <w:r w:rsidRPr="003E4E3D">
        <w:rPr>
          <w:lang w:val="en-US"/>
        </w:rPr>
        <w:t>The choice of the declension was determined by a number of factors</w:t>
      </w:r>
      <w:proofErr w:type="gramEnd"/>
      <w:r w:rsidRPr="003E4E3D">
        <w:rPr>
          <w:lang w:val="en-US"/>
        </w:rPr>
        <w:t xml:space="preserve">: the syntactical function of the adjective, the degree of comparison and the presence of noun determiners. The adjective had a strong form when used predicatively and when used attributively without any determiners. The weak form was employed when the adjective was preceded by a demonstrative pronoun or the Gen. </w:t>
      </w:r>
      <w:proofErr w:type="gramStart"/>
      <w:r w:rsidRPr="003E4E3D">
        <w:rPr>
          <w:lang w:val="en-US"/>
        </w:rPr>
        <w:t>case</w:t>
      </w:r>
      <w:proofErr w:type="gramEnd"/>
      <w:r w:rsidRPr="003E4E3D">
        <w:rPr>
          <w:lang w:val="en-US"/>
        </w:rPr>
        <w:t xml:space="preserve"> of personal pronouns. </w:t>
      </w:r>
    </w:p>
    <w:p w:rsidR="004D397E" w:rsidRDefault="004D397E" w:rsidP="004D397E">
      <w:pPr>
        <w:ind w:firstLine="709"/>
        <w:jc w:val="both"/>
        <w:rPr>
          <w:lang w:val="en-US"/>
        </w:rPr>
      </w:pPr>
      <w:r w:rsidRPr="003E4E3D">
        <w:rPr>
          <w:b/>
          <w:u w:val="single"/>
          <w:lang w:val="en-US"/>
        </w:rPr>
        <w:t xml:space="preserve">Degrees of comparison </w:t>
      </w:r>
      <w:r w:rsidRPr="003E4E3D">
        <w:rPr>
          <w:lang w:val="en-US"/>
        </w:rPr>
        <w:t>Most OE adjectives distinguished between three degrees of comparison: positive, comparative and superlative. The regular means used to form the comparative and the superlative from the positive were the suffixes –</w:t>
      </w:r>
      <w:proofErr w:type="spellStart"/>
      <w:r w:rsidRPr="003E4E3D">
        <w:rPr>
          <w:lang w:val="en-US"/>
        </w:rPr>
        <w:t>ra</w:t>
      </w:r>
      <w:proofErr w:type="spellEnd"/>
      <w:r w:rsidRPr="003E4E3D">
        <w:rPr>
          <w:lang w:val="en-US"/>
        </w:rPr>
        <w:t xml:space="preserve"> and –</w:t>
      </w:r>
      <w:proofErr w:type="spellStart"/>
      <w:proofErr w:type="gramStart"/>
      <w:r w:rsidRPr="003E4E3D">
        <w:rPr>
          <w:lang w:val="en-US"/>
        </w:rPr>
        <w:t>est</w:t>
      </w:r>
      <w:proofErr w:type="spellEnd"/>
      <w:proofErr w:type="gramEnd"/>
      <w:r w:rsidRPr="003E4E3D">
        <w:rPr>
          <w:lang w:val="en-US"/>
        </w:rPr>
        <w:t>/-</w:t>
      </w:r>
      <w:proofErr w:type="spellStart"/>
      <w:r w:rsidRPr="003E4E3D">
        <w:rPr>
          <w:lang w:val="en-US"/>
        </w:rPr>
        <w:t>ost</w:t>
      </w:r>
      <w:proofErr w:type="spellEnd"/>
      <w:r w:rsidRPr="003E4E3D">
        <w:rPr>
          <w:lang w:val="en-US"/>
        </w:rPr>
        <w:t xml:space="preserve">. Sometimes suffixation </w:t>
      </w:r>
      <w:proofErr w:type="gramStart"/>
      <w:r w:rsidRPr="003E4E3D">
        <w:rPr>
          <w:lang w:val="en-US"/>
        </w:rPr>
        <w:t>was accompanied</w:t>
      </w:r>
      <w:proofErr w:type="gramEnd"/>
      <w:r w:rsidRPr="003E4E3D">
        <w:rPr>
          <w:lang w:val="en-US"/>
        </w:rPr>
        <w:t xml:space="preserve"> by an interchange of the root-vowel.</w:t>
      </w:r>
    </w:p>
    <w:p w:rsidR="004D397E" w:rsidRDefault="004D397E" w:rsidP="004D397E">
      <w:pPr>
        <w:ind w:firstLine="709"/>
        <w:jc w:val="both"/>
        <w:rPr>
          <w:lang w:val="en-US"/>
        </w:rPr>
      </w:pPr>
    </w:p>
    <w:p w:rsidR="004D397E" w:rsidRPr="003E4E3D" w:rsidRDefault="004D397E" w:rsidP="004D397E">
      <w:pPr>
        <w:ind w:firstLine="709"/>
        <w:jc w:val="both"/>
        <w:rPr>
          <w:b/>
          <w:lang w:val="en-US"/>
        </w:rPr>
      </w:pPr>
      <w:r>
        <w:rPr>
          <w:lang w:val="en-US"/>
        </w:rPr>
        <w:t>L</w:t>
      </w:r>
      <w:r w:rsidRPr="003E4E3D">
        <w:rPr>
          <w:b/>
          <w:lang w:val="en-US"/>
        </w:rPr>
        <w:t>ecture 12. The evolution of the pronoun</w:t>
      </w:r>
    </w:p>
    <w:p w:rsidR="004D397E" w:rsidRPr="003E4E3D" w:rsidRDefault="004D397E" w:rsidP="004D397E">
      <w:pPr>
        <w:rPr>
          <w:b/>
          <w:lang w:val="en-US"/>
        </w:rPr>
      </w:pPr>
    </w:p>
    <w:p w:rsidR="004D397E" w:rsidRPr="003E4E3D" w:rsidRDefault="004D397E" w:rsidP="004D397E">
      <w:pPr>
        <w:autoSpaceDE w:val="0"/>
        <w:autoSpaceDN w:val="0"/>
        <w:adjustRightInd w:val="0"/>
        <w:jc w:val="both"/>
        <w:rPr>
          <w:lang w:val="en-US"/>
        </w:rPr>
      </w:pPr>
      <w:r w:rsidRPr="003E4E3D">
        <w:rPr>
          <w:lang w:val="en-US"/>
        </w:rPr>
        <w:t xml:space="preserve">Pronouns in OE were subdivided into following categories: personal (Modern </w:t>
      </w:r>
      <w:proofErr w:type="gramStart"/>
      <w:r w:rsidRPr="003E4E3D">
        <w:rPr>
          <w:lang w:val="en-US"/>
        </w:rPr>
        <w:t>English  I</w:t>
      </w:r>
      <w:proofErr w:type="gramEnd"/>
      <w:r w:rsidRPr="003E4E3D">
        <w:rPr>
          <w:lang w:val="en-US"/>
        </w:rPr>
        <w:t>, you), demonstrative (this, that), interrogative (who, which), possessive (my, his), indefinite (one, some), negative (</w:t>
      </w:r>
      <w:proofErr w:type="spellStart"/>
      <w:r w:rsidRPr="003E4E3D">
        <w:rPr>
          <w:lang w:val="en-US"/>
        </w:rPr>
        <w:t>no+body</w:t>
      </w:r>
      <w:proofErr w:type="spellEnd"/>
      <w:r w:rsidRPr="003E4E3D">
        <w:rPr>
          <w:lang w:val="en-US"/>
        </w:rPr>
        <w:t>).</w:t>
      </w:r>
    </w:p>
    <w:p w:rsidR="004D397E" w:rsidRPr="003E4E3D" w:rsidRDefault="004D397E" w:rsidP="004D397E">
      <w:pPr>
        <w:rPr>
          <w:lang w:val="en-US"/>
        </w:rPr>
      </w:pPr>
      <w:r w:rsidRPr="003E4E3D">
        <w:rPr>
          <w:lang w:val="en-US"/>
        </w:rPr>
        <w:t xml:space="preserve">OE pronoun fell under the same main classes as modern pronouns: personal, demonstrative, interrogative and indefinite. As for the other groups - relative, reflexive – they were not fully developed and </w:t>
      </w:r>
      <w:proofErr w:type="gramStart"/>
      <w:r w:rsidRPr="003E4E3D">
        <w:rPr>
          <w:lang w:val="en-US"/>
        </w:rPr>
        <w:t>were not always distinctly separated</w:t>
      </w:r>
      <w:proofErr w:type="gramEnd"/>
      <w:r w:rsidRPr="003E4E3D">
        <w:rPr>
          <w:lang w:val="en-US"/>
        </w:rPr>
        <w:t xml:space="preserve"> from the four main classes. The grammatical categories of the pronouns were either similar to those of nouns (in “noun-pronouns”) or corresponded to those of adjectives (in “adjective pronouns”).</w:t>
      </w:r>
    </w:p>
    <w:p w:rsidR="004D397E" w:rsidRPr="003E4E3D" w:rsidRDefault="004D397E" w:rsidP="004D397E">
      <w:pPr>
        <w:jc w:val="center"/>
        <w:rPr>
          <w:b/>
          <w:lang w:val="en-US"/>
        </w:rPr>
      </w:pPr>
      <w:r w:rsidRPr="003E4E3D">
        <w:rPr>
          <w:b/>
          <w:lang w:val="en-US"/>
        </w:rPr>
        <w:t>Personal pronouns</w:t>
      </w:r>
    </w:p>
    <w:p w:rsidR="004D397E" w:rsidRPr="003E4E3D" w:rsidRDefault="004D397E" w:rsidP="004D397E">
      <w:pPr>
        <w:ind w:firstLine="709"/>
        <w:jc w:val="both"/>
        <w:rPr>
          <w:lang w:val="en-US"/>
        </w:rPr>
      </w:pPr>
      <w:r w:rsidRPr="003E4E3D">
        <w:rPr>
          <w:lang w:val="en-US"/>
        </w:rPr>
        <w:t>Modern English system of personal pronouns has preserved most of the inflectional complexity of Old English and Middle English. OE personal pronouns had three persons, three numbers in the 1</w:t>
      </w:r>
      <w:r w:rsidRPr="003E4E3D">
        <w:rPr>
          <w:vertAlign w:val="superscript"/>
          <w:lang w:val="en-US"/>
        </w:rPr>
        <w:t>st</w:t>
      </w:r>
      <w:r w:rsidRPr="003E4E3D">
        <w:rPr>
          <w:lang w:val="en-US"/>
        </w:rPr>
        <w:t xml:space="preserve"> and 2</w:t>
      </w:r>
      <w:r w:rsidRPr="003E4E3D">
        <w:rPr>
          <w:vertAlign w:val="superscript"/>
          <w:lang w:val="en-US"/>
        </w:rPr>
        <w:t>nd</w:t>
      </w:r>
      <w:r w:rsidRPr="003E4E3D">
        <w:rPr>
          <w:lang w:val="en-US"/>
        </w:rPr>
        <w:t xml:space="preserve"> person (two numbers- in the 3</w:t>
      </w:r>
      <w:r w:rsidRPr="003E4E3D">
        <w:rPr>
          <w:vertAlign w:val="superscript"/>
          <w:lang w:val="en-US"/>
        </w:rPr>
        <w:t>rd</w:t>
      </w:r>
      <w:r w:rsidRPr="003E4E3D">
        <w:rPr>
          <w:lang w:val="en-US"/>
        </w:rPr>
        <w:t xml:space="preserve">) and three genders in the </w:t>
      </w:r>
      <w:proofErr w:type="gramStart"/>
      <w:r w:rsidRPr="003E4E3D">
        <w:rPr>
          <w:lang w:val="en-US"/>
        </w:rPr>
        <w:t>3</w:t>
      </w:r>
      <w:r w:rsidRPr="003E4E3D">
        <w:rPr>
          <w:vertAlign w:val="superscript"/>
          <w:lang w:val="en-US"/>
        </w:rPr>
        <w:t>rd</w:t>
      </w:r>
      <w:proofErr w:type="gramEnd"/>
      <w:r w:rsidRPr="003E4E3D">
        <w:rPr>
          <w:lang w:val="en-US"/>
        </w:rPr>
        <w:t xml:space="preserve"> person.</w:t>
      </w:r>
    </w:p>
    <w:p w:rsidR="004D397E" w:rsidRPr="003E4E3D" w:rsidRDefault="004D397E" w:rsidP="004D397E">
      <w:pPr>
        <w:rPr>
          <w:b/>
          <w:lang w:val="en-US"/>
        </w:rPr>
      </w:pPr>
    </w:p>
    <w:p w:rsidR="004D397E" w:rsidRPr="003E4E3D" w:rsidRDefault="004D397E" w:rsidP="004D397E">
      <w:pPr>
        <w:jc w:val="center"/>
        <w:rPr>
          <w:b/>
          <w:lang w:val="en-US"/>
        </w:rPr>
      </w:pPr>
      <w:r w:rsidRPr="003E4E3D">
        <w:rPr>
          <w:b/>
          <w:lang w:val="en-US"/>
        </w:rPr>
        <w:t>Declension of Personal pronouns</w:t>
      </w:r>
    </w:p>
    <w:p w:rsidR="004D397E" w:rsidRPr="003E4E3D" w:rsidRDefault="004D397E" w:rsidP="004D397E">
      <w:pPr>
        <w:jc w:val="center"/>
        <w:rPr>
          <w:b/>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60"/>
        <w:gridCol w:w="1440"/>
        <w:gridCol w:w="900"/>
        <w:gridCol w:w="1080"/>
        <w:gridCol w:w="1620"/>
        <w:gridCol w:w="3240"/>
      </w:tblGrid>
      <w:tr w:rsidR="004D397E" w:rsidRPr="003E4E3D" w:rsidTr="00364A43">
        <w:trPr>
          <w:trHeight w:val="607"/>
        </w:trPr>
        <w:tc>
          <w:tcPr>
            <w:tcW w:w="9828" w:type="dxa"/>
            <w:gridSpan w:val="7"/>
            <w:vAlign w:val="center"/>
          </w:tcPr>
          <w:p w:rsidR="004D397E" w:rsidRPr="003E4E3D" w:rsidRDefault="004D397E" w:rsidP="00364A43">
            <w:pPr>
              <w:jc w:val="center"/>
              <w:rPr>
                <w:lang w:val="en-US"/>
              </w:rPr>
            </w:pPr>
            <w:r w:rsidRPr="003E4E3D">
              <w:rPr>
                <w:lang w:val="en-US"/>
              </w:rPr>
              <w:t>First  person</w:t>
            </w:r>
          </w:p>
        </w:tc>
      </w:tr>
      <w:tr w:rsidR="004D397E" w:rsidRPr="003E4E3D" w:rsidTr="00364A43">
        <w:trPr>
          <w:trHeight w:val="533"/>
        </w:trPr>
        <w:tc>
          <w:tcPr>
            <w:tcW w:w="1548" w:type="dxa"/>
            <w:gridSpan w:val="2"/>
            <w:tcBorders>
              <w:right w:val="nil"/>
            </w:tcBorders>
            <w:vAlign w:val="center"/>
          </w:tcPr>
          <w:p w:rsidR="004D397E" w:rsidRPr="003E4E3D" w:rsidRDefault="004D397E" w:rsidP="00364A43">
            <w:pPr>
              <w:jc w:val="center"/>
              <w:rPr>
                <w:lang w:val="en-US"/>
              </w:rPr>
            </w:pPr>
            <w:r w:rsidRPr="003E4E3D">
              <w:rPr>
                <w:lang w:val="en-US"/>
              </w:rPr>
              <w:lastRenderedPageBreak/>
              <w:t>Case</w:t>
            </w:r>
          </w:p>
        </w:tc>
        <w:tc>
          <w:tcPr>
            <w:tcW w:w="2340" w:type="dxa"/>
            <w:gridSpan w:val="2"/>
            <w:tcBorders>
              <w:left w:val="nil"/>
            </w:tcBorders>
            <w:vAlign w:val="center"/>
          </w:tcPr>
          <w:p w:rsidR="004D397E" w:rsidRPr="003E4E3D" w:rsidRDefault="004D397E" w:rsidP="00364A43">
            <w:pPr>
              <w:jc w:val="center"/>
              <w:rPr>
                <w:lang w:val="en-US"/>
              </w:rPr>
            </w:pPr>
            <w:r w:rsidRPr="003E4E3D">
              <w:rPr>
                <w:lang w:val="en-US"/>
              </w:rPr>
              <w:t>Singular</w:t>
            </w:r>
          </w:p>
        </w:tc>
        <w:tc>
          <w:tcPr>
            <w:tcW w:w="2700" w:type="dxa"/>
            <w:gridSpan w:val="2"/>
            <w:vAlign w:val="center"/>
          </w:tcPr>
          <w:p w:rsidR="004D397E" w:rsidRPr="003E4E3D" w:rsidRDefault="004D397E" w:rsidP="00364A43">
            <w:pPr>
              <w:jc w:val="center"/>
              <w:rPr>
                <w:lang w:val="en-US"/>
              </w:rPr>
            </w:pPr>
            <w:r w:rsidRPr="003E4E3D">
              <w:rPr>
                <w:lang w:val="en-US"/>
              </w:rPr>
              <w:t>Dual</w:t>
            </w:r>
          </w:p>
        </w:tc>
        <w:tc>
          <w:tcPr>
            <w:tcW w:w="3240" w:type="dxa"/>
            <w:vAlign w:val="center"/>
          </w:tcPr>
          <w:p w:rsidR="004D397E" w:rsidRPr="003E4E3D" w:rsidRDefault="004D397E" w:rsidP="00364A43">
            <w:pPr>
              <w:jc w:val="center"/>
              <w:rPr>
                <w:lang w:val="en-US"/>
              </w:rPr>
            </w:pPr>
            <w:r w:rsidRPr="003E4E3D">
              <w:rPr>
                <w:lang w:val="en-US"/>
              </w:rPr>
              <w:t>Plural</w:t>
            </w:r>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Nom.</w:t>
            </w:r>
          </w:p>
        </w:tc>
        <w:tc>
          <w:tcPr>
            <w:tcW w:w="2340" w:type="dxa"/>
            <w:gridSpan w:val="2"/>
            <w:tcBorders>
              <w:left w:val="nil"/>
            </w:tcBorders>
          </w:tcPr>
          <w:p w:rsidR="004D397E" w:rsidRPr="003E4E3D" w:rsidRDefault="004D397E" w:rsidP="00364A43">
            <w:pPr>
              <w:rPr>
                <w:lang w:val="en-US"/>
              </w:rPr>
            </w:pPr>
            <w:proofErr w:type="spellStart"/>
            <w:r w:rsidRPr="003E4E3D">
              <w:rPr>
                <w:lang w:val="en-US"/>
              </w:rPr>
              <w:t>ic</w:t>
            </w:r>
            <w:proofErr w:type="spellEnd"/>
          </w:p>
        </w:tc>
        <w:tc>
          <w:tcPr>
            <w:tcW w:w="2700" w:type="dxa"/>
            <w:gridSpan w:val="2"/>
          </w:tcPr>
          <w:p w:rsidR="004D397E" w:rsidRPr="003E4E3D" w:rsidRDefault="004D397E" w:rsidP="00364A43">
            <w:pPr>
              <w:rPr>
                <w:lang w:val="en-US"/>
              </w:rPr>
            </w:pPr>
            <w:r w:rsidRPr="003E4E3D">
              <w:rPr>
                <w:lang w:val="en-US"/>
              </w:rPr>
              <w:t>wit</w:t>
            </w:r>
          </w:p>
        </w:tc>
        <w:tc>
          <w:tcPr>
            <w:tcW w:w="3240" w:type="dxa"/>
          </w:tcPr>
          <w:p w:rsidR="004D397E" w:rsidRPr="003E4E3D" w:rsidRDefault="004D397E" w:rsidP="00364A43">
            <w:pPr>
              <w:rPr>
                <w:lang w:val="en-US"/>
              </w:rPr>
            </w:pPr>
            <w:r w:rsidRPr="003E4E3D">
              <w:rPr>
                <w:lang w:val="en-US"/>
              </w:rPr>
              <w:t>we</w:t>
            </w:r>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Gen.</w:t>
            </w:r>
          </w:p>
        </w:tc>
        <w:tc>
          <w:tcPr>
            <w:tcW w:w="2340" w:type="dxa"/>
            <w:gridSpan w:val="2"/>
            <w:tcBorders>
              <w:left w:val="nil"/>
            </w:tcBorders>
          </w:tcPr>
          <w:p w:rsidR="004D397E" w:rsidRPr="003E4E3D" w:rsidRDefault="004D397E" w:rsidP="00364A43">
            <w:pPr>
              <w:rPr>
                <w:lang w:val="en-US"/>
              </w:rPr>
            </w:pPr>
            <w:r w:rsidRPr="003E4E3D">
              <w:rPr>
                <w:lang w:val="en-US"/>
              </w:rPr>
              <w:t>min</w:t>
            </w:r>
          </w:p>
        </w:tc>
        <w:tc>
          <w:tcPr>
            <w:tcW w:w="2700" w:type="dxa"/>
            <w:gridSpan w:val="2"/>
          </w:tcPr>
          <w:p w:rsidR="004D397E" w:rsidRPr="003E4E3D" w:rsidRDefault="004D397E" w:rsidP="00364A43">
            <w:pPr>
              <w:rPr>
                <w:lang w:val="en-US"/>
              </w:rPr>
            </w:pPr>
            <w:proofErr w:type="spellStart"/>
            <w:r w:rsidRPr="003E4E3D">
              <w:rPr>
                <w:lang w:val="en-US"/>
              </w:rPr>
              <w:t>uncer</w:t>
            </w:r>
            <w:proofErr w:type="spellEnd"/>
          </w:p>
        </w:tc>
        <w:tc>
          <w:tcPr>
            <w:tcW w:w="3240" w:type="dxa"/>
          </w:tcPr>
          <w:p w:rsidR="004D397E" w:rsidRPr="003E4E3D" w:rsidRDefault="004D397E" w:rsidP="00364A43">
            <w:pPr>
              <w:rPr>
                <w:lang w:val="en-US"/>
              </w:rPr>
            </w:pPr>
            <w:proofErr w:type="spellStart"/>
            <w:r w:rsidRPr="003E4E3D">
              <w:rPr>
                <w:lang w:val="en-US"/>
              </w:rPr>
              <w:t>ūre</w:t>
            </w:r>
            <w:proofErr w:type="spellEnd"/>
            <w:r w:rsidRPr="003E4E3D">
              <w:rPr>
                <w:lang w:val="en-US"/>
              </w:rPr>
              <w:t xml:space="preserve">, </w:t>
            </w:r>
            <w:proofErr w:type="spellStart"/>
            <w:r w:rsidRPr="003E4E3D">
              <w:rPr>
                <w:lang w:val="en-US"/>
              </w:rPr>
              <w:t>ūser</w:t>
            </w:r>
            <w:proofErr w:type="spellEnd"/>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Dat.</w:t>
            </w:r>
          </w:p>
        </w:tc>
        <w:tc>
          <w:tcPr>
            <w:tcW w:w="2340" w:type="dxa"/>
            <w:gridSpan w:val="2"/>
            <w:tcBorders>
              <w:left w:val="nil"/>
            </w:tcBorders>
          </w:tcPr>
          <w:p w:rsidR="004D397E" w:rsidRPr="003E4E3D" w:rsidRDefault="004D397E" w:rsidP="00364A43">
            <w:pPr>
              <w:rPr>
                <w:lang w:val="en-US"/>
              </w:rPr>
            </w:pPr>
            <w:r w:rsidRPr="003E4E3D">
              <w:rPr>
                <w:lang w:val="en-US"/>
              </w:rPr>
              <w:t>me</w:t>
            </w:r>
          </w:p>
        </w:tc>
        <w:tc>
          <w:tcPr>
            <w:tcW w:w="2700" w:type="dxa"/>
            <w:gridSpan w:val="2"/>
          </w:tcPr>
          <w:p w:rsidR="004D397E" w:rsidRPr="003E4E3D" w:rsidRDefault="004D397E" w:rsidP="00364A43">
            <w:pPr>
              <w:rPr>
                <w:lang w:val="en-US"/>
              </w:rPr>
            </w:pPr>
            <w:proofErr w:type="spellStart"/>
            <w:r w:rsidRPr="003E4E3D">
              <w:rPr>
                <w:lang w:val="en-US"/>
              </w:rPr>
              <w:t>unc</w:t>
            </w:r>
            <w:proofErr w:type="spellEnd"/>
          </w:p>
        </w:tc>
        <w:tc>
          <w:tcPr>
            <w:tcW w:w="3240" w:type="dxa"/>
          </w:tcPr>
          <w:p w:rsidR="004D397E" w:rsidRPr="003E4E3D" w:rsidRDefault="004D397E" w:rsidP="00364A43">
            <w:pPr>
              <w:rPr>
                <w:lang w:val="en-US"/>
              </w:rPr>
            </w:pPr>
            <w:r w:rsidRPr="003E4E3D">
              <w:rPr>
                <w:lang w:val="en-US"/>
              </w:rPr>
              <w:t>us</w:t>
            </w:r>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Acc.</w:t>
            </w:r>
          </w:p>
        </w:tc>
        <w:tc>
          <w:tcPr>
            <w:tcW w:w="2340" w:type="dxa"/>
            <w:gridSpan w:val="2"/>
            <w:tcBorders>
              <w:left w:val="nil"/>
            </w:tcBorders>
          </w:tcPr>
          <w:p w:rsidR="004D397E" w:rsidRPr="003E4E3D" w:rsidRDefault="004D397E" w:rsidP="00364A43">
            <w:pPr>
              <w:rPr>
                <w:lang w:val="en-US"/>
              </w:rPr>
            </w:pPr>
            <w:proofErr w:type="spellStart"/>
            <w:r w:rsidRPr="003E4E3D">
              <w:rPr>
                <w:lang w:val="en-US"/>
              </w:rPr>
              <w:t>mec</w:t>
            </w:r>
            <w:proofErr w:type="spellEnd"/>
            <w:r w:rsidRPr="003E4E3D">
              <w:rPr>
                <w:lang w:val="en-US"/>
              </w:rPr>
              <w:t>, me</w:t>
            </w:r>
          </w:p>
        </w:tc>
        <w:tc>
          <w:tcPr>
            <w:tcW w:w="2700" w:type="dxa"/>
            <w:gridSpan w:val="2"/>
          </w:tcPr>
          <w:p w:rsidR="004D397E" w:rsidRPr="003E4E3D" w:rsidRDefault="004D397E" w:rsidP="00364A43">
            <w:pPr>
              <w:rPr>
                <w:lang w:val="en-US"/>
              </w:rPr>
            </w:pPr>
            <w:proofErr w:type="spellStart"/>
            <w:r w:rsidRPr="003E4E3D">
              <w:rPr>
                <w:lang w:val="en-US"/>
              </w:rPr>
              <w:t>uncit</w:t>
            </w:r>
            <w:proofErr w:type="spellEnd"/>
          </w:p>
        </w:tc>
        <w:tc>
          <w:tcPr>
            <w:tcW w:w="3240" w:type="dxa"/>
          </w:tcPr>
          <w:p w:rsidR="004D397E" w:rsidRPr="003E4E3D" w:rsidRDefault="004D397E" w:rsidP="00364A43">
            <w:pPr>
              <w:rPr>
                <w:lang w:val="en-US"/>
              </w:rPr>
            </w:pPr>
            <w:proofErr w:type="spellStart"/>
            <w:r w:rsidRPr="003E4E3D">
              <w:rPr>
                <w:lang w:val="en-US"/>
              </w:rPr>
              <w:t>usic</w:t>
            </w:r>
            <w:proofErr w:type="spellEnd"/>
            <w:r w:rsidRPr="003E4E3D">
              <w:rPr>
                <w:lang w:val="en-US"/>
              </w:rPr>
              <w:t>, us</w:t>
            </w:r>
          </w:p>
        </w:tc>
      </w:tr>
      <w:tr w:rsidR="004D397E" w:rsidRPr="003E4E3D" w:rsidTr="00364A43">
        <w:trPr>
          <w:trHeight w:val="648"/>
        </w:trPr>
        <w:tc>
          <w:tcPr>
            <w:tcW w:w="9828" w:type="dxa"/>
            <w:gridSpan w:val="7"/>
            <w:vAlign w:val="center"/>
          </w:tcPr>
          <w:p w:rsidR="004D397E" w:rsidRPr="003E4E3D" w:rsidRDefault="004D397E" w:rsidP="00364A43">
            <w:pPr>
              <w:jc w:val="center"/>
              <w:rPr>
                <w:lang w:val="en-US"/>
              </w:rPr>
            </w:pPr>
            <w:r w:rsidRPr="003E4E3D">
              <w:rPr>
                <w:lang w:val="en-US"/>
              </w:rPr>
              <w:t>Second  person</w:t>
            </w:r>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Nom.</w:t>
            </w:r>
          </w:p>
        </w:tc>
        <w:tc>
          <w:tcPr>
            <w:tcW w:w="2340" w:type="dxa"/>
            <w:gridSpan w:val="2"/>
            <w:tcBorders>
              <w:left w:val="nil"/>
            </w:tcBorders>
          </w:tcPr>
          <w:p w:rsidR="004D397E" w:rsidRPr="003E4E3D" w:rsidRDefault="004D397E" w:rsidP="00364A43">
            <w:pPr>
              <w:rPr>
                <w:lang w:val="en-US"/>
              </w:rPr>
            </w:pPr>
            <w:proofErr w:type="spellStart"/>
            <w:r w:rsidRPr="003E4E3D">
              <w:rPr>
                <w:lang w:val="en-US"/>
              </w:rPr>
              <w:t>pu</w:t>
            </w:r>
            <w:proofErr w:type="spellEnd"/>
          </w:p>
        </w:tc>
        <w:tc>
          <w:tcPr>
            <w:tcW w:w="2700" w:type="dxa"/>
            <w:gridSpan w:val="2"/>
          </w:tcPr>
          <w:p w:rsidR="004D397E" w:rsidRPr="003E4E3D" w:rsidRDefault="004D397E" w:rsidP="00364A43">
            <w:pPr>
              <w:rPr>
                <w:lang w:val="en-US"/>
              </w:rPr>
            </w:pPr>
            <w:r w:rsidRPr="003E4E3D">
              <w:rPr>
                <w:lang w:val="en-US"/>
              </w:rPr>
              <w:t xml:space="preserve"> it  </w:t>
            </w:r>
          </w:p>
        </w:tc>
        <w:tc>
          <w:tcPr>
            <w:tcW w:w="3240" w:type="dxa"/>
          </w:tcPr>
          <w:p w:rsidR="004D397E" w:rsidRPr="003E4E3D" w:rsidRDefault="004D397E" w:rsidP="00364A43">
            <w:pPr>
              <w:rPr>
                <w:lang w:val="en-US"/>
              </w:rPr>
            </w:pPr>
            <w:r w:rsidRPr="003E4E3D">
              <w:rPr>
                <w:lang w:val="en-US"/>
              </w:rPr>
              <w:t xml:space="preserve"> e</w:t>
            </w:r>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Gen.</w:t>
            </w:r>
          </w:p>
        </w:tc>
        <w:tc>
          <w:tcPr>
            <w:tcW w:w="2340" w:type="dxa"/>
            <w:gridSpan w:val="2"/>
            <w:tcBorders>
              <w:left w:val="nil"/>
            </w:tcBorders>
          </w:tcPr>
          <w:p w:rsidR="004D397E" w:rsidRPr="003E4E3D" w:rsidRDefault="004D397E" w:rsidP="00364A43">
            <w:pPr>
              <w:rPr>
                <w:lang w:val="en-US"/>
              </w:rPr>
            </w:pPr>
            <w:r w:rsidRPr="003E4E3D">
              <w:rPr>
                <w:lang w:val="en-US"/>
              </w:rPr>
              <w:t>pin</w:t>
            </w:r>
          </w:p>
        </w:tc>
        <w:tc>
          <w:tcPr>
            <w:tcW w:w="2700" w:type="dxa"/>
            <w:gridSpan w:val="2"/>
          </w:tcPr>
          <w:p w:rsidR="004D397E" w:rsidRPr="003E4E3D" w:rsidRDefault="004D397E" w:rsidP="00364A43">
            <w:pPr>
              <w:rPr>
                <w:lang w:val="en-US"/>
              </w:rPr>
            </w:pPr>
            <w:proofErr w:type="spellStart"/>
            <w:r w:rsidRPr="003E4E3D">
              <w:rPr>
                <w:lang w:val="en-US"/>
              </w:rPr>
              <w:t>incer</w:t>
            </w:r>
            <w:proofErr w:type="spellEnd"/>
          </w:p>
        </w:tc>
        <w:tc>
          <w:tcPr>
            <w:tcW w:w="3240" w:type="dxa"/>
          </w:tcPr>
          <w:p w:rsidR="004D397E" w:rsidRPr="003E4E3D" w:rsidRDefault="004D397E" w:rsidP="00364A43">
            <w:pPr>
              <w:rPr>
                <w:lang w:val="en-US"/>
              </w:rPr>
            </w:pPr>
            <w:proofErr w:type="spellStart"/>
            <w:r w:rsidRPr="003E4E3D">
              <w:rPr>
                <w:lang w:val="en-US"/>
              </w:rPr>
              <w:t>eower</w:t>
            </w:r>
            <w:proofErr w:type="spellEnd"/>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Dat.</w:t>
            </w:r>
          </w:p>
        </w:tc>
        <w:tc>
          <w:tcPr>
            <w:tcW w:w="2340" w:type="dxa"/>
            <w:gridSpan w:val="2"/>
            <w:tcBorders>
              <w:left w:val="nil"/>
            </w:tcBorders>
          </w:tcPr>
          <w:p w:rsidR="004D397E" w:rsidRPr="003E4E3D" w:rsidRDefault="004D397E" w:rsidP="00364A43">
            <w:pPr>
              <w:rPr>
                <w:lang w:val="en-US"/>
              </w:rPr>
            </w:pPr>
            <w:proofErr w:type="spellStart"/>
            <w:r w:rsidRPr="003E4E3D">
              <w:rPr>
                <w:lang w:val="en-US"/>
              </w:rPr>
              <w:t>pe</w:t>
            </w:r>
            <w:proofErr w:type="spellEnd"/>
          </w:p>
        </w:tc>
        <w:tc>
          <w:tcPr>
            <w:tcW w:w="2700" w:type="dxa"/>
            <w:gridSpan w:val="2"/>
          </w:tcPr>
          <w:p w:rsidR="004D397E" w:rsidRPr="003E4E3D" w:rsidRDefault="004D397E" w:rsidP="00364A43">
            <w:pPr>
              <w:rPr>
                <w:lang w:val="en-US"/>
              </w:rPr>
            </w:pPr>
            <w:r w:rsidRPr="003E4E3D">
              <w:rPr>
                <w:lang w:val="en-US"/>
              </w:rPr>
              <w:t>inc</w:t>
            </w:r>
          </w:p>
        </w:tc>
        <w:tc>
          <w:tcPr>
            <w:tcW w:w="3240" w:type="dxa"/>
          </w:tcPr>
          <w:p w:rsidR="004D397E" w:rsidRPr="003E4E3D" w:rsidRDefault="004D397E" w:rsidP="00364A43">
            <w:pPr>
              <w:rPr>
                <w:lang w:val="en-US"/>
              </w:rPr>
            </w:pPr>
            <w:proofErr w:type="spellStart"/>
            <w:r w:rsidRPr="003E4E3D">
              <w:rPr>
                <w:lang w:val="en-US"/>
              </w:rPr>
              <w:t>eow</w:t>
            </w:r>
            <w:proofErr w:type="spellEnd"/>
          </w:p>
        </w:tc>
      </w:tr>
      <w:tr w:rsidR="004D397E" w:rsidRPr="003E4E3D" w:rsidTr="00364A43">
        <w:tc>
          <w:tcPr>
            <w:tcW w:w="1548" w:type="dxa"/>
            <w:gridSpan w:val="2"/>
            <w:tcBorders>
              <w:right w:val="nil"/>
            </w:tcBorders>
          </w:tcPr>
          <w:p w:rsidR="004D397E" w:rsidRPr="003E4E3D" w:rsidRDefault="004D397E" w:rsidP="00364A43">
            <w:pPr>
              <w:rPr>
                <w:i/>
                <w:lang w:val="en-US"/>
              </w:rPr>
            </w:pPr>
            <w:r w:rsidRPr="003E4E3D">
              <w:rPr>
                <w:i/>
                <w:lang w:val="en-US"/>
              </w:rPr>
              <w:t>Acc.</w:t>
            </w:r>
          </w:p>
        </w:tc>
        <w:tc>
          <w:tcPr>
            <w:tcW w:w="2340" w:type="dxa"/>
            <w:gridSpan w:val="2"/>
            <w:tcBorders>
              <w:left w:val="nil"/>
            </w:tcBorders>
          </w:tcPr>
          <w:p w:rsidR="004D397E" w:rsidRPr="003E4E3D" w:rsidRDefault="004D397E" w:rsidP="00364A43">
            <w:pPr>
              <w:rPr>
                <w:lang w:val="en-US"/>
              </w:rPr>
            </w:pPr>
            <w:r w:rsidRPr="003E4E3D">
              <w:rPr>
                <w:lang w:val="en-US"/>
              </w:rPr>
              <w:t xml:space="preserve">pec, </w:t>
            </w:r>
            <w:proofErr w:type="spellStart"/>
            <w:r w:rsidRPr="003E4E3D">
              <w:rPr>
                <w:lang w:val="en-US"/>
              </w:rPr>
              <w:t>pe</w:t>
            </w:r>
            <w:proofErr w:type="spellEnd"/>
          </w:p>
        </w:tc>
        <w:tc>
          <w:tcPr>
            <w:tcW w:w="2700" w:type="dxa"/>
            <w:gridSpan w:val="2"/>
          </w:tcPr>
          <w:p w:rsidR="004D397E" w:rsidRPr="003E4E3D" w:rsidRDefault="004D397E" w:rsidP="00364A43">
            <w:pPr>
              <w:rPr>
                <w:lang w:val="en-US"/>
              </w:rPr>
            </w:pPr>
            <w:proofErr w:type="spellStart"/>
            <w:r w:rsidRPr="003E4E3D">
              <w:rPr>
                <w:lang w:val="en-US"/>
              </w:rPr>
              <w:t>incit</w:t>
            </w:r>
            <w:proofErr w:type="spellEnd"/>
            <w:r w:rsidRPr="003E4E3D">
              <w:rPr>
                <w:lang w:val="en-US"/>
              </w:rPr>
              <w:t xml:space="preserve">, </w:t>
            </w:r>
            <w:proofErr w:type="spellStart"/>
            <w:r w:rsidRPr="003E4E3D">
              <w:rPr>
                <w:lang w:val="en-US"/>
              </w:rPr>
              <w:t>inc</w:t>
            </w:r>
            <w:proofErr w:type="spellEnd"/>
          </w:p>
        </w:tc>
        <w:tc>
          <w:tcPr>
            <w:tcW w:w="3240" w:type="dxa"/>
          </w:tcPr>
          <w:p w:rsidR="004D397E" w:rsidRPr="003E4E3D" w:rsidRDefault="004D397E" w:rsidP="00364A43">
            <w:pPr>
              <w:rPr>
                <w:lang w:val="en-US"/>
              </w:rPr>
            </w:pPr>
            <w:proofErr w:type="spellStart"/>
            <w:r w:rsidRPr="003E4E3D">
              <w:rPr>
                <w:lang w:val="en-US"/>
              </w:rPr>
              <w:t>eowic</w:t>
            </w:r>
            <w:proofErr w:type="spellEnd"/>
            <w:r w:rsidRPr="003E4E3D">
              <w:rPr>
                <w:lang w:val="en-US"/>
              </w:rPr>
              <w:t xml:space="preserve">, </w:t>
            </w:r>
            <w:proofErr w:type="spellStart"/>
            <w:r w:rsidRPr="003E4E3D">
              <w:rPr>
                <w:lang w:val="en-US"/>
              </w:rPr>
              <w:t>eow</w:t>
            </w:r>
            <w:proofErr w:type="spellEnd"/>
          </w:p>
        </w:tc>
      </w:tr>
      <w:tr w:rsidR="004D397E" w:rsidRPr="003E4E3D" w:rsidTr="00364A43">
        <w:trPr>
          <w:trHeight w:val="448"/>
        </w:trPr>
        <w:tc>
          <w:tcPr>
            <w:tcW w:w="9828" w:type="dxa"/>
            <w:gridSpan w:val="7"/>
            <w:vAlign w:val="center"/>
          </w:tcPr>
          <w:p w:rsidR="004D397E" w:rsidRPr="003E4E3D" w:rsidRDefault="004D397E" w:rsidP="00364A43">
            <w:pPr>
              <w:jc w:val="center"/>
              <w:rPr>
                <w:lang w:val="en-US"/>
              </w:rPr>
            </w:pPr>
            <w:r w:rsidRPr="003E4E3D">
              <w:rPr>
                <w:lang w:val="en-US"/>
              </w:rPr>
              <w:t>Third person</w:t>
            </w:r>
          </w:p>
        </w:tc>
      </w:tr>
      <w:tr w:rsidR="004D397E" w:rsidRPr="003E4E3D" w:rsidTr="00364A43">
        <w:trPr>
          <w:trHeight w:val="540"/>
        </w:trPr>
        <w:tc>
          <w:tcPr>
            <w:tcW w:w="6588" w:type="dxa"/>
            <w:gridSpan w:val="6"/>
            <w:vAlign w:val="center"/>
          </w:tcPr>
          <w:p w:rsidR="004D397E" w:rsidRPr="003E4E3D" w:rsidRDefault="004D397E" w:rsidP="00364A43">
            <w:pPr>
              <w:jc w:val="center"/>
              <w:rPr>
                <w:lang w:val="en-US"/>
              </w:rPr>
            </w:pPr>
            <w:r w:rsidRPr="003E4E3D">
              <w:rPr>
                <w:lang w:val="en-US"/>
              </w:rPr>
              <w:t>Singular</w:t>
            </w:r>
          </w:p>
        </w:tc>
        <w:tc>
          <w:tcPr>
            <w:tcW w:w="3240" w:type="dxa"/>
            <w:vAlign w:val="center"/>
          </w:tcPr>
          <w:p w:rsidR="004D397E" w:rsidRPr="003E4E3D" w:rsidRDefault="004D397E" w:rsidP="00364A43">
            <w:pPr>
              <w:jc w:val="center"/>
              <w:rPr>
                <w:lang w:val="en-US"/>
              </w:rPr>
            </w:pPr>
            <w:r w:rsidRPr="003E4E3D">
              <w:rPr>
                <w:lang w:val="en-US"/>
              </w:rPr>
              <w:t>Plural</w:t>
            </w:r>
          </w:p>
        </w:tc>
      </w:tr>
      <w:tr w:rsidR="004D397E" w:rsidRPr="003E4E3D" w:rsidTr="00364A43">
        <w:trPr>
          <w:trHeight w:val="532"/>
        </w:trPr>
        <w:tc>
          <w:tcPr>
            <w:tcW w:w="1188" w:type="dxa"/>
            <w:tcBorders>
              <w:right w:val="nil"/>
            </w:tcBorders>
            <w:vAlign w:val="center"/>
          </w:tcPr>
          <w:p w:rsidR="004D397E" w:rsidRPr="003E4E3D" w:rsidRDefault="004D397E" w:rsidP="00364A43">
            <w:pPr>
              <w:jc w:val="center"/>
              <w:rPr>
                <w:i/>
                <w:lang w:val="en-US"/>
              </w:rPr>
            </w:pPr>
          </w:p>
        </w:tc>
        <w:tc>
          <w:tcPr>
            <w:tcW w:w="1800" w:type="dxa"/>
            <w:gridSpan w:val="2"/>
            <w:tcBorders>
              <w:left w:val="nil"/>
              <w:right w:val="nil"/>
            </w:tcBorders>
            <w:vAlign w:val="center"/>
          </w:tcPr>
          <w:p w:rsidR="004D397E" w:rsidRPr="003E4E3D" w:rsidRDefault="004D397E" w:rsidP="00364A43">
            <w:pPr>
              <w:jc w:val="center"/>
              <w:rPr>
                <w:lang w:val="en-US"/>
              </w:rPr>
            </w:pPr>
            <w:r w:rsidRPr="003E4E3D">
              <w:rPr>
                <w:lang w:val="en-US"/>
              </w:rPr>
              <w:t>M</w:t>
            </w:r>
          </w:p>
        </w:tc>
        <w:tc>
          <w:tcPr>
            <w:tcW w:w="1980" w:type="dxa"/>
            <w:gridSpan w:val="2"/>
            <w:tcBorders>
              <w:left w:val="nil"/>
              <w:right w:val="nil"/>
            </w:tcBorders>
            <w:vAlign w:val="center"/>
          </w:tcPr>
          <w:p w:rsidR="004D397E" w:rsidRPr="003E4E3D" w:rsidRDefault="004D397E" w:rsidP="00364A43">
            <w:pPr>
              <w:jc w:val="center"/>
              <w:rPr>
                <w:lang w:val="en-US"/>
              </w:rPr>
            </w:pPr>
            <w:r w:rsidRPr="003E4E3D">
              <w:rPr>
                <w:lang w:val="en-US"/>
              </w:rPr>
              <w:t>F</w:t>
            </w:r>
          </w:p>
        </w:tc>
        <w:tc>
          <w:tcPr>
            <w:tcW w:w="1620" w:type="dxa"/>
            <w:tcBorders>
              <w:left w:val="nil"/>
            </w:tcBorders>
            <w:vAlign w:val="center"/>
          </w:tcPr>
          <w:p w:rsidR="004D397E" w:rsidRPr="003E4E3D" w:rsidRDefault="004D397E" w:rsidP="00364A43">
            <w:pPr>
              <w:jc w:val="center"/>
              <w:rPr>
                <w:lang w:val="en-US"/>
              </w:rPr>
            </w:pPr>
            <w:r w:rsidRPr="003E4E3D">
              <w:rPr>
                <w:lang w:val="en-US"/>
              </w:rPr>
              <w:t>N</w:t>
            </w:r>
          </w:p>
        </w:tc>
        <w:tc>
          <w:tcPr>
            <w:tcW w:w="3240" w:type="dxa"/>
            <w:vAlign w:val="center"/>
          </w:tcPr>
          <w:p w:rsidR="004D397E" w:rsidRPr="003E4E3D" w:rsidRDefault="004D397E" w:rsidP="00364A43">
            <w:pPr>
              <w:jc w:val="center"/>
              <w:rPr>
                <w:lang w:val="en-US"/>
              </w:rPr>
            </w:pPr>
            <w:r w:rsidRPr="003E4E3D">
              <w:rPr>
                <w:lang w:val="en-US"/>
              </w:rPr>
              <w:t>All genders</w:t>
            </w:r>
          </w:p>
        </w:tc>
      </w:tr>
      <w:tr w:rsidR="004D397E" w:rsidRPr="003E4E3D" w:rsidTr="00364A43">
        <w:tc>
          <w:tcPr>
            <w:tcW w:w="1188" w:type="dxa"/>
            <w:tcBorders>
              <w:right w:val="nil"/>
            </w:tcBorders>
          </w:tcPr>
          <w:p w:rsidR="004D397E" w:rsidRPr="003E4E3D" w:rsidRDefault="004D397E" w:rsidP="00364A43">
            <w:pPr>
              <w:rPr>
                <w:i/>
                <w:lang w:val="en-US"/>
              </w:rPr>
            </w:pPr>
            <w:r w:rsidRPr="003E4E3D">
              <w:rPr>
                <w:i/>
                <w:lang w:val="en-US"/>
              </w:rPr>
              <w:t>Nom.</w:t>
            </w:r>
          </w:p>
        </w:tc>
        <w:tc>
          <w:tcPr>
            <w:tcW w:w="1800" w:type="dxa"/>
            <w:gridSpan w:val="2"/>
            <w:tcBorders>
              <w:left w:val="nil"/>
              <w:right w:val="nil"/>
            </w:tcBorders>
          </w:tcPr>
          <w:p w:rsidR="004D397E" w:rsidRPr="003E4E3D" w:rsidRDefault="004D397E" w:rsidP="00364A43">
            <w:pPr>
              <w:rPr>
                <w:lang w:val="en-US"/>
              </w:rPr>
            </w:pPr>
            <w:r w:rsidRPr="003E4E3D">
              <w:rPr>
                <w:lang w:val="en-US"/>
              </w:rPr>
              <w:t>he</w:t>
            </w:r>
          </w:p>
        </w:tc>
        <w:tc>
          <w:tcPr>
            <w:tcW w:w="1980" w:type="dxa"/>
            <w:gridSpan w:val="2"/>
            <w:tcBorders>
              <w:left w:val="nil"/>
              <w:right w:val="nil"/>
            </w:tcBorders>
          </w:tcPr>
          <w:p w:rsidR="004D397E" w:rsidRPr="003E4E3D" w:rsidRDefault="004D397E" w:rsidP="00364A43">
            <w:pPr>
              <w:rPr>
                <w:lang w:val="en-US"/>
              </w:rPr>
            </w:pPr>
            <w:proofErr w:type="spellStart"/>
            <w:r w:rsidRPr="003E4E3D">
              <w:rPr>
                <w:lang w:val="en-US"/>
              </w:rPr>
              <w:t>heo</w:t>
            </w:r>
            <w:proofErr w:type="spellEnd"/>
            <w:r w:rsidRPr="003E4E3D">
              <w:rPr>
                <w:lang w:val="en-US"/>
              </w:rPr>
              <w:t xml:space="preserve">, </w:t>
            </w:r>
            <w:proofErr w:type="spellStart"/>
            <w:r w:rsidRPr="003E4E3D">
              <w:rPr>
                <w:lang w:val="en-US"/>
              </w:rPr>
              <w:t>hio</w:t>
            </w:r>
            <w:proofErr w:type="spellEnd"/>
          </w:p>
        </w:tc>
        <w:tc>
          <w:tcPr>
            <w:tcW w:w="1620" w:type="dxa"/>
            <w:tcBorders>
              <w:left w:val="nil"/>
            </w:tcBorders>
          </w:tcPr>
          <w:p w:rsidR="004D397E" w:rsidRPr="003E4E3D" w:rsidRDefault="004D397E" w:rsidP="00364A43">
            <w:pPr>
              <w:rPr>
                <w:lang w:val="en-US"/>
              </w:rPr>
            </w:pPr>
            <w:r w:rsidRPr="003E4E3D">
              <w:rPr>
                <w:lang w:val="en-US"/>
              </w:rPr>
              <w:t>hit</w:t>
            </w:r>
          </w:p>
        </w:tc>
        <w:tc>
          <w:tcPr>
            <w:tcW w:w="3240" w:type="dxa"/>
          </w:tcPr>
          <w:p w:rsidR="004D397E" w:rsidRPr="003E4E3D" w:rsidRDefault="004D397E" w:rsidP="00364A43">
            <w:pPr>
              <w:rPr>
                <w:lang w:val="en-US"/>
              </w:rPr>
            </w:pPr>
            <w:proofErr w:type="spellStart"/>
            <w:r w:rsidRPr="003E4E3D">
              <w:rPr>
                <w:lang w:val="en-US"/>
              </w:rPr>
              <w:t>hie</w:t>
            </w:r>
            <w:proofErr w:type="spellEnd"/>
            <w:r w:rsidRPr="003E4E3D">
              <w:rPr>
                <w:lang w:val="en-US"/>
              </w:rPr>
              <w:t xml:space="preserve">, hi, </w:t>
            </w:r>
            <w:proofErr w:type="spellStart"/>
            <w:r w:rsidRPr="003E4E3D">
              <w:rPr>
                <w:lang w:val="en-US"/>
              </w:rPr>
              <w:t>hy</w:t>
            </w:r>
            <w:proofErr w:type="spellEnd"/>
            <w:r w:rsidRPr="003E4E3D">
              <w:rPr>
                <w:lang w:val="en-US"/>
              </w:rPr>
              <w:t xml:space="preserve">, </w:t>
            </w:r>
            <w:proofErr w:type="spellStart"/>
            <w:r w:rsidRPr="003E4E3D">
              <w:rPr>
                <w:lang w:val="en-US"/>
              </w:rPr>
              <w:t>heo</w:t>
            </w:r>
            <w:proofErr w:type="spellEnd"/>
          </w:p>
        </w:tc>
      </w:tr>
      <w:tr w:rsidR="004D397E" w:rsidRPr="003E4E3D" w:rsidTr="00364A43">
        <w:tc>
          <w:tcPr>
            <w:tcW w:w="1188" w:type="dxa"/>
            <w:tcBorders>
              <w:right w:val="nil"/>
            </w:tcBorders>
          </w:tcPr>
          <w:p w:rsidR="004D397E" w:rsidRPr="003E4E3D" w:rsidRDefault="004D397E" w:rsidP="00364A43">
            <w:pPr>
              <w:rPr>
                <w:i/>
                <w:lang w:val="en-US"/>
              </w:rPr>
            </w:pPr>
            <w:r w:rsidRPr="003E4E3D">
              <w:rPr>
                <w:i/>
                <w:lang w:val="en-US"/>
              </w:rPr>
              <w:t>Gen.</w:t>
            </w:r>
          </w:p>
        </w:tc>
        <w:tc>
          <w:tcPr>
            <w:tcW w:w="1800" w:type="dxa"/>
            <w:gridSpan w:val="2"/>
            <w:tcBorders>
              <w:left w:val="nil"/>
              <w:right w:val="nil"/>
            </w:tcBorders>
          </w:tcPr>
          <w:p w:rsidR="004D397E" w:rsidRPr="003E4E3D" w:rsidRDefault="004D397E" w:rsidP="00364A43">
            <w:pPr>
              <w:rPr>
                <w:lang w:val="en-US"/>
              </w:rPr>
            </w:pPr>
            <w:r w:rsidRPr="003E4E3D">
              <w:rPr>
                <w:lang w:val="en-US"/>
              </w:rPr>
              <w:t>his</w:t>
            </w:r>
          </w:p>
        </w:tc>
        <w:tc>
          <w:tcPr>
            <w:tcW w:w="1980" w:type="dxa"/>
            <w:gridSpan w:val="2"/>
            <w:tcBorders>
              <w:left w:val="nil"/>
              <w:right w:val="nil"/>
            </w:tcBorders>
          </w:tcPr>
          <w:p w:rsidR="004D397E" w:rsidRPr="003E4E3D" w:rsidRDefault="004D397E" w:rsidP="00364A43">
            <w:pPr>
              <w:rPr>
                <w:lang w:val="en-US"/>
              </w:rPr>
            </w:pPr>
            <w:r w:rsidRPr="003E4E3D">
              <w:rPr>
                <w:lang w:val="en-US"/>
              </w:rPr>
              <w:t xml:space="preserve">hire, </w:t>
            </w:r>
            <w:proofErr w:type="spellStart"/>
            <w:r w:rsidRPr="003E4E3D">
              <w:rPr>
                <w:lang w:val="en-US"/>
              </w:rPr>
              <w:t>hiere</w:t>
            </w:r>
            <w:proofErr w:type="spellEnd"/>
          </w:p>
        </w:tc>
        <w:tc>
          <w:tcPr>
            <w:tcW w:w="1620" w:type="dxa"/>
            <w:tcBorders>
              <w:left w:val="nil"/>
            </w:tcBorders>
          </w:tcPr>
          <w:p w:rsidR="004D397E" w:rsidRPr="003E4E3D" w:rsidRDefault="004D397E" w:rsidP="00364A43">
            <w:pPr>
              <w:rPr>
                <w:lang w:val="en-US"/>
              </w:rPr>
            </w:pPr>
            <w:r w:rsidRPr="003E4E3D">
              <w:rPr>
                <w:lang w:val="en-US"/>
              </w:rPr>
              <w:t>his</w:t>
            </w:r>
          </w:p>
        </w:tc>
        <w:tc>
          <w:tcPr>
            <w:tcW w:w="3240" w:type="dxa"/>
          </w:tcPr>
          <w:p w:rsidR="004D397E" w:rsidRPr="003E4E3D" w:rsidRDefault="004D397E" w:rsidP="00364A43">
            <w:pPr>
              <w:rPr>
                <w:lang w:val="en-US"/>
              </w:rPr>
            </w:pPr>
            <w:proofErr w:type="spellStart"/>
            <w:r w:rsidRPr="003E4E3D">
              <w:rPr>
                <w:lang w:val="en-US"/>
              </w:rPr>
              <w:t>hira</w:t>
            </w:r>
            <w:proofErr w:type="spellEnd"/>
            <w:r w:rsidRPr="003E4E3D">
              <w:rPr>
                <w:lang w:val="en-US"/>
              </w:rPr>
              <w:t xml:space="preserve">, </w:t>
            </w:r>
            <w:proofErr w:type="spellStart"/>
            <w:r w:rsidRPr="003E4E3D">
              <w:rPr>
                <w:lang w:val="en-US"/>
              </w:rPr>
              <w:t>heora</w:t>
            </w:r>
            <w:proofErr w:type="spellEnd"/>
            <w:r w:rsidRPr="003E4E3D">
              <w:rPr>
                <w:lang w:val="en-US"/>
              </w:rPr>
              <w:t xml:space="preserve">, </w:t>
            </w:r>
            <w:proofErr w:type="spellStart"/>
            <w:r w:rsidRPr="003E4E3D">
              <w:rPr>
                <w:lang w:val="en-US"/>
              </w:rPr>
              <w:t>hiera</w:t>
            </w:r>
            <w:proofErr w:type="spellEnd"/>
            <w:r w:rsidRPr="003E4E3D">
              <w:rPr>
                <w:lang w:val="en-US"/>
              </w:rPr>
              <w:t xml:space="preserve">, </w:t>
            </w:r>
            <w:proofErr w:type="spellStart"/>
            <w:r w:rsidRPr="003E4E3D">
              <w:rPr>
                <w:lang w:val="en-US"/>
              </w:rPr>
              <w:t>hyra</w:t>
            </w:r>
            <w:proofErr w:type="spellEnd"/>
          </w:p>
        </w:tc>
      </w:tr>
      <w:tr w:rsidR="004D397E" w:rsidRPr="003E4E3D" w:rsidTr="00364A43">
        <w:tc>
          <w:tcPr>
            <w:tcW w:w="1188" w:type="dxa"/>
            <w:tcBorders>
              <w:right w:val="nil"/>
            </w:tcBorders>
          </w:tcPr>
          <w:p w:rsidR="004D397E" w:rsidRPr="003E4E3D" w:rsidRDefault="004D397E" w:rsidP="00364A43">
            <w:pPr>
              <w:rPr>
                <w:i/>
                <w:lang w:val="en-US"/>
              </w:rPr>
            </w:pPr>
            <w:r w:rsidRPr="003E4E3D">
              <w:rPr>
                <w:i/>
                <w:lang w:val="en-US"/>
              </w:rPr>
              <w:t>Dat.</w:t>
            </w:r>
          </w:p>
        </w:tc>
        <w:tc>
          <w:tcPr>
            <w:tcW w:w="1800" w:type="dxa"/>
            <w:gridSpan w:val="2"/>
            <w:tcBorders>
              <w:left w:val="nil"/>
              <w:right w:val="nil"/>
            </w:tcBorders>
          </w:tcPr>
          <w:p w:rsidR="004D397E" w:rsidRPr="003E4E3D" w:rsidRDefault="004D397E" w:rsidP="00364A43">
            <w:pPr>
              <w:rPr>
                <w:lang w:val="en-US"/>
              </w:rPr>
            </w:pPr>
            <w:r w:rsidRPr="003E4E3D">
              <w:rPr>
                <w:lang w:val="en-US"/>
              </w:rPr>
              <w:t>him</w:t>
            </w:r>
          </w:p>
        </w:tc>
        <w:tc>
          <w:tcPr>
            <w:tcW w:w="1980" w:type="dxa"/>
            <w:gridSpan w:val="2"/>
            <w:tcBorders>
              <w:left w:val="nil"/>
              <w:right w:val="nil"/>
            </w:tcBorders>
          </w:tcPr>
          <w:p w:rsidR="004D397E" w:rsidRPr="003E4E3D" w:rsidRDefault="004D397E" w:rsidP="00364A43">
            <w:pPr>
              <w:rPr>
                <w:lang w:val="en-US"/>
              </w:rPr>
            </w:pPr>
            <w:r w:rsidRPr="003E4E3D">
              <w:rPr>
                <w:lang w:val="en-US"/>
              </w:rPr>
              <w:t xml:space="preserve">hire, </w:t>
            </w:r>
            <w:proofErr w:type="spellStart"/>
            <w:r w:rsidRPr="003E4E3D">
              <w:rPr>
                <w:lang w:val="en-US"/>
              </w:rPr>
              <w:t>hiere</w:t>
            </w:r>
            <w:proofErr w:type="spellEnd"/>
          </w:p>
        </w:tc>
        <w:tc>
          <w:tcPr>
            <w:tcW w:w="1620" w:type="dxa"/>
            <w:tcBorders>
              <w:left w:val="nil"/>
            </w:tcBorders>
          </w:tcPr>
          <w:p w:rsidR="004D397E" w:rsidRPr="003E4E3D" w:rsidRDefault="004D397E" w:rsidP="00364A43">
            <w:pPr>
              <w:rPr>
                <w:lang w:val="en-US"/>
              </w:rPr>
            </w:pPr>
            <w:r w:rsidRPr="003E4E3D">
              <w:rPr>
                <w:lang w:val="en-US"/>
              </w:rPr>
              <w:t>him</w:t>
            </w:r>
          </w:p>
        </w:tc>
        <w:tc>
          <w:tcPr>
            <w:tcW w:w="3240" w:type="dxa"/>
          </w:tcPr>
          <w:p w:rsidR="004D397E" w:rsidRPr="003E4E3D" w:rsidRDefault="004D397E" w:rsidP="00364A43">
            <w:pPr>
              <w:rPr>
                <w:lang w:val="en-US"/>
              </w:rPr>
            </w:pPr>
            <w:r w:rsidRPr="003E4E3D">
              <w:rPr>
                <w:lang w:val="en-US"/>
              </w:rPr>
              <w:t xml:space="preserve">him, </w:t>
            </w:r>
            <w:proofErr w:type="spellStart"/>
            <w:r w:rsidRPr="003E4E3D">
              <w:rPr>
                <w:lang w:val="en-US"/>
              </w:rPr>
              <w:t>heom</w:t>
            </w:r>
            <w:proofErr w:type="spellEnd"/>
          </w:p>
        </w:tc>
      </w:tr>
      <w:tr w:rsidR="004D397E" w:rsidRPr="003E4E3D" w:rsidTr="00364A43">
        <w:tc>
          <w:tcPr>
            <w:tcW w:w="1188" w:type="dxa"/>
            <w:tcBorders>
              <w:right w:val="nil"/>
            </w:tcBorders>
          </w:tcPr>
          <w:p w:rsidR="004D397E" w:rsidRPr="003E4E3D" w:rsidRDefault="004D397E" w:rsidP="00364A43">
            <w:pPr>
              <w:rPr>
                <w:i/>
                <w:lang w:val="en-US"/>
              </w:rPr>
            </w:pPr>
            <w:r w:rsidRPr="003E4E3D">
              <w:rPr>
                <w:i/>
                <w:lang w:val="en-US"/>
              </w:rPr>
              <w:t>Acc.</w:t>
            </w:r>
          </w:p>
        </w:tc>
        <w:tc>
          <w:tcPr>
            <w:tcW w:w="1800" w:type="dxa"/>
            <w:gridSpan w:val="2"/>
            <w:tcBorders>
              <w:left w:val="nil"/>
              <w:right w:val="nil"/>
            </w:tcBorders>
          </w:tcPr>
          <w:p w:rsidR="004D397E" w:rsidRPr="003E4E3D" w:rsidRDefault="004D397E" w:rsidP="00364A43">
            <w:pPr>
              <w:rPr>
                <w:lang w:val="en-US"/>
              </w:rPr>
            </w:pPr>
            <w:proofErr w:type="spellStart"/>
            <w:r w:rsidRPr="003E4E3D">
              <w:rPr>
                <w:lang w:val="en-US"/>
              </w:rPr>
              <w:t>hine</w:t>
            </w:r>
            <w:proofErr w:type="spellEnd"/>
          </w:p>
        </w:tc>
        <w:tc>
          <w:tcPr>
            <w:tcW w:w="1980" w:type="dxa"/>
            <w:gridSpan w:val="2"/>
            <w:tcBorders>
              <w:left w:val="nil"/>
              <w:right w:val="nil"/>
            </w:tcBorders>
          </w:tcPr>
          <w:p w:rsidR="004D397E" w:rsidRPr="003E4E3D" w:rsidRDefault="004D397E" w:rsidP="00364A43">
            <w:pPr>
              <w:rPr>
                <w:lang w:val="en-US"/>
              </w:rPr>
            </w:pPr>
            <w:proofErr w:type="spellStart"/>
            <w:r w:rsidRPr="003E4E3D">
              <w:rPr>
                <w:lang w:val="en-US"/>
              </w:rPr>
              <w:t>hie</w:t>
            </w:r>
            <w:proofErr w:type="spellEnd"/>
            <w:r w:rsidRPr="003E4E3D">
              <w:rPr>
                <w:lang w:val="en-US"/>
              </w:rPr>
              <w:t xml:space="preserve">, hi, </w:t>
            </w:r>
            <w:proofErr w:type="spellStart"/>
            <w:r w:rsidRPr="003E4E3D">
              <w:rPr>
                <w:lang w:val="en-US"/>
              </w:rPr>
              <w:t>hy</w:t>
            </w:r>
            <w:proofErr w:type="spellEnd"/>
          </w:p>
        </w:tc>
        <w:tc>
          <w:tcPr>
            <w:tcW w:w="1620" w:type="dxa"/>
            <w:tcBorders>
              <w:left w:val="nil"/>
            </w:tcBorders>
          </w:tcPr>
          <w:p w:rsidR="004D397E" w:rsidRPr="003E4E3D" w:rsidRDefault="004D397E" w:rsidP="00364A43">
            <w:pPr>
              <w:rPr>
                <w:lang w:val="en-US"/>
              </w:rPr>
            </w:pPr>
            <w:r w:rsidRPr="003E4E3D">
              <w:rPr>
                <w:lang w:val="en-US"/>
              </w:rPr>
              <w:t>hit</w:t>
            </w:r>
          </w:p>
        </w:tc>
        <w:tc>
          <w:tcPr>
            <w:tcW w:w="3240" w:type="dxa"/>
          </w:tcPr>
          <w:p w:rsidR="004D397E" w:rsidRPr="003E4E3D" w:rsidRDefault="004D397E" w:rsidP="00364A43">
            <w:pPr>
              <w:rPr>
                <w:lang w:val="en-US"/>
              </w:rPr>
            </w:pPr>
            <w:proofErr w:type="spellStart"/>
            <w:r w:rsidRPr="003E4E3D">
              <w:rPr>
                <w:lang w:val="en-US"/>
              </w:rPr>
              <w:t>hie</w:t>
            </w:r>
            <w:proofErr w:type="spellEnd"/>
            <w:r w:rsidRPr="003E4E3D">
              <w:rPr>
                <w:lang w:val="en-US"/>
              </w:rPr>
              <w:t xml:space="preserve">, hi, </w:t>
            </w:r>
            <w:proofErr w:type="spellStart"/>
            <w:r w:rsidRPr="003E4E3D">
              <w:rPr>
                <w:lang w:val="en-US"/>
              </w:rPr>
              <w:t>hy</w:t>
            </w:r>
            <w:proofErr w:type="spellEnd"/>
            <w:r w:rsidRPr="003E4E3D">
              <w:rPr>
                <w:lang w:val="en-US"/>
              </w:rPr>
              <w:t xml:space="preserve">, </w:t>
            </w:r>
            <w:proofErr w:type="spellStart"/>
            <w:r w:rsidRPr="003E4E3D">
              <w:rPr>
                <w:lang w:val="en-US"/>
              </w:rPr>
              <w:t>heo</w:t>
            </w:r>
            <w:proofErr w:type="spellEnd"/>
          </w:p>
        </w:tc>
      </w:tr>
    </w:tbl>
    <w:p w:rsidR="004D397E" w:rsidRPr="003E4E3D" w:rsidRDefault="004D397E" w:rsidP="004D397E">
      <w:pPr>
        <w:rPr>
          <w:b/>
          <w:lang w:val="en-US"/>
        </w:rPr>
      </w:pPr>
      <w:r w:rsidRPr="003E4E3D">
        <w:rPr>
          <w:b/>
          <w:lang w:val="en-US"/>
        </w:rPr>
        <w:t xml:space="preserve"> </w:t>
      </w:r>
    </w:p>
    <w:p w:rsidR="004D397E" w:rsidRPr="003E4E3D" w:rsidRDefault="004D397E" w:rsidP="004D397E">
      <w:pPr>
        <w:jc w:val="center"/>
        <w:rPr>
          <w:b/>
          <w:lang w:val="en-US"/>
        </w:rPr>
      </w:pPr>
      <w:r w:rsidRPr="003E4E3D">
        <w:rPr>
          <w:b/>
          <w:lang w:val="en-US"/>
        </w:rPr>
        <w:t>Demonstrative Pronouns</w:t>
      </w:r>
    </w:p>
    <w:p w:rsidR="004D397E" w:rsidRPr="003E4E3D" w:rsidRDefault="004D397E" w:rsidP="004D397E">
      <w:pPr>
        <w:rPr>
          <w:lang w:val="en-US"/>
        </w:rPr>
      </w:pPr>
      <w:r w:rsidRPr="003E4E3D">
        <w:rPr>
          <w:b/>
          <w:lang w:val="en-US"/>
        </w:rPr>
        <w:tab/>
      </w:r>
      <w:r w:rsidRPr="003E4E3D">
        <w:rPr>
          <w:lang w:val="en-US"/>
        </w:rPr>
        <w:t xml:space="preserve">There were two demonstrative pronouns in OE: the prototype of NE </w:t>
      </w:r>
      <w:r w:rsidRPr="003E4E3D">
        <w:rPr>
          <w:i/>
          <w:lang w:val="en-US"/>
        </w:rPr>
        <w:t>that</w:t>
      </w:r>
      <w:r w:rsidRPr="003E4E3D">
        <w:rPr>
          <w:lang w:val="en-US"/>
        </w:rPr>
        <w:t>,</w:t>
      </w:r>
      <w:r w:rsidRPr="003E4E3D">
        <w:rPr>
          <w:i/>
          <w:lang w:val="en-US"/>
        </w:rPr>
        <w:t xml:space="preserve"> </w:t>
      </w:r>
      <w:r w:rsidRPr="003E4E3D">
        <w:rPr>
          <w:lang w:val="en-US"/>
        </w:rPr>
        <w:t xml:space="preserve">which distinguished three genders in the sg and had one form for all the genders in the pl. (see next table) and the prototype of </w:t>
      </w:r>
      <w:r w:rsidRPr="003E4E3D">
        <w:rPr>
          <w:i/>
          <w:lang w:val="en-US"/>
        </w:rPr>
        <w:t>this</w:t>
      </w:r>
      <w:r w:rsidRPr="003E4E3D">
        <w:rPr>
          <w:lang w:val="en-US"/>
        </w:rPr>
        <w:t xml:space="preserve"> with the same subdivisions: </w:t>
      </w:r>
      <w:r w:rsidRPr="003E4E3D">
        <w:rPr>
          <w:i/>
          <w:lang w:val="en-US"/>
        </w:rPr>
        <w:t>pes</w:t>
      </w:r>
      <w:r w:rsidRPr="003E4E3D">
        <w:rPr>
          <w:lang w:val="en-US"/>
        </w:rPr>
        <w:t xml:space="preserve"> Masc., </w:t>
      </w:r>
      <w:proofErr w:type="spellStart"/>
      <w:r w:rsidRPr="003E4E3D">
        <w:rPr>
          <w:i/>
          <w:lang w:val="en-US"/>
        </w:rPr>
        <w:t>peos</w:t>
      </w:r>
      <w:proofErr w:type="spellEnd"/>
      <w:r w:rsidRPr="003E4E3D">
        <w:rPr>
          <w:lang w:val="en-US"/>
        </w:rPr>
        <w:t xml:space="preserve"> Fem., </w:t>
      </w:r>
      <w:proofErr w:type="spellStart"/>
      <w:r w:rsidRPr="003E4E3D">
        <w:rPr>
          <w:i/>
          <w:lang w:val="en-US"/>
        </w:rPr>
        <w:t>pis</w:t>
      </w:r>
      <w:proofErr w:type="spellEnd"/>
      <w:r w:rsidRPr="003E4E3D">
        <w:rPr>
          <w:lang w:val="en-US"/>
        </w:rPr>
        <w:t xml:space="preserve"> Neut. and </w:t>
      </w:r>
      <w:r w:rsidRPr="003E4E3D">
        <w:rPr>
          <w:i/>
          <w:lang w:val="en-US"/>
        </w:rPr>
        <w:t>pas</w:t>
      </w:r>
      <w:r w:rsidRPr="003E4E3D">
        <w:rPr>
          <w:lang w:val="en-US"/>
        </w:rPr>
        <w:t xml:space="preserve"> pl. They </w:t>
      </w:r>
      <w:proofErr w:type="gramStart"/>
      <w:r w:rsidRPr="003E4E3D">
        <w:rPr>
          <w:lang w:val="en-US"/>
        </w:rPr>
        <w:t>were declined</w:t>
      </w:r>
      <w:proofErr w:type="gramEnd"/>
      <w:r w:rsidRPr="003E4E3D">
        <w:rPr>
          <w:lang w:val="en-US"/>
        </w:rPr>
        <w:t xml:space="preserve"> like adjectives according to a five-case system: Nom., Gen., Dat., Acc., and Instr. (the latter having a special form only in the Masc. and Neut. sg). </w:t>
      </w:r>
      <w:r w:rsidRPr="003E4E3D">
        <w:rPr>
          <w:i/>
          <w:lang w:val="en-US"/>
        </w:rPr>
        <w:t xml:space="preserve"> </w:t>
      </w:r>
      <w:r w:rsidRPr="003E4E3D">
        <w:rPr>
          <w:lang w:val="en-US"/>
        </w:rPr>
        <w:t xml:space="preserve">  </w:t>
      </w:r>
    </w:p>
    <w:p w:rsidR="004D397E" w:rsidRPr="003E4E3D" w:rsidRDefault="004D397E" w:rsidP="004D397E">
      <w:pPr>
        <w:rPr>
          <w:b/>
          <w:lang w:val="en-US"/>
        </w:rPr>
      </w:pPr>
    </w:p>
    <w:p w:rsidR="004D397E" w:rsidRPr="003E4E3D" w:rsidRDefault="004D397E" w:rsidP="004D397E">
      <w:pPr>
        <w:jc w:val="center"/>
        <w:rPr>
          <w:b/>
          <w:lang w:val="en-US"/>
        </w:rPr>
      </w:pPr>
      <w:r w:rsidRPr="003E4E3D">
        <w:rPr>
          <w:b/>
          <w:lang w:val="en-US"/>
        </w:rPr>
        <w:t xml:space="preserve">Declension of se, </w:t>
      </w:r>
      <w:proofErr w:type="spellStart"/>
      <w:r w:rsidRPr="003E4E3D">
        <w:rPr>
          <w:b/>
          <w:lang w:val="en-US"/>
        </w:rPr>
        <w:t>seo</w:t>
      </w:r>
      <w:proofErr w:type="spellEnd"/>
      <w:r w:rsidRPr="003E4E3D">
        <w:rPr>
          <w:b/>
          <w:lang w:val="en-US"/>
        </w:rPr>
        <w:t xml:space="preserve">, </w:t>
      </w:r>
      <w:proofErr w:type="spellStart"/>
      <w:r w:rsidRPr="003E4E3D">
        <w:rPr>
          <w:b/>
          <w:lang w:val="en-US"/>
        </w:rPr>
        <w:t>pæt</w:t>
      </w:r>
      <w:proofErr w:type="spellEnd"/>
    </w:p>
    <w:p w:rsidR="004D397E" w:rsidRPr="003E4E3D" w:rsidRDefault="004D397E" w:rsidP="004D397E">
      <w:pPr>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gridCol w:w="1800"/>
        <w:gridCol w:w="1800"/>
        <w:gridCol w:w="2803"/>
      </w:tblGrid>
      <w:tr w:rsidR="004D397E" w:rsidRPr="003E4E3D" w:rsidTr="00364A43">
        <w:trPr>
          <w:trHeight w:val="577"/>
        </w:trPr>
        <w:tc>
          <w:tcPr>
            <w:tcW w:w="1368" w:type="dxa"/>
            <w:vAlign w:val="center"/>
          </w:tcPr>
          <w:p w:rsidR="004D397E" w:rsidRPr="003E4E3D" w:rsidRDefault="004D397E" w:rsidP="00364A43">
            <w:pPr>
              <w:jc w:val="center"/>
              <w:rPr>
                <w:lang w:val="en-US"/>
              </w:rPr>
            </w:pPr>
            <w:r w:rsidRPr="003E4E3D">
              <w:rPr>
                <w:lang w:val="en-US"/>
              </w:rPr>
              <w:t>Case</w:t>
            </w:r>
          </w:p>
        </w:tc>
        <w:tc>
          <w:tcPr>
            <w:tcW w:w="5400" w:type="dxa"/>
            <w:gridSpan w:val="3"/>
            <w:vAlign w:val="center"/>
          </w:tcPr>
          <w:p w:rsidR="004D397E" w:rsidRPr="003E4E3D" w:rsidRDefault="004D397E" w:rsidP="00364A43">
            <w:pPr>
              <w:jc w:val="center"/>
              <w:rPr>
                <w:lang w:val="en-US"/>
              </w:rPr>
            </w:pPr>
            <w:r w:rsidRPr="003E4E3D">
              <w:rPr>
                <w:lang w:val="en-US"/>
              </w:rPr>
              <w:t>Singular</w:t>
            </w:r>
          </w:p>
        </w:tc>
        <w:tc>
          <w:tcPr>
            <w:tcW w:w="2803" w:type="dxa"/>
            <w:vAlign w:val="center"/>
          </w:tcPr>
          <w:p w:rsidR="004D397E" w:rsidRPr="003E4E3D" w:rsidRDefault="004D397E" w:rsidP="00364A43">
            <w:pPr>
              <w:jc w:val="center"/>
              <w:rPr>
                <w:lang w:val="en-US"/>
              </w:rPr>
            </w:pPr>
            <w:r w:rsidRPr="003E4E3D">
              <w:rPr>
                <w:lang w:val="en-US"/>
              </w:rPr>
              <w:t>Plural</w:t>
            </w:r>
          </w:p>
        </w:tc>
      </w:tr>
      <w:tr w:rsidR="004D397E" w:rsidRPr="003E4E3D" w:rsidTr="00364A43">
        <w:trPr>
          <w:trHeight w:val="515"/>
        </w:trPr>
        <w:tc>
          <w:tcPr>
            <w:tcW w:w="1368" w:type="dxa"/>
            <w:vAlign w:val="center"/>
          </w:tcPr>
          <w:p w:rsidR="004D397E" w:rsidRPr="003E4E3D" w:rsidRDefault="004D397E" w:rsidP="00364A43">
            <w:pPr>
              <w:jc w:val="center"/>
              <w:rPr>
                <w:lang w:val="en-US"/>
              </w:rPr>
            </w:pPr>
          </w:p>
        </w:tc>
        <w:tc>
          <w:tcPr>
            <w:tcW w:w="1800" w:type="dxa"/>
            <w:tcBorders>
              <w:right w:val="nil"/>
            </w:tcBorders>
            <w:vAlign w:val="center"/>
          </w:tcPr>
          <w:p w:rsidR="004D397E" w:rsidRPr="003E4E3D" w:rsidRDefault="004D397E" w:rsidP="00364A43">
            <w:pPr>
              <w:jc w:val="center"/>
              <w:rPr>
                <w:lang w:val="en-US"/>
              </w:rPr>
            </w:pPr>
            <w:r w:rsidRPr="003E4E3D">
              <w:rPr>
                <w:lang w:val="en-US"/>
              </w:rPr>
              <w:t>M</w:t>
            </w:r>
          </w:p>
        </w:tc>
        <w:tc>
          <w:tcPr>
            <w:tcW w:w="1800" w:type="dxa"/>
            <w:tcBorders>
              <w:left w:val="nil"/>
              <w:right w:val="nil"/>
            </w:tcBorders>
            <w:vAlign w:val="center"/>
          </w:tcPr>
          <w:p w:rsidR="004D397E" w:rsidRPr="003E4E3D" w:rsidRDefault="004D397E" w:rsidP="00364A43">
            <w:pPr>
              <w:jc w:val="center"/>
              <w:rPr>
                <w:lang w:val="en-US"/>
              </w:rPr>
            </w:pPr>
            <w:r w:rsidRPr="003E4E3D">
              <w:rPr>
                <w:lang w:val="en-US"/>
              </w:rPr>
              <w:t>N</w:t>
            </w:r>
          </w:p>
        </w:tc>
        <w:tc>
          <w:tcPr>
            <w:tcW w:w="1800" w:type="dxa"/>
            <w:tcBorders>
              <w:left w:val="nil"/>
            </w:tcBorders>
            <w:vAlign w:val="center"/>
          </w:tcPr>
          <w:p w:rsidR="004D397E" w:rsidRPr="003E4E3D" w:rsidRDefault="004D397E" w:rsidP="00364A43">
            <w:pPr>
              <w:jc w:val="center"/>
              <w:rPr>
                <w:lang w:val="en-US"/>
              </w:rPr>
            </w:pPr>
            <w:r w:rsidRPr="003E4E3D">
              <w:rPr>
                <w:lang w:val="en-US"/>
              </w:rPr>
              <w:t>F</w:t>
            </w:r>
          </w:p>
        </w:tc>
        <w:tc>
          <w:tcPr>
            <w:tcW w:w="2803" w:type="dxa"/>
            <w:vAlign w:val="center"/>
          </w:tcPr>
          <w:p w:rsidR="004D397E" w:rsidRPr="003E4E3D" w:rsidRDefault="004D397E" w:rsidP="00364A43">
            <w:pPr>
              <w:jc w:val="center"/>
              <w:rPr>
                <w:lang w:val="en-US"/>
              </w:rPr>
            </w:pPr>
            <w:r w:rsidRPr="003E4E3D">
              <w:rPr>
                <w:lang w:val="en-US"/>
              </w:rPr>
              <w:t>All genders</w:t>
            </w:r>
          </w:p>
        </w:tc>
      </w:tr>
      <w:tr w:rsidR="004D397E" w:rsidRPr="003E4E3D" w:rsidTr="00364A43">
        <w:trPr>
          <w:trHeight w:val="395"/>
        </w:trPr>
        <w:tc>
          <w:tcPr>
            <w:tcW w:w="1368" w:type="dxa"/>
          </w:tcPr>
          <w:p w:rsidR="004D397E" w:rsidRPr="003E4E3D" w:rsidRDefault="004D397E" w:rsidP="00364A43">
            <w:pPr>
              <w:jc w:val="center"/>
              <w:rPr>
                <w:lang w:val="en-US"/>
              </w:rPr>
            </w:pPr>
            <w:r w:rsidRPr="003E4E3D">
              <w:rPr>
                <w:lang w:val="en-US"/>
              </w:rPr>
              <w:t>Nom.</w:t>
            </w:r>
          </w:p>
        </w:tc>
        <w:tc>
          <w:tcPr>
            <w:tcW w:w="1800" w:type="dxa"/>
            <w:tcBorders>
              <w:right w:val="nil"/>
            </w:tcBorders>
          </w:tcPr>
          <w:p w:rsidR="004D397E" w:rsidRPr="003E4E3D" w:rsidRDefault="004D397E" w:rsidP="00364A43">
            <w:pPr>
              <w:jc w:val="center"/>
              <w:rPr>
                <w:lang w:val="en-US"/>
              </w:rPr>
            </w:pPr>
            <w:r w:rsidRPr="003E4E3D">
              <w:rPr>
                <w:lang w:val="en-US"/>
              </w:rPr>
              <w:t>se, se</w:t>
            </w:r>
          </w:p>
        </w:tc>
        <w:tc>
          <w:tcPr>
            <w:tcW w:w="1800" w:type="dxa"/>
            <w:tcBorders>
              <w:left w:val="nil"/>
              <w:right w:val="nil"/>
            </w:tcBorders>
          </w:tcPr>
          <w:p w:rsidR="004D397E" w:rsidRPr="003E4E3D" w:rsidRDefault="004D397E" w:rsidP="00364A43">
            <w:pPr>
              <w:jc w:val="center"/>
              <w:rPr>
                <w:lang w:val="en-US"/>
              </w:rPr>
            </w:pPr>
            <w:proofErr w:type="spellStart"/>
            <w:r w:rsidRPr="003E4E3D">
              <w:rPr>
                <w:lang w:val="en-US"/>
              </w:rPr>
              <w:t>pæt</w:t>
            </w:r>
            <w:proofErr w:type="spellEnd"/>
          </w:p>
        </w:tc>
        <w:tc>
          <w:tcPr>
            <w:tcW w:w="1800" w:type="dxa"/>
            <w:tcBorders>
              <w:left w:val="nil"/>
            </w:tcBorders>
          </w:tcPr>
          <w:p w:rsidR="004D397E" w:rsidRPr="003E4E3D" w:rsidRDefault="004D397E" w:rsidP="00364A43">
            <w:pPr>
              <w:jc w:val="center"/>
              <w:rPr>
                <w:lang w:val="en-US"/>
              </w:rPr>
            </w:pPr>
            <w:proofErr w:type="spellStart"/>
            <w:r w:rsidRPr="003E4E3D">
              <w:rPr>
                <w:lang w:val="en-US"/>
              </w:rPr>
              <w:t>seo</w:t>
            </w:r>
            <w:proofErr w:type="spellEnd"/>
          </w:p>
        </w:tc>
        <w:tc>
          <w:tcPr>
            <w:tcW w:w="2803" w:type="dxa"/>
          </w:tcPr>
          <w:p w:rsidR="004D397E" w:rsidRPr="003E4E3D" w:rsidRDefault="004D397E" w:rsidP="00364A43">
            <w:pPr>
              <w:jc w:val="center"/>
              <w:rPr>
                <w:lang w:val="en-US"/>
              </w:rPr>
            </w:pPr>
            <w:r w:rsidRPr="003E4E3D">
              <w:rPr>
                <w:lang w:val="en-US"/>
              </w:rPr>
              <w:t>pa</w:t>
            </w:r>
          </w:p>
        </w:tc>
      </w:tr>
      <w:tr w:rsidR="004D397E" w:rsidRPr="003E4E3D" w:rsidTr="00364A43">
        <w:trPr>
          <w:trHeight w:val="349"/>
        </w:trPr>
        <w:tc>
          <w:tcPr>
            <w:tcW w:w="1368" w:type="dxa"/>
          </w:tcPr>
          <w:p w:rsidR="004D397E" w:rsidRPr="003E4E3D" w:rsidRDefault="004D397E" w:rsidP="00364A43">
            <w:pPr>
              <w:jc w:val="center"/>
              <w:rPr>
                <w:lang w:val="en-US"/>
              </w:rPr>
            </w:pPr>
            <w:r w:rsidRPr="003E4E3D">
              <w:rPr>
                <w:lang w:val="en-US"/>
              </w:rPr>
              <w:t>Gen.</w:t>
            </w:r>
          </w:p>
        </w:tc>
        <w:tc>
          <w:tcPr>
            <w:tcW w:w="1800" w:type="dxa"/>
            <w:tcBorders>
              <w:right w:val="nil"/>
            </w:tcBorders>
          </w:tcPr>
          <w:p w:rsidR="004D397E" w:rsidRPr="003E4E3D" w:rsidRDefault="004D397E" w:rsidP="00364A43">
            <w:pPr>
              <w:jc w:val="center"/>
              <w:rPr>
                <w:lang w:val="en-US"/>
              </w:rPr>
            </w:pPr>
            <w:proofErr w:type="spellStart"/>
            <w:r w:rsidRPr="003E4E3D">
              <w:rPr>
                <w:lang w:val="en-US"/>
              </w:rPr>
              <w:t>pæs</w:t>
            </w:r>
            <w:proofErr w:type="spellEnd"/>
          </w:p>
        </w:tc>
        <w:tc>
          <w:tcPr>
            <w:tcW w:w="1800" w:type="dxa"/>
            <w:tcBorders>
              <w:left w:val="nil"/>
              <w:right w:val="nil"/>
            </w:tcBorders>
          </w:tcPr>
          <w:p w:rsidR="004D397E" w:rsidRPr="003E4E3D" w:rsidRDefault="004D397E" w:rsidP="00364A43">
            <w:pPr>
              <w:jc w:val="center"/>
              <w:rPr>
                <w:lang w:val="en-US"/>
              </w:rPr>
            </w:pPr>
            <w:proofErr w:type="spellStart"/>
            <w:r w:rsidRPr="003E4E3D">
              <w:rPr>
                <w:lang w:val="en-US"/>
              </w:rPr>
              <w:t>pæs</w:t>
            </w:r>
            <w:proofErr w:type="spellEnd"/>
          </w:p>
        </w:tc>
        <w:tc>
          <w:tcPr>
            <w:tcW w:w="1800" w:type="dxa"/>
            <w:tcBorders>
              <w:left w:val="nil"/>
            </w:tcBorders>
          </w:tcPr>
          <w:p w:rsidR="004D397E" w:rsidRPr="003E4E3D" w:rsidRDefault="004D397E" w:rsidP="00364A43">
            <w:pPr>
              <w:jc w:val="center"/>
              <w:rPr>
                <w:lang w:val="en-US"/>
              </w:rPr>
            </w:pPr>
            <w:proofErr w:type="spellStart"/>
            <w:r w:rsidRPr="003E4E3D">
              <w:rPr>
                <w:lang w:val="en-US"/>
              </w:rPr>
              <w:t>pære</w:t>
            </w:r>
            <w:proofErr w:type="spellEnd"/>
          </w:p>
        </w:tc>
        <w:tc>
          <w:tcPr>
            <w:tcW w:w="2803" w:type="dxa"/>
          </w:tcPr>
          <w:p w:rsidR="004D397E" w:rsidRPr="003E4E3D" w:rsidRDefault="004D397E" w:rsidP="00364A43">
            <w:pPr>
              <w:jc w:val="center"/>
              <w:rPr>
                <w:lang w:val="en-US"/>
              </w:rPr>
            </w:pPr>
            <w:r w:rsidRPr="003E4E3D">
              <w:rPr>
                <w:lang w:val="en-US"/>
              </w:rPr>
              <w:t xml:space="preserve">para, </w:t>
            </w:r>
            <w:proofErr w:type="spellStart"/>
            <w:r w:rsidRPr="003E4E3D">
              <w:rPr>
                <w:lang w:val="en-US"/>
              </w:rPr>
              <w:t>pæra</w:t>
            </w:r>
            <w:proofErr w:type="spellEnd"/>
          </w:p>
        </w:tc>
      </w:tr>
      <w:tr w:rsidR="004D397E" w:rsidRPr="003E4E3D" w:rsidTr="00364A43">
        <w:trPr>
          <w:trHeight w:val="344"/>
        </w:trPr>
        <w:tc>
          <w:tcPr>
            <w:tcW w:w="1368" w:type="dxa"/>
          </w:tcPr>
          <w:p w:rsidR="004D397E" w:rsidRPr="003E4E3D" w:rsidRDefault="004D397E" w:rsidP="00364A43">
            <w:pPr>
              <w:jc w:val="center"/>
              <w:rPr>
                <w:lang w:val="en-US"/>
              </w:rPr>
            </w:pPr>
            <w:r w:rsidRPr="003E4E3D">
              <w:rPr>
                <w:lang w:val="en-US"/>
              </w:rPr>
              <w:t>Dat.</w:t>
            </w:r>
          </w:p>
        </w:tc>
        <w:tc>
          <w:tcPr>
            <w:tcW w:w="1800" w:type="dxa"/>
            <w:tcBorders>
              <w:right w:val="nil"/>
            </w:tcBorders>
          </w:tcPr>
          <w:p w:rsidR="004D397E" w:rsidRPr="003E4E3D" w:rsidRDefault="004D397E" w:rsidP="00364A43">
            <w:pPr>
              <w:jc w:val="center"/>
              <w:rPr>
                <w:lang w:val="en-US"/>
              </w:rPr>
            </w:pPr>
            <w:proofErr w:type="spellStart"/>
            <w:r w:rsidRPr="003E4E3D">
              <w:rPr>
                <w:lang w:val="en-US"/>
              </w:rPr>
              <w:t>pæm</w:t>
            </w:r>
            <w:proofErr w:type="spellEnd"/>
            <w:r w:rsidRPr="003E4E3D">
              <w:rPr>
                <w:lang w:val="en-US"/>
              </w:rPr>
              <w:t>, pam</w:t>
            </w:r>
          </w:p>
        </w:tc>
        <w:tc>
          <w:tcPr>
            <w:tcW w:w="1800" w:type="dxa"/>
            <w:tcBorders>
              <w:left w:val="nil"/>
              <w:right w:val="nil"/>
            </w:tcBorders>
          </w:tcPr>
          <w:p w:rsidR="004D397E" w:rsidRPr="003E4E3D" w:rsidRDefault="004D397E" w:rsidP="00364A43">
            <w:pPr>
              <w:jc w:val="center"/>
              <w:rPr>
                <w:lang w:val="en-US"/>
              </w:rPr>
            </w:pPr>
            <w:proofErr w:type="spellStart"/>
            <w:r w:rsidRPr="003E4E3D">
              <w:rPr>
                <w:lang w:val="en-US"/>
              </w:rPr>
              <w:t>pæm</w:t>
            </w:r>
            <w:proofErr w:type="spellEnd"/>
            <w:r w:rsidRPr="003E4E3D">
              <w:rPr>
                <w:lang w:val="en-US"/>
              </w:rPr>
              <w:t>, pam</w:t>
            </w:r>
          </w:p>
        </w:tc>
        <w:tc>
          <w:tcPr>
            <w:tcW w:w="1800" w:type="dxa"/>
            <w:tcBorders>
              <w:left w:val="nil"/>
            </w:tcBorders>
          </w:tcPr>
          <w:p w:rsidR="004D397E" w:rsidRPr="003E4E3D" w:rsidRDefault="004D397E" w:rsidP="00364A43">
            <w:pPr>
              <w:jc w:val="center"/>
              <w:rPr>
                <w:lang w:val="en-US"/>
              </w:rPr>
            </w:pPr>
            <w:proofErr w:type="spellStart"/>
            <w:r w:rsidRPr="003E4E3D">
              <w:rPr>
                <w:lang w:val="en-US"/>
              </w:rPr>
              <w:t>pære</w:t>
            </w:r>
            <w:proofErr w:type="spellEnd"/>
          </w:p>
        </w:tc>
        <w:tc>
          <w:tcPr>
            <w:tcW w:w="2803" w:type="dxa"/>
          </w:tcPr>
          <w:p w:rsidR="004D397E" w:rsidRPr="003E4E3D" w:rsidRDefault="004D397E" w:rsidP="00364A43">
            <w:pPr>
              <w:jc w:val="center"/>
              <w:rPr>
                <w:lang w:val="en-US"/>
              </w:rPr>
            </w:pPr>
            <w:r w:rsidRPr="003E4E3D">
              <w:rPr>
                <w:lang w:val="en-US"/>
              </w:rPr>
              <w:t xml:space="preserve">pam, </w:t>
            </w:r>
            <w:proofErr w:type="spellStart"/>
            <w:r w:rsidRPr="003E4E3D">
              <w:rPr>
                <w:lang w:val="en-US"/>
              </w:rPr>
              <w:t>pæm</w:t>
            </w:r>
            <w:proofErr w:type="spellEnd"/>
          </w:p>
        </w:tc>
      </w:tr>
      <w:tr w:rsidR="004D397E" w:rsidRPr="003E4E3D" w:rsidTr="00364A43">
        <w:trPr>
          <w:trHeight w:val="341"/>
        </w:trPr>
        <w:tc>
          <w:tcPr>
            <w:tcW w:w="1368" w:type="dxa"/>
          </w:tcPr>
          <w:p w:rsidR="004D397E" w:rsidRPr="003E4E3D" w:rsidRDefault="004D397E" w:rsidP="00364A43">
            <w:pPr>
              <w:jc w:val="center"/>
              <w:rPr>
                <w:lang w:val="en-US"/>
              </w:rPr>
            </w:pPr>
            <w:r w:rsidRPr="003E4E3D">
              <w:rPr>
                <w:lang w:val="en-US"/>
              </w:rPr>
              <w:t>Acc.</w:t>
            </w:r>
          </w:p>
        </w:tc>
        <w:tc>
          <w:tcPr>
            <w:tcW w:w="1800" w:type="dxa"/>
            <w:tcBorders>
              <w:right w:val="nil"/>
            </w:tcBorders>
          </w:tcPr>
          <w:p w:rsidR="004D397E" w:rsidRPr="003E4E3D" w:rsidRDefault="004D397E" w:rsidP="00364A43">
            <w:pPr>
              <w:jc w:val="center"/>
              <w:rPr>
                <w:lang w:val="en-US"/>
              </w:rPr>
            </w:pPr>
            <w:r w:rsidRPr="003E4E3D">
              <w:rPr>
                <w:lang w:val="en-US"/>
              </w:rPr>
              <w:t>pone</w:t>
            </w:r>
          </w:p>
        </w:tc>
        <w:tc>
          <w:tcPr>
            <w:tcW w:w="1800" w:type="dxa"/>
            <w:tcBorders>
              <w:left w:val="nil"/>
              <w:right w:val="nil"/>
            </w:tcBorders>
          </w:tcPr>
          <w:p w:rsidR="004D397E" w:rsidRPr="003E4E3D" w:rsidRDefault="004D397E" w:rsidP="00364A43">
            <w:pPr>
              <w:jc w:val="center"/>
              <w:rPr>
                <w:lang w:val="en-US"/>
              </w:rPr>
            </w:pPr>
            <w:proofErr w:type="spellStart"/>
            <w:r w:rsidRPr="003E4E3D">
              <w:rPr>
                <w:lang w:val="en-US"/>
              </w:rPr>
              <w:t>pæt</w:t>
            </w:r>
            <w:proofErr w:type="spellEnd"/>
          </w:p>
        </w:tc>
        <w:tc>
          <w:tcPr>
            <w:tcW w:w="1800" w:type="dxa"/>
            <w:tcBorders>
              <w:left w:val="nil"/>
            </w:tcBorders>
          </w:tcPr>
          <w:p w:rsidR="004D397E" w:rsidRPr="003E4E3D" w:rsidRDefault="004D397E" w:rsidP="00364A43">
            <w:pPr>
              <w:jc w:val="center"/>
              <w:rPr>
                <w:lang w:val="en-US"/>
              </w:rPr>
            </w:pPr>
            <w:r w:rsidRPr="003E4E3D">
              <w:rPr>
                <w:lang w:val="en-US"/>
              </w:rPr>
              <w:t>pa</w:t>
            </w:r>
          </w:p>
        </w:tc>
        <w:tc>
          <w:tcPr>
            <w:tcW w:w="2803" w:type="dxa"/>
          </w:tcPr>
          <w:p w:rsidR="004D397E" w:rsidRPr="003E4E3D" w:rsidRDefault="004D397E" w:rsidP="00364A43">
            <w:pPr>
              <w:jc w:val="center"/>
              <w:rPr>
                <w:lang w:val="en-US"/>
              </w:rPr>
            </w:pPr>
            <w:r w:rsidRPr="003E4E3D">
              <w:rPr>
                <w:lang w:val="en-US"/>
              </w:rPr>
              <w:t>pa</w:t>
            </w:r>
          </w:p>
        </w:tc>
      </w:tr>
      <w:tr w:rsidR="004D397E" w:rsidRPr="003E4E3D" w:rsidTr="00364A43">
        <w:trPr>
          <w:trHeight w:val="379"/>
        </w:trPr>
        <w:tc>
          <w:tcPr>
            <w:tcW w:w="1368" w:type="dxa"/>
          </w:tcPr>
          <w:p w:rsidR="004D397E" w:rsidRPr="003E4E3D" w:rsidRDefault="004D397E" w:rsidP="00364A43">
            <w:pPr>
              <w:jc w:val="center"/>
              <w:rPr>
                <w:lang w:val="en-US"/>
              </w:rPr>
            </w:pPr>
            <w:r w:rsidRPr="003E4E3D">
              <w:rPr>
                <w:lang w:val="en-US"/>
              </w:rPr>
              <w:t>Instr.</w:t>
            </w:r>
          </w:p>
        </w:tc>
        <w:tc>
          <w:tcPr>
            <w:tcW w:w="1800" w:type="dxa"/>
            <w:tcBorders>
              <w:right w:val="nil"/>
            </w:tcBorders>
          </w:tcPr>
          <w:p w:rsidR="004D397E" w:rsidRPr="003E4E3D" w:rsidRDefault="004D397E" w:rsidP="00364A43">
            <w:pPr>
              <w:jc w:val="center"/>
              <w:rPr>
                <w:lang w:val="en-US"/>
              </w:rPr>
            </w:pPr>
            <w:proofErr w:type="spellStart"/>
            <w:r w:rsidRPr="003E4E3D">
              <w:rPr>
                <w:lang w:val="en-US"/>
              </w:rPr>
              <w:t>py</w:t>
            </w:r>
            <w:proofErr w:type="spellEnd"/>
            <w:r w:rsidRPr="003E4E3D">
              <w:rPr>
                <w:lang w:val="en-US"/>
              </w:rPr>
              <w:t xml:space="preserve">, </w:t>
            </w:r>
            <w:proofErr w:type="spellStart"/>
            <w:r w:rsidRPr="003E4E3D">
              <w:rPr>
                <w:lang w:val="en-US"/>
              </w:rPr>
              <w:t>pon</w:t>
            </w:r>
            <w:proofErr w:type="spellEnd"/>
          </w:p>
        </w:tc>
        <w:tc>
          <w:tcPr>
            <w:tcW w:w="1800" w:type="dxa"/>
            <w:tcBorders>
              <w:left w:val="nil"/>
              <w:right w:val="nil"/>
            </w:tcBorders>
          </w:tcPr>
          <w:p w:rsidR="004D397E" w:rsidRPr="003E4E3D" w:rsidRDefault="004D397E" w:rsidP="00364A43">
            <w:pPr>
              <w:jc w:val="center"/>
              <w:rPr>
                <w:lang w:val="en-US"/>
              </w:rPr>
            </w:pPr>
            <w:proofErr w:type="spellStart"/>
            <w:r w:rsidRPr="003E4E3D">
              <w:rPr>
                <w:lang w:val="en-US"/>
              </w:rPr>
              <w:t>py</w:t>
            </w:r>
            <w:proofErr w:type="spellEnd"/>
            <w:r w:rsidRPr="003E4E3D">
              <w:rPr>
                <w:lang w:val="en-US"/>
              </w:rPr>
              <w:t xml:space="preserve">, </w:t>
            </w:r>
            <w:proofErr w:type="spellStart"/>
            <w:r w:rsidRPr="003E4E3D">
              <w:rPr>
                <w:lang w:val="en-US"/>
              </w:rPr>
              <w:t>pon</w:t>
            </w:r>
            <w:proofErr w:type="spellEnd"/>
          </w:p>
        </w:tc>
        <w:tc>
          <w:tcPr>
            <w:tcW w:w="1800" w:type="dxa"/>
            <w:tcBorders>
              <w:left w:val="nil"/>
            </w:tcBorders>
          </w:tcPr>
          <w:p w:rsidR="004D397E" w:rsidRPr="003E4E3D" w:rsidRDefault="004D397E" w:rsidP="00364A43">
            <w:pPr>
              <w:jc w:val="center"/>
              <w:rPr>
                <w:lang w:val="en-US"/>
              </w:rPr>
            </w:pPr>
            <w:proofErr w:type="spellStart"/>
            <w:r w:rsidRPr="003E4E3D">
              <w:rPr>
                <w:lang w:val="en-US"/>
              </w:rPr>
              <w:t>pære</w:t>
            </w:r>
            <w:proofErr w:type="spellEnd"/>
          </w:p>
        </w:tc>
        <w:tc>
          <w:tcPr>
            <w:tcW w:w="2803" w:type="dxa"/>
          </w:tcPr>
          <w:p w:rsidR="004D397E" w:rsidRPr="003E4E3D" w:rsidRDefault="004D397E" w:rsidP="00364A43">
            <w:pPr>
              <w:jc w:val="center"/>
              <w:rPr>
                <w:lang w:val="en-US"/>
              </w:rPr>
            </w:pPr>
            <w:proofErr w:type="spellStart"/>
            <w:r w:rsidRPr="003E4E3D">
              <w:rPr>
                <w:lang w:val="en-US"/>
              </w:rPr>
              <w:t>pæm</w:t>
            </w:r>
            <w:proofErr w:type="spellEnd"/>
            <w:r w:rsidRPr="003E4E3D">
              <w:rPr>
                <w:lang w:val="en-US"/>
              </w:rPr>
              <w:t>, pam</w:t>
            </w:r>
          </w:p>
        </w:tc>
      </w:tr>
    </w:tbl>
    <w:p w:rsidR="004D397E" w:rsidRPr="003E4E3D" w:rsidRDefault="004D397E" w:rsidP="004D397E">
      <w:pPr>
        <w:rPr>
          <w:b/>
          <w:lang w:val="en-US"/>
        </w:rPr>
      </w:pPr>
    </w:p>
    <w:p w:rsidR="004D397E" w:rsidRPr="003E4E3D" w:rsidRDefault="004D397E" w:rsidP="004D397E">
      <w:pPr>
        <w:jc w:val="center"/>
        <w:rPr>
          <w:b/>
          <w:lang w:val="en-US"/>
        </w:rPr>
      </w:pPr>
      <w:r w:rsidRPr="003E4E3D">
        <w:rPr>
          <w:b/>
          <w:lang w:val="en-US"/>
        </w:rPr>
        <w:t>Interrogative pronouns</w:t>
      </w:r>
    </w:p>
    <w:p w:rsidR="004D397E" w:rsidRPr="003E4E3D" w:rsidRDefault="004D397E" w:rsidP="004D397E">
      <w:pPr>
        <w:jc w:val="center"/>
        <w:rPr>
          <w:b/>
          <w:lang w:val="en-US"/>
        </w:rPr>
      </w:pPr>
    </w:p>
    <w:p w:rsidR="004D397E" w:rsidRPr="003E4E3D" w:rsidRDefault="004D397E" w:rsidP="004D397E">
      <w:pPr>
        <w:ind w:firstLine="709"/>
        <w:jc w:val="both"/>
        <w:rPr>
          <w:i/>
          <w:lang w:val="en-US"/>
        </w:rPr>
      </w:pPr>
      <w:r w:rsidRPr="003E4E3D">
        <w:rPr>
          <w:b/>
          <w:lang w:val="en-US"/>
        </w:rPr>
        <w:t>Interrogative pronouns</w:t>
      </w:r>
      <w:r w:rsidRPr="003E4E3D">
        <w:rPr>
          <w:lang w:val="en-US"/>
        </w:rPr>
        <w:t xml:space="preserve"> - </w:t>
      </w:r>
      <w:proofErr w:type="spellStart"/>
      <w:r w:rsidRPr="003E4E3D">
        <w:rPr>
          <w:i/>
          <w:lang w:val="en-US"/>
        </w:rPr>
        <w:t>hwa</w:t>
      </w:r>
      <w:proofErr w:type="spellEnd"/>
      <w:r w:rsidRPr="003E4E3D">
        <w:rPr>
          <w:lang w:val="en-US"/>
        </w:rPr>
        <w:t xml:space="preserve">, Masc. and Fem., and </w:t>
      </w:r>
      <w:proofErr w:type="spellStart"/>
      <w:r w:rsidRPr="003E4E3D">
        <w:rPr>
          <w:lang w:val="en-US"/>
        </w:rPr>
        <w:t>hwat</w:t>
      </w:r>
      <w:proofErr w:type="spellEnd"/>
      <w:r w:rsidRPr="003E4E3D">
        <w:rPr>
          <w:lang w:val="en-US"/>
        </w:rPr>
        <w:t xml:space="preserve">, Neut., - had a four case paradigm </w:t>
      </w:r>
      <w:proofErr w:type="gramStart"/>
      <w:r w:rsidRPr="003E4E3D">
        <w:rPr>
          <w:lang w:val="en-US"/>
        </w:rPr>
        <w:t>( NE</w:t>
      </w:r>
      <w:proofErr w:type="gramEnd"/>
      <w:r w:rsidRPr="003E4E3D">
        <w:rPr>
          <w:lang w:val="en-US"/>
        </w:rPr>
        <w:t xml:space="preserve"> who, what). The instrumental case of </w:t>
      </w:r>
      <w:proofErr w:type="spellStart"/>
      <w:r w:rsidRPr="003E4E3D">
        <w:rPr>
          <w:lang w:val="en-US"/>
        </w:rPr>
        <w:t>hwat</w:t>
      </w:r>
      <w:proofErr w:type="spellEnd"/>
      <w:r w:rsidRPr="003E4E3D">
        <w:rPr>
          <w:lang w:val="en-US"/>
        </w:rPr>
        <w:t xml:space="preserve"> was used as a separate interrogative word hwy </w:t>
      </w:r>
      <w:proofErr w:type="gramStart"/>
      <w:r w:rsidRPr="003E4E3D">
        <w:rPr>
          <w:lang w:val="en-US"/>
        </w:rPr>
        <w:t>( NE</w:t>
      </w:r>
      <w:proofErr w:type="gramEnd"/>
      <w:r w:rsidRPr="003E4E3D">
        <w:rPr>
          <w:lang w:val="en-US"/>
        </w:rPr>
        <w:t xml:space="preserve"> why ). Some interrogative pronouns </w:t>
      </w:r>
      <w:proofErr w:type="gramStart"/>
      <w:r w:rsidRPr="003E4E3D">
        <w:rPr>
          <w:lang w:val="en-US"/>
        </w:rPr>
        <w:t>were used</w:t>
      </w:r>
      <w:proofErr w:type="gramEnd"/>
      <w:r w:rsidRPr="003E4E3D">
        <w:rPr>
          <w:lang w:val="en-US"/>
        </w:rPr>
        <w:t xml:space="preserve"> as adjective pronouns, e.g. </w:t>
      </w:r>
      <w:proofErr w:type="spellStart"/>
      <w:r w:rsidRPr="003E4E3D">
        <w:rPr>
          <w:i/>
          <w:lang w:val="en-US"/>
        </w:rPr>
        <w:t>hwelc</w:t>
      </w:r>
      <w:proofErr w:type="spellEnd"/>
      <w:r w:rsidRPr="003E4E3D">
        <w:rPr>
          <w:i/>
          <w:lang w:val="en-US"/>
        </w:rPr>
        <w:t xml:space="preserve">, </w:t>
      </w:r>
      <w:proofErr w:type="spellStart"/>
      <w:r w:rsidRPr="003E4E3D">
        <w:rPr>
          <w:i/>
          <w:lang w:val="en-US"/>
        </w:rPr>
        <w:t>hw</w:t>
      </w:r>
      <w:r w:rsidRPr="003E4E3D">
        <w:rPr>
          <w:lang w:val="en-US"/>
        </w:rPr>
        <w:t>æ</w:t>
      </w:r>
      <w:r w:rsidRPr="003E4E3D">
        <w:rPr>
          <w:i/>
          <w:lang w:val="en-US"/>
        </w:rPr>
        <w:t>per</w:t>
      </w:r>
      <w:proofErr w:type="spellEnd"/>
      <w:r w:rsidRPr="003E4E3D">
        <w:rPr>
          <w:i/>
          <w:lang w:val="en-US"/>
        </w:rPr>
        <w:t>.</w:t>
      </w:r>
    </w:p>
    <w:p w:rsidR="004D397E" w:rsidRPr="003E4E3D" w:rsidRDefault="004D397E" w:rsidP="004D397E">
      <w:pPr>
        <w:ind w:firstLine="709"/>
        <w:jc w:val="both"/>
        <w:rPr>
          <w:lang w:val="en-US"/>
        </w:rPr>
      </w:pPr>
      <w:r w:rsidRPr="003E4E3D">
        <w:rPr>
          <w:b/>
          <w:lang w:val="en-US"/>
        </w:rPr>
        <w:t>Indefinite pronouns</w:t>
      </w:r>
      <w:r w:rsidRPr="003E4E3D">
        <w:rPr>
          <w:lang w:val="en-US"/>
        </w:rPr>
        <w:t xml:space="preserve"> were a numerous class embracing several simple pronouns and a large number of compounds: </w:t>
      </w:r>
      <w:r w:rsidRPr="003E4E3D">
        <w:rPr>
          <w:i/>
          <w:lang w:val="en-US"/>
        </w:rPr>
        <w:t>an</w:t>
      </w:r>
      <w:r w:rsidRPr="003E4E3D">
        <w:rPr>
          <w:lang w:val="en-US"/>
        </w:rPr>
        <w:t xml:space="preserve"> and its derivative </w:t>
      </w:r>
      <w:proofErr w:type="spellStart"/>
      <w:r w:rsidRPr="003E4E3D">
        <w:rPr>
          <w:lang w:val="en-US"/>
        </w:rPr>
        <w:t>æ</w:t>
      </w:r>
      <w:r w:rsidRPr="003E4E3D">
        <w:rPr>
          <w:i/>
          <w:lang w:val="en-US"/>
        </w:rPr>
        <w:t>niz</w:t>
      </w:r>
      <w:proofErr w:type="spellEnd"/>
      <w:r w:rsidRPr="003E4E3D">
        <w:rPr>
          <w:lang w:val="en-US"/>
        </w:rPr>
        <w:t xml:space="preserve"> (NE </w:t>
      </w:r>
      <w:r w:rsidRPr="003E4E3D">
        <w:rPr>
          <w:i/>
          <w:lang w:val="en-US"/>
        </w:rPr>
        <w:t>one, any</w:t>
      </w:r>
      <w:r w:rsidRPr="003E4E3D">
        <w:rPr>
          <w:lang w:val="en-US"/>
        </w:rPr>
        <w:t xml:space="preserve">); </w:t>
      </w:r>
      <w:r w:rsidRPr="003E4E3D">
        <w:rPr>
          <w:i/>
          <w:lang w:val="en-US"/>
        </w:rPr>
        <w:t>nan</w:t>
      </w:r>
      <w:r w:rsidRPr="003E4E3D">
        <w:rPr>
          <w:lang w:val="en-US"/>
        </w:rPr>
        <w:t xml:space="preserve">, made up of </w:t>
      </w:r>
      <w:r w:rsidRPr="003E4E3D">
        <w:rPr>
          <w:i/>
          <w:lang w:val="en-US"/>
        </w:rPr>
        <w:t>an</w:t>
      </w:r>
      <w:r w:rsidRPr="003E4E3D">
        <w:rPr>
          <w:lang w:val="en-US"/>
        </w:rPr>
        <w:t xml:space="preserve"> and </w:t>
      </w:r>
      <w:r w:rsidRPr="003E4E3D">
        <w:rPr>
          <w:lang w:val="en-US"/>
        </w:rPr>
        <w:lastRenderedPageBreak/>
        <w:t xml:space="preserve">the negative particle </w:t>
      </w:r>
      <w:r w:rsidRPr="003E4E3D">
        <w:rPr>
          <w:i/>
          <w:lang w:val="en-US"/>
        </w:rPr>
        <w:t xml:space="preserve">ne </w:t>
      </w:r>
      <w:proofErr w:type="gramStart"/>
      <w:r w:rsidRPr="003E4E3D">
        <w:rPr>
          <w:lang w:val="en-US"/>
        </w:rPr>
        <w:t>( NE</w:t>
      </w:r>
      <w:proofErr w:type="gramEnd"/>
      <w:r w:rsidRPr="003E4E3D">
        <w:rPr>
          <w:lang w:val="en-US"/>
        </w:rPr>
        <w:t xml:space="preserve"> </w:t>
      </w:r>
      <w:r w:rsidRPr="003E4E3D">
        <w:rPr>
          <w:i/>
          <w:lang w:val="en-US"/>
        </w:rPr>
        <w:t>none</w:t>
      </w:r>
      <w:r w:rsidRPr="003E4E3D">
        <w:rPr>
          <w:lang w:val="en-US"/>
        </w:rPr>
        <w:t xml:space="preserve">); </w:t>
      </w:r>
      <w:proofErr w:type="spellStart"/>
      <w:r w:rsidRPr="003E4E3D">
        <w:rPr>
          <w:i/>
          <w:lang w:val="en-US"/>
        </w:rPr>
        <w:t>nanpinz</w:t>
      </w:r>
      <w:proofErr w:type="spellEnd"/>
      <w:r w:rsidRPr="003E4E3D">
        <w:rPr>
          <w:lang w:val="en-US"/>
        </w:rPr>
        <w:t xml:space="preserve">, made up of preceding and the noun </w:t>
      </w:r>
      <w:r w:rsidRPr="003E4E3D">
        <w:rPr>
          <w:i/>
          <w:lang w:val="en-US"/>
        </w:rPr>
        <w:t>ping</w:t>
      </w:r>
      <w:r w:rsidRPr="003E4E3D">
        <w:rPr>
          <w:lang w:val="en-US"/>
        </w:rPr>
        <w:t xml:space="preserve"> (NE nothing); </w:t>
      </w:r>
      <w:proofErr w:type="spellStart"/>
      <w:r w:rsidRPr="003E4E3D">
        <w:rPr>
          <w:i/>
          <w:lang w:val="en-US"/>
        </w:rPr>
        <w:t>nawiht</w:t>
      </w:r>
      <w:proofErr w:type="spellEnd"/>
      <w:r w:rsidRPr="003E4E3D">
        <w:rPr>
          <w:i/>
          <w:lang w:val="en-US"/>
        </w:rPr>
        <w:t>/</w:t>
      </w:r>
      <w:proofErr w:type="spellStart"/>
      <w:r w:rsidRPr="003E4E3D">
        <w:rPr>
          <w:i/>
          <w:lang w:val="en-US"/>
        </w:rPr>
        <w:t>nowiht</w:t>
      </w:r>
      <w:proofErr w:type="spellEnd"/>
      <w:r w:rsidRPr="003E4E3D">
        <w:rPr>
          <w:i/>
          <w:lang w:val="en-US"/>
        </w:rPr>
        <w:t>/</w:t>
      </w:r>
      <w:proofErr w:type="spellStart"/>
      <w:r w:rsidRPr="003E4E3D">
        <w:rPr>
          <w:i/>
          <w:lang w:val="en-US"/>
        </w:rPr>
        <w:t>noht</w:t>
      </w:r>
      <w:proofErr w:type="spellEnd"/>
      <w:r w:rsidRPr="003E4E3D">
        <w:rPr>
          <w:lang w:val="en-US"/>
        </w:rPr>
        <w:t xml:space="preserve"> (‘nothing’ , NE </w:t>
      </w:r>
      <w:r w:rsidRPr="003E4E3D">
        <w:rPr>
          <w:i/>
          <w:lang w:val="en-US"/>
        </w:rPr>
        <w:t>not</w:t>
      </w:r>
      <w:r w:rsidRPr="003E4E3D">
        <w:rPr>
          <w:lang w:val="en-US"/>
        </w:rPr>
        <w:t xml:space="preserve">), </w:t>
      </w:r>
      <w:proofErr w:type="spellStart"/>
      <w:r w:rsidRPr="003E4E3D">
        <w:rPr>
          <w:i/>
          <w:lang w:val="en-US"/>
        </w:rPr>
        <w:t>hw</w:t>
      </w:r>
      <w:r w:rsidRPr="003E4E3D">
        <w:rPr>
          <w:lang w:val="en-US"/>
        </w:rPr>
        <w:t>æ</w:t>
      </w:r>
      <w:r w:rsidRPr="003E4E3D">
        <w:rPr>
          <w:i/>
          <w:lang w:val="en-US"/>
        </w:rPr>
        <w:t>t</w:t>
      </w:r>
      <w:proofErr w:type="spellEnd"/>
      <w:r w:rsidRPr="003E4E3D">
        <w:rPr>
          <w:i/>
          <w:lang w:val="en-US"/>
        </w:rPr>
        <w:t xml:space="preserve"> – </w:t>
      </w:r>
      <w:proofErr w:type="spellStart"/>
      <w:r w:rsidRPr="003E4E3D">
        <w:rPr>
          <w:i/>
          <w:lang w:val="en-US"/>
        </w:rPr>
        <w:t>hwuzu</w:t>
      </w:r>
      <w:proofErr w:type="spellEnd"/>
      <w:r w:rsidRPr="003E4E3D">
        <w:rPr>
          <w:lang w:val="en-US"/>
        </w:rPr>
        <w:t xml:space="preserve"> ‘something’ and many others.     </w:t>
      </w:r>
    </w:p>
    <w:p w:rsidR="004D397E" w:rsidRPr="003E4E3D" w:rsidRDefault="004D397E" w:rsidP="004D397E">
      <w:pPr>
        <w:ind w:firstLine="709"/>
        <w:jc w:val="both"/>
        <w:rPr>
          <w:lang w:val="en-US"/>
        </w:rPr>
      </w:pPr>
      <w:r w:rsidRPr="003E4E3D">
        <w:rPr>
          <w:lang w:val="en-US"/>
        </w:rPr>
        <w:t xml:space="preserve">Pronouns of different classes – personal and demonstrative – </w:t>
      </w:r>
      <w:proofErr w:type="gramStart"/>
      <w:r w:rsidRPr="003E4E3D">
        <w:rPr>
          <w:lang w:val="en-US"/>
        </w:rPr>
        <w:t>could be used</w:t>
      </w:r>
      <w:proofErr w:type="gramEnd"/>
      <w:r w:rsidRPr="003E4E3D">
        <w:rPr>
          <w:lang w:val="en-US"/>
        </w:rPr>
        <w:t xml:space="preserve"> in a relative function, as connectives. The demonstrative </w:t>
      </w:r>
      <w:r w:rsidRPr="003E4E3D">
        <w:rPr>
          <w:i/>
          <w:lang w:val="en-US"/>
        </w:rPr>
        <w:t xml:space="preserve">se </w:t>
      </w:r>
      <w:r w:rsidRPr="003E4E3D">
        <w:rPr>
          <w:lang w:val="en-US"/>
        </w:rPr>
        <w:t xml:space="preserve">in its various from and the personal pronoun </w:t>
      </w:r>
      <w:r w:rsidRPr="003E4E3D">
        <w:rPr>
          <w:i/>
          <w:lang w:val="en-US"/>
        </w:rPr>
        <w:t>he</w:t>
      </w:r>
      <w:r w:rsidRPr="003E4E3D">
        <w:rPr>
          <w:lang w:val="en-US"/>
        </w:rPr>
        <w:t xml:space="preserve">, either alone or together with a special relative particle </w:t>
      </w:r>
      <w:proofErr w:type="spellStart"/>
      <w:r w:rsidRPr="003E4E3D">
        <w:rPr>
          <w:i/>
          <w:lang w:val="en-US"/>
        </w:rPr>
        <w:t>pe</w:t>
      </w:r>
      <w:proofErr w:type="spellEnd"/>
      <w:r w:rsidRPr="003E4E3D">
        <w:rPr>
          <w:lang w:val="en-US"/>
        </w:rPr>
        <w:t xml:space="preserve"> could join attributive clauses, e.g.:</w:t>
      </w:r>
    </w:p>
    <w:p w:rsidR="004D397E" w:rsidRPr="003E4E3D" w:rsidRDefault="004D397E" w:rsidP="004D397E">
      <w:pPr>
        <w:ind w:firstLine="709"/>
        <w:jc w:val="both"/>
        <w:rPr>
          <w:lang w:val="en-US"/>
        </w:rPr>
      </w:pPr>
      <w:r w:rsidRPr="003E4E3D">
        <w:rPr>
          <w:i/>
          <w:lang w:val="en-US"/>
        </w:rPr>
        <w:t xml:space="preserve">Se </w:t>
      </w:r>
      <w:proofErr w:type="spellStart"/>
      <w:r w:rsidRPr="003E4E3D">
        <w:rPr>
          <w:i/>
          <w:lang w:val="en-US"/>
        </w:rPr>
        <w:t>pe</w:t>
      </w:r>
      <w:proofErr w:type="spellEnd"/>
      <w:r w:rsidRPr="003E4E3D">
        <w:rPr>
          <w:i/>
          <w:lang w:val="en-US"/>
        </w:rPr>
        <w:t xml:space="preserve"> me </w:t>
      </w:r>
      <w:proofErr w:type="spellStart"/>
      <w:r w:rsidRPr="003E4E3D">
        <w:rPr>
          <w:i/>
          <w:lang w:val="en-US"/>
        </w:rPr>
        <w:t>zeh</w:t>
      </w:r>
      <w:r w:rsidRPr="003E4E3D">
        <w:rPr>
          <w:lang w:val="en-US"/>
        </w:rPr>
        <w:t>æ</w:t>
      </w:r>
      <w:r w:rsidRPr="003E4E3D">
        <w:rPr>
          <w:i/>
          <w:lang w:val="en-US"/>
        </w:rPr>
        <w:t>lde</w:t>
      </w:r>
      <w:proofErr w:type="spellEnd"/>
      <w:r w:rsidRPr="003E4E3D">
        <w:rPr>
          <w:i/>
          <w:lang w:val="en-US"/>
        </w:rPr>
        <w:t xml:space="preserve"> se </w:t>
      </w:r>
      <w:proofErr w:type="spellStart"/>
      <w:r w:rsidRPr="003E4E3D">
        <w:rPr>
          <w:i/>
          <w:lang w:val="en-US"/>
        </w:rPr>
        <w:t>cwæð</w:t>
      </w:r>
      <w:proofErr w:type="spellEnd"/>
      <w:r w:rsidRPr="003E4E3D">
        <w:rPr>
          <w:i/>
          <w:lang w:val="en-US"/>
        </w:rPr>
        <w:t xml:space="preserve"> to me </w:t>
      </w:r>
      <w:r w:rsidRPr="003E4E3D">
        <w:rPr>
          <w:lang w:val="en-US"/>
        </w:rPr>
        <w:t xml:space="preserve">‘he who healed me, he said to me’. </w:t>
      </w:r>
    </w:p>
    <w:p w:rsidR="004D397E" w:rsidRPr="003E4E3D" w:rsidRDefault="004D397E" w:rsidP="004D397E">
      <w:pPr>
        <w:ind w:firstLine="709"/>
        <w:jc w:val="both"/>
        <w:rPr>
          <w:lang w:val="en-US"/>
        </w:rPr>
      </w:pPr>
    </w:p>
    <w:p w:rsidR="004D397E" w:rsidRPr="003E4E3D" w:rsidRDefault="004D397E" w:rsidP="004D397E">
      <w:pPr>
        <w:jc w:val="center"/>
        <w:rPr>
          <w:b/>
          <w:lang w:val="en-US"/>
        </w:rPr>
      </w:pPr>
      <w:r w:rsidRPr="003E4E3D">
        <w:rPr>
          <w:b/>
          <w:lang w:val="en-US"/>
        </w:rPr>
        <w:t>The development of grammatical categories in pronouns in Middle English period</w:t>
      </w:r>
    </w:p>
    <w:p w:rsidR="004D397E" w:rsidRPr="003E4E3D" w:rsidRDefault="004D397E" w:rsidP="004D397E">
      <w:pPr>
        <w:ind w:firstLine="709"/>
        <w:jc w:val="both"/>
        <w:rPr>
          <w:i/>
          <w:lang w:val="en-US"/>
        </w:rPr>
      </w:pPr>
      <w:r w:rsidRPr="003E4E3D">
        <w:rPr>
          <w:lang w:val="en-US"/>
        </w:rPr>
        <w:t xml:space="preserve"> In Early Middle English period the OE Feminine pronoun of the third person singular</w:t>
      </w:r>
      <w:r w:rsidRPr="003E4E3D">
        <w:rPr>
          <w:i/>
          <w:lang w:val="en-US"/>
        </w:rPr>
        <w:t xml:space="preserve"> </w:t>
      </w:r>
      <w:proofErr w:type="spellStart"/>
      <w:r w:rsidRPr="003E4E3D">
        <w:rPr>
          <w:i/>
          <w:lang w:val="en-US"/>
        </w:rPr>
        <w:t>heo</w:t>
      </w:r>
      <w:proofErr w:type="spellEnd"/>
      <w:r w:rsidRPr="003E4E3D">
        <w:rPr>
          <w:lang w:val="en-US"/>
        </w:rPr>
        <w:t xml:space="preserve"> was replaced by </w:t>
      </w:r>
      <w:proofErr w:type="gramStart"/>
      <w:r w:rsidRPr="003E4E3D">
        <w:rPr>
          <w:i/>
          <w:lang w:val="en-US"/>
        </w:rPr>
        <w:t>she</w:t>
      </w:r>
      <w:proofErr w:type="gramEnd"/>
      <w:r w:rsidRPr="003E4E3D">
        <w:rPr>
          <w:i/>
          <w:lang w:val="en-US"/>
        </w:rPr>
        <w:t>.</w:t>
      </w:r>
      <w:r w:rsidRPr="003E4E3D">
        <w:rPr>
          <w:lang w:val="en-US"/>
        </w:rPr>
        <w:t xml:space="preserve"> The new Feminine pronoun, Late Middle English </w:t>
      </w:r>
      <w:r w:rsidRPr="003E4E3D">
        <w:rPr>
          <w:i/>
          <w:lang w:val="en-US"/>
        </w:rPr>
        <w:t>she</w:t>
      </w:r>
      <w:r w:rsidRPr="003E4E3D">
        <w:rPr>
          <w:lang w:val="en-US"/>
        </w:rPr>
        <w:t xml:space="preserve"> </w:t>
      </w:r>
      <w:proofErr w:type="gramStart"/>
      <w:r w:rsidRPr="003E4E3D">
        <w:rPr>
          <w:lang w:val="en-US"/>
        </w:rPr>
        <w:t>was first recorded in the North Eastern regions and gradually extended to other areas</w:t>
      </w:r>
      <w:proofErr w:type="gramEnd"/>
      <w:r w:rsidRPr="003E4E3D">
        <w:rPr>
          <w:lang w:val="en-US"/>
        </w:rPr>
        <w:t xml:space="preserve">. In the course of Middle English </w:t>
      </w:r>
      <w:proofErr w:type="gramStart"/>
      <w:r w:rsidRPr="003E4E3D">
        <w:rPr>
          <w:lang w:val="en-US"/>
        </w:rPr>
        <w:t>period</w:t>
      </w:r>
      <w:proofErr w:type="gramEnd"/>
      <w:r w:rsidRPr="003E4E3D">
        <w:rPr>
          <w:lang w:val="en-US"/>
        </w:rPr>
        <w:t xml:space="preserve"> another important lexical replacement took place: the OE pronoun of the 3</w:t>
      </w:r>
      <w:r w:rsidRPr="003E4E3D">
        <w:rPr>
          <w:vertAlign w:val="superscript"/>
          <w:lang w:val="en-US"/>
        </w:rPr>
        <w:t>rd</w:t>
      </w:r>
      <w:r w:rsidRPr="003E4E3D">
        <w:rPr>
          <w:lang w:val="en-US"/>
        </w:rPr>
        <w:t xml:space="preserve"> person plural</w:t>
      </w:r>
      <w:r w:rsidRPr="003E4E3D">
        <w:rPr>
          <w:i/>
          <w:lang w:val="en-US"/>
        </w:rPr>
        <w:t xml:space="preserve"> </w:t>
      </w:r>
      <w:proofErr w:type="spellStart"/>
      <w:r w:rsidRPr="003E4E3D">
        <w:rPr>
          <w:i/>
          <w:lang w:val="en-US"/>
        </w:rPr>
        <w:t>hie</w:t>
      </w:r>
      <w:proofErr w:type="spellEnd"/>
      <w:r w:rsidRPr="003E4E3D">
        <w:rPr>
          <w:lang w:val="en-US"/>
        </w:rPr>
        <w:t xml:space="preserve"> was replaced by the Scandinavian loan – word </w:t>
      </w:r>
      <w:r w:rsidRPr="003E4E3D">
        <w:rPr>
          <w:i/>
          <w:lang w:val="en-US"/>
        </w:rPr>
        <w:t>they</w:t>
      </w:r>
      <w:r w:rsidRPr="003E4E3D">
        <w:rPr>
          <w:lang w:val="en-US"/>
        </w:rPr>
        <w:t xml:space="preserve">. Like the pronoun </w:t>
      </w:r>
      <w:r w:rsidRPr="003E4E3D">
        <w:rPr>
          <w:i/>
          <w:lang w:val="en-US"/>
        </w:rPr>
        <w:t>she</w:t>
      </w:r>
      <w:r w:rsidRPr="003E4E3D">
        <w:rPr>
          <w:lang w:val="en-US"/>
        </w:rPr>
        <w:t xml:space="preserve">, it came from the </w:t>
      </w:r>
      <w:proofErr w:type="gramStart"/>
      <w:r w:rsidRPr="003E4E3D">
        <w:rPr>
          <w:lang w:val="en-US"/>
        </w:rPr>
        <w:t>North-eastern</w:t>
      </w:r>
      <w:proofErr w:type="gramEnd"/>
      <w:r w:rsidRPr="003E4E3D">
        <w:rPr>
          <w:lang w:val="en-US"/>
        </w:rPr>
        <w:t xml:space="preserve"> areas and was adopted by the mixed London dialect. </w:t>
      </w:r>
      <w:r w:rsidRPr="003E4E3D">
        <w:rPr>
          <w:i/>
          <w:lang w:val="en-US"/>
        </w:rPr>
        <w:t>They</w:t>
      </w:r>
      <w:r w:rsidRPr="003E4E3D">
        <w:rPr>
          <w:lang w:val="en-US"/>
        </w:rPr>
        <w:t xml:space="preserve"> ousted the Nom. Case, OE </w:t>
      </w:r>
      <w:proofErr w:type="spellStart"/>
      <w:r w:rsidRPr="003E4E3D">
        <w:rPr>
          <w:i/>
          <w:lang w:val="en-US"/>
        </w:rPr>
        <w:t>hie</w:t>
      </w:r>
      <w:proofErr w:type="spellEnd"/>
      <w:r w:rsidRPr="003E4E3D">
        <w:rPr>
          <w:lang w:val="en-US"/>
        </w:rPr>
        <w:t xml:space="preserve">, while </w:t>
      </w:r>
      <w:r w:rsidRPr="003E4E3D">
        <w:rPr>
          <w:i/>
          <w:lang w:val="en-US"/>
        </w:rPr>
        <w:t>them</w:t>
      </w:r>
      <w:r w:rsidRPr="003E4E3D">
        <w:rPr>
          <w:lang w:val="en-US"/>
        </w:rPr>
        <w:t xml:space="preserve"> and </w:t>
      </w:r>
      <w:r w:rsidRPr="003E4E3D">
        <w:rPr>
          <w:i/>
          <w:lang w:val="en-US"/>
        </w:rPr>
        <w:t>their</w:t>
      </w:r>
      <w:r w:rsidRPr="003E4E3D">
        <w:rPr>
          <w:lang w:val="en-US"/>
        </w:rPr>
        <w:t xml:space="preserve"> (coming from the same Scand. loan) replaced the oblique case forms: OE </w:t>
      </w:r>
      <w:r w:rsidRPr="003E4E3D">
        <w:rPr>
          <w:i/>
          <w:lang w:val="en-US"/>
        </w:rPr>
        <w:t>hem</w:t>
      </w:r>
      <w:r w:rsidRPr="003E4E3D">
        <w:rPr>
          <w:lang w:val="en-US"/>
        </w:rPr>
        <w:t xml:space="preserve"> and </w:t>
      </w:r>
      <w:proofErr w:type="spellStart"/>
      <w:r w:rsidRPr="003E4E3D">
        <w:rPr>
          <w:i/>
          <w:lang w:val="en-US"/>
        </w:rPr>
        <w:t>heora</w:t>
      </w:r>
      <w:proofErr w:type="spellEnd"/>
      <w:r w:rsidRPr="003E4E3D">
        <w:rPr>
          <w:i/>
          <w:lang w:val="en-US"/>
        </w:rPr>
        <w:t>.</w:t>
      </w:r>
    </w:p>
    <w:p w:rsidR="004D397E" w:rsidRPr="003E4E3D" w:rsidRDefault="004D397E" w:rsidP="004D397E">
      <w:pPr>
        <w:ind w:firstLine="709"/>
        <w:jc w:val="both"/>
        <w:rPr>
          <w:lang w:val="en-US"/>
        </w:rPr>
      </w:pPr>
      <w:r w:rsidRPr="003E4E3D">
        <w:rPr>
          <w:lang w:val="en-US"/>
        </w:rPr>
        <w:t>One more replacement was made in the set of personal pronouns at a later date – in the 17</w:t>
      </w:r>
      <w:r w:rsidRPr="003E4E3D">
        <w:rPr>
          <w:vertAlign w:val="superscript"/>
          <w:lang w:val="en-US"/>
        </w:rPr>
        <w:t>th</w:t>
      </w:r>
      <w:r w:rsidRPr="003E4E3D">
        <w:rPr>
          <w:lang w:val="en-US"/>
        </w:rPr>
        <w:t xml:space="preserve"> or 18</w:t>
      </w:r>
      <w:r w:rsidRPr="003E4E3D">
        <w:rPr>
          <w:vertAlign w:val="superscript"/>
          <w:lang w:val="en-US"/>
        </w:rPr>
        <w:t>th</w:t>
      </w:r>
      <w:r w:rsidRPr="003E4E3D">
        <w:rPr>
          <w:lang w:val="en-US"/>
        </w:rPr>
        <w:t xml:space="preserve"> c. Beginning with the 15</w:t>
      </w:r>
      <w:r w:rsidRPr="003E4E3D">
        <w:rPr>
          <w:vertAlign w:val="superscript"/>
          <w:lang w:val="en-US"/>
        </w:rPr>
        <w:t>th</w:t>
      </w:r>
      <w:r w:rsidRPr="003E4E3D">
        <w:rPr>
          <w:lang w:val="en-US"/>
        </w:rPr>
        <w:t xml:space="preserve"> c. the plural forms of the 2</w:t>
      </w:r>
      <w:r w:rsidRPr="003E4E3D">
        <w:rPr>
          <w:vertAlign w:val="superscript"/>
          <w:lang w:val="en-US"/>
        </w:rPr>
        <w:t>nd</w:t>
      </w:r>
      <w:r w:rsidRPr="003E4E3D">
        <w:rPr>
          <w:lang w:val="en-US"/>
        </w:rPr>
        <w:t xml:space="preserve"> person –</w:t>
      </w:r>
      <w:r w:rsidRPr="003E4E3D">
        <w:rPr>
          <w:i/>
          <w:lang w:val="en-US"/>
        </w:rPr>
        <w:t>ye, you, your</w:t>
      </w:r>
      <w:r w:rsidRPr="003E4E3D">
        <w:rPr>
          <w:lang w:val="en-US"/>
        </w:rPr>
        <w:t xml:space="preserve"> – were applied more and more generally to individuals. The forms </w:t>
      </w:r>
      <w:r w:rsidRPr="003E4E3D">
        <w:rPr>
          <w:i/>
          <w:lang w:val="en-US"/>
        </w:rPr>
        <w:t>thou, thee, thine</w:t>
      </w:r>
      <w:r w:rsidRPr="003E4E3D">
        <w:rPr>
          <w:lang w:val="en-US"/>
        </w:rPr>
        <w:t xml:space="preserve"> became obsolete, </w:t>
      </w:r>
      <w:r w:rsidRPr="003E4E3D">
        <w:rPr>
          <w:i/>
          <w:lang w:val="en-US"/>
        </w:rPr>
        <w:t>thou</w:t>
      </w:r>
      <w:r w:rsidRPr="003E4E3D">
        <w:rPr>
          <w:lang w:val="en-US"/>
        </w:rPr>
        <w:t xml:space="preserve"> can be found only in poetry, in religious discourse. </w:t>
      </w:r>
    </w:p>
    <w:p w:rsidR="004D397E" w:rsidRPr="003E4E3D" w:rsidRDefault="004D397E" w:rsidP="004D397E">
      <w:pPr>
        <w:ind w:firstLine="709"/>
        <w:jc w:val="both"/>
        <w:rPr>
          <w:lang w:val="en-US"/>
        </w:rPr>
      </w:pPr>
      <w:r w:rsidRPr="003E4E3D">
        <w:rPr>
          <w:lang w:val="en-US"/>
        </w:rPr>
        <w:t xml:space="preserve">The OE genitive case of pronouns turned into a new class of pronouns- possessive. Some possessive pronouns had two variant forms in ME: </w:t>
      </w:r>
      <w:proofErr w:type="spellStart"/>
      <w:r w:rsidRPr="003E4E3D">
        <w:rPr>
          <w:lang w:val="en-US"/>
        </w:rPr>
        <w:t>myne</w:t>
      </w:r>
      <w:proofErr w:type="spellEnd"/>
      <w:r w:rsidRPr="003E4E3D">
        <w:rPr>
          <w:lang w:val="en-US"/>
        </w:rPr>
        <w:t>/my, our/ours.</w:t>
      </w:r>
    </w:p>
    <w:p w:rsidR="004D397E" w:rsidRPr="003E4E3D" w:rsidRDefault="004D397E" w:rsidP="004D397E">
      <w:pPr>
        <w:ind w:firstLine="709"/>
        <w:jc w:val="both"/>
        <w:rPr>
          <w:lang w:val="en-US"/>
        </w:rPr>
      </w:pPr>
      <w:r w:rsidRPr="003E4E3D">
        <w:rPr>
          <w:lang w:val="en-US"/>
        </w:rPr>
        <w:t xml:space="preserve">The OE oblique case – forms of personal pronouns and the ME possessive pronouns gave rise to one more type of pronouns- reflexive. Reflexive pronouns developed from combination of some forms of personal pronouns with the adjective </w:t>
      </w:r>
      <w:r w:rsidRPr="003E4E3D">
        <w:rPr>
          <w:i/>
          <w:lang w:val="en-US"/>
        </w:rPr>
        <w:t>self.</w:t>
      </w:r>
      <w:r w:rsidRPr="003E4E3D">
        <w:rPr>
          <w:lang w:val="en-US"/>
        </w:rPr>
        <w:t xml:space="preserve"> Their origins are obvious from their modern structures: </w:t>
      </w:r>
      <w:proofErr w:type="gramStart"/>
      <w:r w:rsidRPr="003E4E3D">
        <w:rPr>
          <w:lang w:val="en-US"/>
        </w:rPr>
        <w:t>e.g.</w:t>
      </w:r>
      <w:proofErr w:type="gramEnd"/>
      <w:r w:rsidRPr="003E4E3D">
        <w:rPr>
          <w:lang w:val="en-US"/>
        </w:rPr>
        <w:t xml:space="preserve"> </w:t>
      </w:r>
      <w:r w:rsidRPr="003E4E3D">
        <w:rPr>
          <w:i/>
          <w:lang w:val="en-US"/>
        </w:rPr>
        <w:t>myself,</w:t>
      </w:r>
      <w:r w:rsidRPr="003E4E3D">
        <w:rPr>
          <w:lang w:val="en-US"/>
        </w:rPr>
        <w:t xml:space="preserve"> </w:t>
      </w:r>
      <w:r w:rsidRPr="003E4E3D">
        <w:rPr>
          <w:i/>
          <w:lang w:val="en-US"/>
        </w:rPr>
        <w:t>ourselves</w:t>
      </w:r>
      <w:r w:rsidRPr="003E4E3D">
        <w:rPr>
          <w:lang w:val="en-US"/>
        </w:rPr>
        <w:t xml:space="preserve"> consist of the Genitive case or possessive pronoun and the component </w:t>
      </w:r>
      <w:r w:rsidRPr="003E4E3D">
        <w:rPr>
          <w:i/>
          <w:lang w:val="en-US"/>
        </w:rPr>
        <w:t>self; himself, themselves</w:t>
      </w:r>
      <w:r w:rsidRPr="003E4E3D">
        <w:rPr>
          <w:lang w:val="en-US"/>
        </w:rPr>
        <w:t xml:space="preserve"> contain the Objective case of personal pronouns as their first components.</w:t>
      </w:r>
    </w:p>
    <w:p w:rsidR="004D397E" w:rsidRPr="003E4E3D" w:rsidRDefault="004D397E" w:rsidP="004D397E">
      <w:pPr>
        <w:ind w:firstLine="709"/>
        <w:jc w:val="both"/>
        <w:rPr>
          <w:lang w:val="en-US"/>
        </w:rPr>
      </w:pPr>
      <w:r w:rsidRPr="003E4E3D">
        <w:rPr>
          <w:lang w:val="en-US"/>
        </w:rPr>
        <w:t xml:space="preserve">Demonstrative pronouns were adjective – pronouns; like other adjectives, in OE they agreed with the noun in case, number and gender and had a well-developed morphological paradigm. In Early Middle English the OE demonstrative pronouns </w:t>
      </w:r>
      <w:r w:rsidRPr="003E4E3D">
        <w:rPr>
          <w:i/>
          <w:lang w:val="en-US"/>
        </w:rPr>
        <w:t xml:space="preserve">se, </w:t>
      </w:r>
      <w:proofErr w:type="spellStart"/>
      <w:r w:rsidRPr="003E4E3D">
        <w:rPr>
          <w:i/>
          <w:lang w:val="en-US"/>
        </w:rPr>
        <w:t>seo</w:t>
      </w:r>
      <w:proofErr w:type="spellEnd"/>
      <w:r w:rsidRPr="003E4E3D">
        <w:rPr>
          <w:i/>
          <w:lang w:val="en-US"/>
        </w:rPr>
        <w:t>, pat</w:t>
      </w:r>
      <w:r w:rsidRPr="003E4E3D">
        <w:rPr>
          <w:lang w:val="en-US"/>
        </w:rPr>
        <w:t xml:space="preserve"> and </w:t>
      </w:r>
      <w:r w:rsidRPr="003E4E3D">
        <w:rPr>
          <w:i/>
          <w:lang w:val="en-US"/>
        </w:rPr>
        <w:t xml:space="preserve">pes, </w:t>
      </w:r>
      <w:proofErr w:type="spellStart"/>
      <w:r w:rsidRPr="003E4E3D">
        <w:rPr>
          <w:i/>
          <w:lang w:val="en-US"/>
        </w:rPr>
        <w:t>peos</w:t>
      </w:r>
      <w:proofErr w:type="spellEnd"/>
      <w:r w:rsidRPr="003E4E3D">
        <w:rPr>
          <w:i/>
          <w:lang w:val="en-US"/>
        </w:rPr>
        <w:t xml:space="preserve">, </w:t>
      </w:r>
      <w:proofErr w:type="spellStart"/>
      <w:r w:rsidRPr="003E4E3D">
        <w:rPr>
          <w:i/>
          <w:lang w:val="en-US"/>
        </w:rPr>
        <w:t>pis</w:t>
      </w:r>
      <w:proofErr w:type="spellEnd"/>
      <w:r w:rsidRPr="003E4E3D">
        <w:rPr>
          <w:lang w:val="en-US"/>
        </w:rPr>
        <w:t xml:space="preserve"> – lost most of their inflected forms</w:t>
      </w:r>
      <w:proofErr w:type="gramStart"/>
      <w:r w:rsidRPr="003E4E3D">
        <w:rPr>
          <w:lang w:val="en-US"/>
        </w:rPr>
        <w:t>;</w:t>
      </w:r>
      <w:proofErr w:type="gramEnd"/>
      <w:r w:rsidRPr="003E4E3D">
        <w:rPr>
          <w:lang w:val="en-US"/>
        </w:rPr>
        <w:t xml:space="preserve"> out of seventeen forms only two left. The ME descendants of these pronouns are </w:t>
      </w:r>
      <w:r w:rsidRPr="003E4E3D">
        <w:rPr>
          <w:i/>
          <w:lang w:val="en-US"/>
        </w:rPr>
        <w:t xml:space="preserve">that </w:t>
      </w:r>
      <w:r w:rsidRPr="003E4E3D">
        <w:rPr>
          <w:lang w:val="en-US"/>
        </w:rPr>
        <w:t xml:space="preserve">and </w:t>
      </w:r>
      <w:r w:rsidRPr="003E4E3D">
        <w:rPr>
          <w:i/>
          <w:lang w:val="en-US"/>
        </w:rPr>
        <w:t>this</w:t>
      </w:r>
      <w:r w:rsidRPr="003E4E3D">
        <w:rPr>
          <w:lang w:val="en-US"/>
        </w:rPr>
        <w:t>, the former Nom. and Acc. Cases, Neutral Singular, which served now as the sg of all cases and genders. Each pronoun has respective plural form, which made up a balanced paradigm of forms opposed through number.</w:t>
      </w:r>
    </w:p>
    <w:p w:rsidR="004D397E" w:rsidRPr="003E4E3D" w:rsidRDefault="004D397E" w:rsidP="004D397E">
      <w:pPr>
        <w:ind w:firstLine="709"/>
        <w:jc w:val="both"/>
        <w:rPr>
          <w:lang w:val="en-US"/>
        </w:rPr>
      </w:pPr>
      <w:r w:rsidRPr="003E4E3D">
        <w:rPr>
          <w:lang w:val="en-US"/>
        </w:rPr>
        <w:t xml:space="preserve">Sg this              Pl </w:t>
      </w:r>
      <w:proofErr w:type="spellStart"/>
      <w:r w:rsidRPr="003E4E3D">
        <w:rPr>
          <w:lang w:val="en-US"/>
        </w:rPr>
        <w:t>thise</w:t>
      </w:r>
      <w:proofErr w:type="spellEnd"/>
      <w:r w:rsidRPr="003E4E3D">
        <w:rPr>
          <w:lang w:val="en-US"/>
        </w:rPr>
        <w:t xml:space="preserve"> /these     (NE this </w:t>
      </w:r>
      <w:proofErr w:type="gramStart"/>
      <w:r w:rsidRPr="003E4E3D">
        <w:rPr>
          <w:lang w:val="en-US"/>
        </w:rPr>
        <w:t>---  these</w:t>
      </w:r>
      <w:proofErr w:type="gramEnd"/>
      <w:r w:rsidRPr="003E4E3D">
        <w:rPr>
          <w:lang w:val="en-US"/>
        </w:rPr>
        <w:t>)</w:t>
      </w:r>
    </w:p>
    <w:p w:rsidR="004D397E" w:rsidRPr="003E4E3D" w:rsidRDefault="004D397E" w:rsidP="004D397E">
      <w:pPr>
        <w:ind w:firstLine="709"/>
        <w:jc w:val="both"/>
        <w:rPr>
          <w:b/>
          <w:lang w:val="en-US"/>
        </w:rPr>
      </w:pPr>
      <w:r w:rsidRPr="003E4E3D">
        <w:rPr>
          <w:lang w:val="en-US"/>
        </w:rPr>
        <w:t xml:space="preserve">     </w:t>
      </w:r>
      <w:proofErr w:type="gramStart"/>
      <w:r w:rsidRPr="003E4E3D">
        <w:rPr>
          <w:lang w:val="en-US"/>
        </w:rPr>
        <w:t>that</w:t>
      </w:r>
      <w:proofErr w:type="gramEnd"/>
      <w:r w:rsidRPr="003E4E3D">
        <w:rPr>
          <w:lang w:val="en-US"/>
        </w:rPr>
        <w:t xml:space="preserve">                 </w:t>
      </w:r>
      <w:proofErr w:type="spellStart"/>
      <w:r w:rsidRPr="003E4E3D">
        <w:rPr>
          <w:lang w:val="en-US"/>
        </w:rPr>
        <w:t>tho</w:t>
      </w:r>
      <w:proofErr w:type="spellEnd"/>
      <w:r w:rsidRPr="003E4E3D">
        <w:rPr>
          <w:lang w:val="en-US"/>
        </w:rPr>
        <w:t xml:space="preserve">/those         (NE that --- those)          </w:t>
      </w:r>
    </w:p>
    <w:p w:rsidR="004D397E" w:rsidRPr="003E4E3D" w:rsidRDefault="004D397E" w:rsidP="004D397E">
      <w:pPr>
        <w:jc w:val="center"/>
        <w:rPr>
          <w:b/>
          <w:lang w:val="en-US"/>
        </w:rPr>
      </w:pPr>
      <w:r w:rsidRPr="003E4E3D">
        <w:rPr>
          <w:b/>
          <w:lang w:val="en-US"/>
        </w:rPr>
        <w:t>Other Classes of Pronouns</w:t>
      </w:r>
    </w:p>
    <w:p w:rsidR="004D397E" w:rsidRPr="003E4E3D" w:rsidRDefault="004D397E" w:rsidP="004D397E">
      <w:pPr>
        <w:jc w:val="center"/>
        <w:rPr>
          <w:b/>
          <w:lang w:val="en-US"/>
        </w:rPr>
      </w:pPr>
      <w:r w:rsidRPr="003E4E3D">
        <w:rPr>
          <w:b/>
          <w:lang w:val="en-US"/>
        </w:rPr>
        <w:t>(Interrogative, Indefinite, Relative)</w:t>
      </w:r>
    </w:p>
    <w:p w:rsidR="004D397E" w:rsidRPr="003E4E3D" w:rsidRDefault="004D397E" w:rsidP="004D397E">
      <w:pPr>
        <w:ind w:firstLine="709"/>
        <w:jc w:val="both"/>
        <w:rPr>
          <w:i/>
          <w:lang w:val="en-US"/>
        </w:rPr>
      </w:pPr>
      <w:r w:rsidRPr="003E4E3D">
        <w:rPr>
          <w:lang w:val="en-US"/>
        </w:rPr>
        <w:t xml:space="preserve">The other classes of OE pronouns – </w:t>
      </w:r>
      <w:r w:rsidRPr="003E4E3D">
        <w:rPr>
          <w:b/>
          <w:lang w:val="en-US"/>
        </w:rPr>
        <w:t>interrogative and indefinite</w:t>
      </w:r>
      <w:r w:rsidRPr="003E4E3D">
        <w:rPr>
          <w:lang w:val="en-US"/>
        </w:rPr>
        <w:t xml:space="preserve"> – </w:t>
      </w:r>
      <w:proofErr w:type="gramStart"/>
      <w:r w:rsidRPr="003E4E3D">
        <w:rPr>
          <w:lang w:val="en-US"/>
        </w:rPr>
        <w:t>were subjected</w:t>
      </w:r>
      <w:proofErr w:type="gramEnd"/>
      <w:r w:rsidRPr="003E4E3D">
        <w:rPr>
          <w:lang w:val="en-US"/>
        </w:rPr>
        <w:t xml:space="preserve"> to the same simplifying changes as all nominal parts of speech. The paradigm of the OE interrogative pronoun </w:t>
      </w:r>
      <w:proofErr w:type="spellStart"/>
      <w:r w:rsidRPr="003E4E3D">
        <w:rPr>
          <w:i/>
          <w:lang w:val="en-US"/>
        </w:rPr>
        <w:t>hwu</w:t>
      </w:r>
      <w:proofErr w:type="spellEnd"/>
      <w:r w:rsidRPr="003E4E3D">
        <w:rPr>
          <w:lang w:val="en-US"/>
        </w:rPr>
        <w:t xml:space="preserve"> </w:t>
      </w:r>
      <w:proofErr w:type="gramStart"/>
      <w:r w:rsidRPr="003E4E3D">
        <w:rPr>
          <w:lang w:val="en-US"/>
        </w:rPr>
        <w:t>was reduced</w:t>
      </w:r>
      <w:proofErr w:type="gramEnd"/>
      <w:r w:rsidRPr="003E4E3D">
        <w:rPr>
          <w:lang w:val="en-US"/>
        </w:rPr>
        <w:t xml:space="preserve"> to two forms – </w:t>
      </w:r>
      <w:r w:rsidRPr="003E4E3D">
        <w:rPr>
          <w:i/>
          <w:lang w:val="en-US"/>
        </w:rPr>
        <w:t>who</w:t>
      </w:r>
      <w:r w:rsidRPr="003E4E3D">
        <w:rPr>
          <w:lang w:val="en-US"/>
        </w:rPr>
        <w:t xml:space="preserve">, Nom. case, and </w:t>
      </w:r>
      <w:r w:rsidRPr="003E4E3D">
        <w:rPr>
          <w:i/>
          <w:lang w:val="en-US"/>
        </w:rPr>
        <w:t>whom</w:t>
      </w:r>
      <w:r w:rsidRPr="003E4E3D">
        <w:rPr>
          <w:lang w:val="en-US"/>
        </w:rPr>
        <w:t xml:space="preserve">, the Obj. case. The Genitive case of OE </w:t>
      </w:r>
      <w:proofErr w:type="spellStart"/>
      <w:r w:rsidRPr="003E4E3D">
        <w:rPr>
          <w:i/>
          <w:lang w:val="en-US"/>
        </w:rPr>
        <w:t>hwa</w:t>
      </w:r>
      <w:proofErr w:type="spellEnd"/>
      <w:r w:rsidRPr="003E4E3D">
        <w:rPr>
          <w:i/>
          <w:lang w:val="en-US"/>
        </w:rPr>
        <w:t xml:space="preserve">, </w:t>
      </w:r>
      <w:proofErr w:type="spellStart"/>
      <w:r w:rsidRPr="003E4E3D">
        <w:rPr>
          <w:i/>
          <w:lang w:val="en-US"/>
        </w:rPr>
        <w:t>hwat</w:t>
      </w:r>
      <w:proofErr w:type="spellEnd"/>
      <w:r w:rsidRPr="003E4E3D">
        <w:rPr>
          <w:i/>
          <w:lang w:val="en-US"/>
        </w:rPr>
        <w:t xml:space="preserve"> – </w:t>
      </w:r>
      <w:proofErr w:type="spellStart"/>
      <w:r w:rsidRPr="003E4E3D">
        <w:rPr>
          <w:i/>
          <w:lang w:val="en-US"/>
        </w:rPr>
        <w:t>hwas</w:t>
      </w:r>
      <w:proofErr w:type="spellEnd"/>
      <w:r w:rsidRPr="003E4E3D">
        <w:rPr>
          <w:lang w:val="en-US"/>
        </w:rPr>
        <w:t xml:space="preserve">- developed into a separate interrogative pronoun, similarly with the Genitive Case of personal pronouns --- </w:t>
      </w:r>
      <w:proofErr w:type="gramStart"/>
      <w:r w:rsidRPr="003E4E3D">
        <w:rPr>
          <w:lang w:val="en-US"/>
        </w:rPr>
        <w:t>Me and NE</w:t>
      </w:r>
      <w:proofErr w:type="gramEnd"/>
      <w:r w:rsidRPr="003E4E3D">
        <w:rPr>
          <w:lang w:val="en-US"/>
        </w:rPr>
        <w:t xml:space="preserve"> </w:t>
      </w:r>
      <w:r w:rsidRPr="003E4E3D">
        <w:rPr>
          <w:i/>
          <w:lang w:val="en-US"/>
        </w:rPr>
        <w:t>whose</w:t>
      </w:r>
      <w:r w:rsidRPr="003E4E3D">
        <w:rPr>
          <w:lang w:val="en-US"/>
        </w:rPr>
        <w:t xml:space="preserve">. OE </w:t>
      </w:r>
      <w:proofErr w:type="spellStart"/>
      <w:r w:rsidRPr="003E4E3D">
        <w:rPr>
          <w:i/>
          <w:lang w:val="en-US"/>
        </w:rPr>
        <w:t>hwi</w:t>
      </w:r>
      <w:proofErr w:type="spellEnd"/>
      <w:r w:rsidRPr="003E4E3D">
        <w:rPr>
          <w:lang w:val="en-US"/>
        </w:rPr>
        <w:t xml:space="preserve">, the former Instrumental Case of the same pronouns continued to </w:t>
      </w:r>
      <w:proofErr w:type="gramStart"/>
      <w:r w:rsidRPr="003E4E3D">
        <w:rPr>
          <w:lang w:val="en-US"/>
        </w:rPr>
        <w:t>be used</w:t>
      </w:r>
      <w:proofErr w:type="gramEnd"/>
      <w:r w:rsidRPr="003E4E3D">
        <w:rPr>
          <w:lang w:val="en-US"/>
        </w:rPr>
        <w:t xml:space="preserve"> as a separate pronoun </w:t>
      </w:r>
      <w:r w:rsidRPr="003E4E3D">
        <w:rPr>
          <w:i/>
          <w:lang w:val="en-US"/>
        </w:rPr>
        <w:t xml:space="preserve">why. </w:t>
      </w:r>
    </w:p>
    <w:p w:rsidR="004D397E" w:rsidRPr="003E4E3D" w:rsidRDefault="004D397E" w:rsidP="004D397E">
      <w:pPr>
        <w:jc w:val="both"/>
        <w:rPr>
          <w:lang w:val="en-US"/>
        </w:rPr>
      </w:pPr>
      <w:r w:rsidRPr="003E4E3D">
        <w:rPr>
          <w:lang w:val="en-US"/>
        </w:rPr>
        <w:t xml:space="preserve">OE </w:t>
      </w:r>
      <w:proofErr w:type="spellStart"/>
      <w:r w:rsidRPr="003E4E3D">
        <w:rPr>
          <w:i/>
          <w:lang w:val="en-US"/>
        </w:rPr>
        <w:t>hwelc</w:t>
      </w:r>
      <w:proofErr w:type="spellEnd"/>
      <w:r w:rsidRPr="003E4E3D">
        <w:rPr>
          <w:lang w:val="en-US"/>
        </w:rPr>
        <w:t xml:space="preserve">, ME </w:t>
      </w:r>
      <w:proofErr w:type="gramStart"/>
      <w:r w:rsidRPr="003E4E3D">
        <w:rPr>
          <w:i/>
          <w:lang w:val="en-US"/>
        </w:rPr>
        <w:t>which</w:t>
      </w:r>
      <w:proofErr w:type="gramEnd"/>
      <w:r w:rsidRPr="003E4E3D">
        <w:rPr>
          <w:i/>
          <w:lang w:val="en-US"/>
        </w:rPr>
        <w:t xml:space="preserve"> </w:t>
      </w:r>
      <w:r w:rsidRPr="003E4E3D">
        <w:rPr>
          <w:lang w:val="en-US"/>
        </w:rPr>
        <w:t xml:space="preserve">widened its application. It began to </w:t>
      </w:r>
      <w:proofErr w:type="gramStart"/>
      <w:r w:rsidRPr="003E4E3D">
        <w:rPr>
          <w:lang w:val="en-US"/>
        </w:rPr>
        <w:t>be used</w:t>
      </w:r>
      <w:proofErr w:type="gramEnd"/>
      <w:r w:rsidRPr="003E4E3D">
        <w:rPr>
          <w:lang w:val="en-US"/>
        </w:rPr>
        <w:t xml:space="preserve"> with relation not only to persons but also to things. OE </w:t>
      </w:r>
      <w:proofErr w:type="spellStart"/>
      <w:proofErr w:type="gramStart"/>
      <w:r w:rsidRPr="003E4E3D">
        <w:rPr>
          <w:lang w:val="en-US"/>
        </w:rPr>
        <w:t>hw</w:t>
      </w:r>
      <w:proofErr w:type="spellEnd"/>
      <w:proofErr w:type="gramEnd"/>
      <w:r w:rsidRPr="003E4E3D">
        <w:rPr>
          <w:lang w:val="en-US"/>
        </w:rPr>
        <w:t xml:space="preserve"> per, ME </w:t>
      </w:r>
      <w:proofErr w:type="spellStart"/>
      <w:r w:rsidRPr="003E4E3D">
        <w:rPr>
          <w:lang w:val="en-US"/>
        </w:rPr>
        <w:t>whether</w:t>
      </w:r>
      <w:proofErr w:type="spellEnd"/>
      <w:r w:rsidRPr="003E4E3D">
        <w:rPr>
          <w:lang w:val="en-US"/>
        </w:rPr>
        <w:t xml:space="preserve"> was used as an interrogative pronoun in the meaning which of the two, but later was mainly used as a conjunction.</w:t>
      </w:r>
    </w:p>
    <w:p w:rsidR="004D397E" w:rsidRPr="003E4E3D" w:rsidRDefault="004D397E" w:rsidP="004D397E">
      <w:pPr>
        <w:ind w:firstLine="709"/>
        <w:jc w:val="both"/>
        <w:rPr>
          <w:lang w:val="en-US"/>
        </w:rPr>
      </w:pPr>
      <w:r w:rsidRPr="003E4E3D">
        <w:rPr>
          <w:lang w:val="en-US"/>
        </w:rPr>
        <w:t>Most</w:t>
      </w:r>
      <w:r w:rsidRPr="003E4E3D">
        <w:rPr>
          <w:b/>
          <w:lang w:val="en-US"/>
        </w:rPr>
        <w:t xml:space="preserve"> Indefinite pronouns</w:t>
      </w:r>
      <w:r w:rsidRPr="003E4E3D">
        <w:rPr>
          <w:lang w:val="en-US"/>
        </w:rPr>
        <w:t xml:space="preserve"> of the OE period simplified their morphological structure and some pronouns fell out of use. The indefinite pronoun </w:t>
      </w:r>
      <w:proofErr w:type="spellStart"/>
      <w:r w:rsidRPr="003E4E3D">
        <w:rPr>
          <w:lang w:val="en-US"/>
        </w:rPr>
        <w:t>ān</w:t>
      </w:r>
      <w:proofErr w:type="spellEnd"/>
      <w:r w:rsidRPr="003E4E3D">
        <w:rPr>
          <w:lang w:val="en-US"/>
        </w:rPr>
        <w:t xml:space="preserve"> lost its inflection and in the 13</w:t>
      </w:r>
      <w:r w:rsidRPr="003E4E3D">
        <w:rPr>
          <w:vertAlign w:val="superscript"/>
          <w:lang w:val="en-US"/>
        </w:rPr>
        <w:t>th</w:t>
      </w:r>
      <w:r w:rsidRPr="003E4E3D">
        <w:rPr>
          <w:lang w:val="en-US"/>
        </w:rPr>
        <w:t xml:space="preserve"> c.  </w:t>
      </w:r>
      <w:proofErr w:type="gramStart"/>
      <w:r w:rsidRPr="003E4E3D">
        <w:rPr>
          <w:lang w:val="en-US"/>
        </w:rPr>
        <w:t>its</w:t>
      </w:r>
      <w:proofErr w:type="gramEnd"/>
      <w:r w:rsidRPr="003E4E3D">
        <w:rPr>
          <w:lang w:val="en-US"/>
        </w:rPr>
        <w:t xml:space="preserve"> reduced forms </w:t>
      </w:r>
      <w:r w:rsidRPr="003E4E3D">
        <w:rPr>
          <w:i/>
          <w:lang w:val="en-US"/>
        </w:rPr>
        <w:t xml:space="preserve">an/a </w:t>
      </w:r>
      <w:r w:rsidRPr="003E4E3D">
        <w:rPr>
          <w:lang w:val="en-US"/>
        </w:rPr>
        <w:t xml:space="preserve">were firmly established in all regions. In Modern </w:t>
      </w:r>
      <w:proofErr w:type="gramStart"/>
      <w:r w:rsidRPr="003E4E3D">
        <w:rPr>
          <w:lang w:val="en-US"/>
        </w:rPr>
        <w:t>English</w:t>
      </w:r>
      <w:proofErr w:type="gramEnd"/>
      <w:r w:rsidRPr="003E4E3D">
        <w:rPr>
          <w:lang w:val="en-US"/>
        </w:rPr>
        <w:t xml:space="preserve"> this form of the </w:t>
      </w:r>
      <w:r w:rsidRPr="003E4E3D">
        <w:rPr>
          <w:lang w:val="en-US"/>
        </w:rPr>
        <w:lastRenderedPageBreak/>
        <w:t xml:space="preserve">indefinite pronoun is used as the indefinite article. OE </w:t>
      </w:r>
      <w:r w:rsidRPr="003E4E3D">
        <w:rPr>
          <w:i/>
          <w:lang w:val="en-US"/>
        </w:rPr>
        <w:t>nan-pin</w:t>
      </w:r>
      <w:r w:rsidRPr="003E4E3D">
        <w:rPr>
          <w:lang w:val="en-US"/>
        </w:rPr>
        <w:t xml:space="preserve">   became </w:t>
      </w:r>
      <w:r w:rsidRPr="003E4E3D">
        <w:rPr>
          <w:i/>
          <w:lang w:val="en-US"/>
        </w:rPr>
        <w:t>nothing</w:t>
      </w:r>
      <w:r w:rsidRPr="003E4E3D">
        <w:rPr>
          <w:lang w:val="en-US"/>
        </w:rPr>
        <w:t xml:space="preserve">. New types of compound indefinite pronouns came into use – with the component – thing, - body, -one, etc.  </w:t>
      </w:r>
    </w:p>
    <w:p w:rsidR="004D397E" w:rsidRPr="003E4E3D" w:rsidRDefault="004D397E" w:rsidP="004D397E">
      <w:pPr>
        <w:rPr>
          <w:lang w:val="en-US"/>
        </w:rPr>
      </w:pPr>
    </w:p>
    <w:p w:rsidR="004D397E" w:rsidRPr="003E4E3D" w:rsidRDefault="004D397E" w:rsidP="004D397E">
      <w:pPr>
        <w:jc w:val="center"/>
        <w:rPr>
          <w:b/>
          <w:lang w:val="en-US"/>
        </w:rPr>
      </w:pPr>
      <w:r w:rsidRPr="003E4E3D">
        <w:rPr>
          <w:b/>
          <w:lang w:val="en-US"/>
        </w:rPr>
        <w:t>Lecture 13. The evolution of the English verb</w:t>
      </w:r>
    </w:p>
    <w:p w:rsidR="004D397E" w:rsidRPr="003E4E3D" w:rsidRDefault="004D397E" w:rsidP="004D397E">
      <w:pPr>
        <w:jc w:val="center"/>
        <w:rPr>
          <w:b/>
          <w:lang w:val="en-US"/>
        </w:rPr>
      </w:pPr>
      <w:r w:rsidRPr="003E4E3D">
        <w:rPr>
          <w:b/>
          <w:lang w:val="en-US"/>
        </w:rPr>
        <w:t>The OE verb</w:t>
      </w:r>
    </w:p>
    <w:p w:rsidR="004D397E" w:rsidRPr="003E4E3D" w:rsidRDefault="004D397E" w:rsidP="004D397E">
      <w:pPr>
        <w:ind w:firstLine="709"/>
        <w:jc w:val="both"/>
        <w:rPr>
          <w:lang w:val="en-US"/>
        </w:rPr>
      </w:pPr>
      <w:proofErr w:type="gramStart"/>
      <w:r w:rsidRPr="003E4E3D">
        <w:rPr>
          <w:lang w:val="en-US"/>
        </w:rPr>
        <w:t>The OE verb was characterized by many peculiar features</w:t>
      </w:r>
      <w:proofErr w:type="gramEnd"/>
      <w:r w:rsidRPr="003E4E3D">
        <w:rPr>
          <w:lang w:val="en-US"/>
        </w:rPr>
        <w:t>. Though the verb had few grammatical categories, its paradigm had a very complicated structure. Verbs fell into numerous morphological classes. All the forms of the verb were synthetic. Analytical forms appeared later. The non-finite firms had little in common with the finite forms.</w:t>
      </w:r>
    </w:p>
    <w:p w:rsidR="004D397E" w:rsidRPr="003E4E3D" w:rsidRDefault="004D397E" w:rsidP="004D397E">
      <w:pPr>
        <w:ind w:firstLine="709"/>
        <w:jc w:val="center"/>
        <w:rPr>
          <w:b/>
          <w:lang w:val="en-US"/>
        </w:rPr>
      </w:pPr>
      <w:r w:rsidRPr="003E4E3D">
        <w:rPr>
          <w:b/>
          <w:lang w:val="en-US"/>
        </w:rPr>
        <w:t>Grammatical categories</w:t>
      </w:r>
      <w:r w:rsidRPr="003E4E3D">
        <w:rPr>
          <w:b/>
          <w:color w:val="FF0000"/>
          <w:lang w:val="en-US"/>
        </w:rPr>
        <w:t xml:space="preserve"> </w:t>
      </w:r>
      <w:r w:rsidRPr="003E4E3D">
        <w:rPr>
          <w:b/>
          <w:lang w:val="en-US"/>
        </w:rPr>
        <w:t>of the Finite Verb</w:t>
      </w:r>
      <w:r w:rsidRPr="003E4E3D">
        <w:rPr>
          <w:b/>
          <w:color w:val="FF0000"/>
          <w:lang w:val="en-US"/>
        </w:rPr>
        <w:t xml:space="preserve"> </w:t>
      </w:r>
      <w:r w:rsidRPr="003E4E3D">
        <w:rPr>
          <w:b/>
          <w:lang w:val="en-US"/>
        </w:rPr>
        <w:t>in OE</w:t>
      </w:r>
    </w:p>
    <w:p w:rsidR="004D397E" w:rsidRPr="003E4E3D" w:rsidRDefault="004D397E" w:rsidP="004D397E">
      <w:pPr>
        <w:ind w:firstLine="709"/>
        <w:jc w:val="both"/>
        <w:rPr>
          <w:lang w:val="en-US"/>
        </w:rPr>
      </w:pPr>
      <w:r w:rsidRPr="003E4E3D">
        <w:rPr>
          <w:b/>
          <w:lang w:val="en-US"/>
        </w:rPr>
        <w:t xml:space="preserve"> </w:t>
      </w:r>
      <w:r w:rsidRPr="003E4E3D">
        <w:rPr>
          <w:lang w:val="en-US"/>
        </w:rPr>
        <w:t xml:space="preserve">The verb-predicate agreed with the subject of the sentence in two grammatical categories: number and person. Its specifically verbal categories were mood and tense. Finite forms regularly distinguished between two numbers: singular and plural. The category of Person was made up of three forms: the </w:t>
      </w:r>
      <w:proofErr w:type="gramStart"/>
      <w:r w:rsidRPr="003E4E3D">
        <w:rPr>
          <w:lang w:val="en-US"/>
        </w:rPr>
        <w:t>1st</w:t>
      </w:r>
      <w:proofErr w:type="gramEnd"/>
      <w:r w:rsidRPr="003E4E3D">
        <w:rPr>
          <w:lang w:val="en-US"/>
        </w:rPr>
        <w:t>, the 2nd and the 3</w:t>
      </w:r>
      <w:r w:rsidRPr="003E4E3D">
        <w:rPr>
          <w:vertAlign w:val="superscript"/>
          <w:lang w:val="en-US"/>
        </w:rPr>
        <w:t>rd</w:t>
      </w:r>
      <w:r w:rsidRPr="003E4E3D">
        <w:rPr>
          <w:lang w:val="en-US"/>
        </w:rPr>
        <w:t xml:space="preserve"> person. The category of Mood </w:t>
      </w:r>
      <w:proofErr w:type="gramStart"/>
      <w:r w:rsidRPr="003E4E3D">
        <w:rPr>
          <w:lang w:val="en-US"/>
        </w:rPr>
        <w:t>was constituted</w:t>
      </w:r>
      <w:proofErr w:type="gramEnd"/>
      <w:r w:rsidRPr="003E4E3D">
        <w:rPr>
          <w:lang w:val="en-US"/>
        </w:rPr>
        <w:t xml:space="preserve"> by the Indicative, Imperative and Subjunctive. The category of Tense in OE consisted of two categorical forms: Present and Past. The use of Subj. forms conveyed a very general meaning of unreality or supposition. In addition to its use in conditional sentences and other volitional, conjectural and hypothetical </w:t>
      </w:r>
      <w:proofErr w:type="gramStart"/>
      <w:r w:rsidRPr="003E4E3D">
        <w:rPr>
          <w:lang w:val="en-US"/>
        </w:rPr>
        <w:t>contexts</w:t>
      </w:r>
      <w:proofErr w:type="gramEnd"/>
      <w:r w:rsidRPr="003E4E3D">
        <w:rPr>
          <w:lang w:val="en-US"/>
        </w:rPr>
        <w:t xml:space="preserve"> Subjunctive Mood was common in other types of construction: in clauses of time, clauses of result and in clauses presenting reported speech. The meanings of the tense forms were also very general, as compared with later ages and with present-day English. The forms of the Present tense </w:t>
      </w:r>
      <w:proofErr w:type="gramStart"/>
      <w:r w:rsidRPr="003E4E3D">
        <w:rPr>
          <w:lang w:val="en-US"/>
        </w:rPr>
        <w:t>were used</w:t>
      </w:r>
      <w:proofErr w:type="gramEnd"/>
      <w:r w:rsidRPr="003E4E3D">
        <w:rPr>
          <w:lang w:val="en-US"/>
        </w:rPr>
        <w:t xml:space="preserve"> to indicate present and future actions. The Past tense </w:t>
      </w:r>
      <w:proofErr w:type="gramStart"/>
      <w:r w:rsidRPr="003E4E3D">
        <w:rPr>
          <w:lang w:val="en-US"/>
        </w:rPr>
        <w:t>was used</w:t>
      </w:r>
      <w:proofErr w:type="gramEnd"/>
      <w:r w:rsidRPr="003E4E3D">
        <w:rPr>
          <w:lang w:val="en-US"/>
        </w:rPr>
        <w:t xml:space="preserve"> in a most general sense to indicate various events in the past.  There were no categories of Aspect and Voice. In OE the category of  Aspect was expressed by the regular contrast of verbs with and without the prefix </w:t>
      </w:r>
      <w:proofErr w:type="spellStart"/>
      <w:r w:rsidRPr="003E4E3D">
        <w:rPr>
          <w:lang w:val="en-US"/>
        </w:rPr>
        <w:t>зe</w:t>
      </w:r>
      <w:proofErr w:type="spellEnd"/>
      <w:r w:rsidRPr="003E4E3D">
        <w:rPr>
          <w:lang w:val="en-US"/>
        </w:rPr>
        <w:t xml:space="preserve">-; verbs with the prefix had a perfective meaning while the same verbs without the prefix indicated a non-completed action, e.g. </w:t>
      </w:r>
      <w:proofErr w:type="spellStart"/>
      <w:r w:rsidRPr="003E4E3D">
        <w:rPr>
          <w:lang w:val="en-US"/>
        </w:rPr>
        <w:t>feohtan</w:t>
      </w:r>
      <w:proofErr w:type="spellEnd"/>
      <w:r w:rsidRPr="003E4E3D">
        <w:rPr>
          <w:lang w:val="en-US"/>
        </w:rPr>
        <w:t xml:space="preserve"> – </w:t>
      </w:r>
      <w:proofErr w:type="spellStart"/>
      <w:r w:rsidRPr="003E4E3D">
        <w:rPr>
          <w:lang w:val="en-US"/>
        </w:rPr>
        <w:t>зefeohtan</w:t>
      </w:r>
      <w:proofErr w:type="spellEnd"/>
      <w:r w:rsidRPr="003E4E3D">
        <w:rPr>
          <w:lang w:val="en-US"/>
        </w:rPr>
        <w:t xml:space="preserve"> ‘fight’ – ‘gain by fighting’. it has been shown that the prefix </w:t>
      </w:r>
      <w:proofErr w:type="spellStart"/>
      <w:r w:rsidRPr="003E4E3D">
        <w:rPr>
          <w:lang w:val="en-US"/>
        </w:rPr>
        <w:t>зe</w:t>
      </w:r>
      <w:proofErr w:type="spellEnd"/>
      <w:r w:rsidRPr="003E4E3D">
        <w:rPr>
          <w:lang w:val="en-US"/>
        </w:rPr>
        <w:t xml:space="preserve">- in OE can hardly be regarded as a marker of aspect, it could change the </w:t>
      </w:r>
      <w:proofErr w:type="spellStart"/>
      <w:r w:rsidRPr="003E4E3D">
        <w:rPr>
          <w:lang w:val="en-US"/>
        </w:rPr>
        <w:t>aspective</w:t>
      </w:r>
      <w:proofErr w:type="spellEnd"/>
      <w:r w:rsidRPr="003E4E3D">
        <w:rPr>
          <w:lang w:val="en-US"/>
        </w:rPr>
        <w:t xml:space="preserve"> meaning of the verb by making it perfective, but it could also change its lexical meaning, e.g. </w:t>
      </w:r>
      <w:proofErr w:type="spellStart"/>
      <w:r w:rsidRPr="003E4E3D">
        <w:rPr>
          <w:lang w:val="en-US"/>
        </w:rPr>
        <w:t>beran</w:t>
      </w:r>
      <w:proofErr w:type="spellEnd"/>
      <w:r w:rsidRPr="003E4E3D">
        <w:rPr>
          <w:lang w:val="en-US"/>
        </w:rPr>
        <w:t xml:space="preserve"> – </w:t>
      </w:r>
      <w:proofErr w:type="spellStart"/>
      <w:r w:rsidRPr="003E4E3D">
        <w:rPr>
          <w:lang w:val="en-US"/>
        </w:rPr>
        <w:t>зeberan</w:t>
      </w:r>
      <w:proofErr w:type="spellEnd"/>
      <w:r w:rsidRPr="003E4E3D">
        <w:rPr>
          <w:lang w:val="en-US"/>
        </w:rPr>
        <w:t xml:space="preserve"> ‘carry’ – ‘bear a child’. It follows that the prefix </w:t>
      </w:r>
      <w:proofErr w:type="spellStart"/>
      <w:r w:rsidRPr="003E4E3D">
        <w:rPr>
          <w:lang w:val="en-US"/>
        </w:rPr>
        <w:t>зe</w:t>
      </w:r>
      <w:proofErr w:type="spellEnd"/>
      <w:r w:rsidRPr="003E4E3D">
        <w:rPr>
          <w:lang w:val="en-US"/>
        </w:rPr>
        <w:t xml:space="preserve">- should rather be regarded as an element of </w:t>
      </w:r>
      <w:proofErr w:type="gramStart"/>
      <w:r w:rsidRPr="003E4E3D">
        <w:rPr>
          <w:lang w:val="en-US"/>
        </w:rPr>
        <w:t>word-building</w:t>
      </w:r>
      <w:proofErr w:type="gramEnd"/>
      <w:r w:rsidRPr="003E4E3D">
        <w:rPr>
          <w:lang w:val="en-US"/>
        </w:rPr>
        <w:t xml:space="preserve">, a derivational prefix of general meaning. It is important to note that in OE texts there were also other means of expressing </w:t>
      </w:r>
      <w:proofErr w:type="spellStart"/>
      <w:r w:rsidRPr="003E4E3D">
        <w:rPr>
          <w:lang w:val="en-US"/>
        </w:rPr>
        <w:t>aspective</w:t>
      </w:r>
      <w:proofErr w:type="spellEnd"/>
      <w:r w:rsidRPr="003E4E3D">
        <w:rPr>
          <w:lang w:val="en-US"/>
        </w:rPr>
        <w:t xml:space="preserve"> meanings: the Past or Present Participle. The phrases with Participle I were used to describe a prolonged state or action, the phrases with Participle II indicated a state resulting from a previous, completed action. The passive meaning was frequently indicated with the help of Participle II of transitive verbs used as </w:t>
      </w:r>
      <w:proofErr w:type="spellStart"/>
      <w:r w:rsidRPr="003E4E3D">
        <w:rPr>
          <w:lang w:val="en-US"/>
        </w:rPr>
        <w:t>predicatives</w:t>
      </w:r>
      <w:proofErr w:type="spellEnd"/>
      <w:r w:rsidRPr="003E4E3D">
        <w:rPr>
          <w:lang w:val="en-US"/>
        </w:rPr>
        <w:t xml:space="preserve"> with the verbs </w:t>
      </w:r>
      <w:proofErr w:type="spellStart"/>
      <w:proofErr w:type="gramStart"/>
      <w:r w:rsidRPr="003E4E3D">
        <w:rPr>
          <w:lang w:val="en-US"/>
        </w:rPr>
        <w:t>beōn</w:t>
      </w:r>
      <w:proofErr w:type="spellEnd"/>
      <w:r w:rsidRPr="003E4E3D">
        <w:rPr>
          <w:lang w:val="en-US"/>
        </w:rPr>
        <w:t>(</w:t>
      </w:r>
      <w:proofErr w:type="gramEnd"/>
      <w:r w:rsidRPr="003E4E3D">
        <w:rPr>
          <w:lang w:val="en-US"/>
        </w:rPr>
        <w:t xml:space="preserve">NE ‘be’) and </w:t>
      </w:r>
      <w:proofErr w:type="spellStart"/>
      <w:r w:rsidRPr="003E4E3D">
        <w:rPr>
          <w:lang w:val="en-US"/>
        </w:rPr>
        <w:t>weorðan</w:t>
      </w:r>
      <w:proofErr w:type="spellEnd"/>
      <w:r w:rsidRPr="003E4E3D">
        <w:rPr>
          <w:lang w:val="en-US"/>
        </w:rPr>
        <w:t xml:space="preserve"> ‘become’. </w:t>
      </w:r>
    </w:p>
    <w:p w:rsidR="004D397E" w:rsidRPr="003E4E3D" w:rsidRDefault="004D397E" w:rsidP="004D397E">
      <w:pPr>
        <w:ind w:firstLine="709"/>
        <w:jc w:val="center"/>
        <w:rPr>
          <w:lang w:val="en-US"/>
        </w:rPr>
      </w:pPr>
      <w:r w:rsidRPr="003E4E3D">
        <w:rPr>
          <w:b/>
          <w:lang w:val="en-US"/>
        </w:rPr>
        <w:t xml:space="preserve">Grammatical categories of the </w:t>
      </w:r>
      <w:proofErr w:type="spellStart"/>
      <w:r w:rsidRPr="003E4E3D">
        <w:rPr>
          <w:b/>
          <w:lang w:val="en-US"/>
        </w:rPr>
        <w:t>Verbals</w:t>
      </w:r>
      <w:proofErr w:type="spellEnd"/>
    </w:p>
    <w:p w:rsidR="004D397E" w:rsidRPr="003E4E3D" w:rsidRDefault="004D397E" w:rsidP="004D397E">
      <w:pPr>
        <w:ind w:firstLine="709"/>
        <w:jc w:val="both"/>
        <w:rPr>
          <w:lang w:val="en-US"/>
        </w:rPr>
      </w:pPr>
      <w:r w:rsidRPr="003E4E3D">
        <w:rPr>
          <w:lang w:val="en-US"/>
        </w:rPr>
        <w:t xml:space="preserve">In </w:t>
      </w:r>
      <w:proofErr w:type="gramStart"/>
      <w:r w:rsidRPr="003E4E3D">
        <w:rPr>
          <w:lang w:val="en-US"/>
        </w:rPr>
        <w:t>OE</w:t>
      </w:r>
      <w:proofErr w:type="gramEnd"/>
      <w:r w:rsidRPr="003E4E3D">
        <w:rPr>
          <w:lang w:val="en-US"/>
        </w:rPr>
        <w:t xml:space="preserve"> there were two non-finite forms of the verb: the Infinitive and the Participle. The Infinitive had no verbal grammatical categories. </w:t>
      </w:r>
      <w:proofErr w:type="gramStart"/>
      <w:r w:rsidRPr="003E4E3D">
        <w:rPr>
          <w:lang w:val="en-US"/>
        </w:rPr>
        <w:t xml:space="preserve">Being a verbal noun by origin, it had a sort of reduced case-system: two forms which roughly corresponded to the Nom. and the Dat. cases of nouns – </w:t>
      </w:r>
      <w:proofErr w:type="spellStart"/>
      <w:r w:rsidRPr="003E4E3D">
        <w:rPr>
          <w:lang w:val="en-US"/>
        </w:rPr>
        <w:t>beran</w:t>
      </w:r>
      <w:proofErr w:type="spellEnd"/>
      <w:r w:rsidRPr="003E4E3D">
        <w:rPr>
          <w:lang w:val="en-US"/>
        </w:rPr>
        <w:t xml:space="preserve"> – uninflected Infinitive (“Nom.” case) </w:t>
      </w:r>
      <w:proofErr w:type="spellStart"/>
      <w:r w:rsidRPr="003E4E3D">
        <w:rPr>
          <w:lang w:val="en-US"/>
        </w:rPr>
        <w:t>tō</w:t>
      </w:r>
      <w:proofErr w:type="spellEnd"/>
      <w:r w:rsidRPr="003E4E3D">
        <w:rPr>
          <w:lang w:val="en-US"/>
        </w:rPr>
        <w:t xml:space="preserve"> </w:t>
      </w:r>
      <w:proofErr w:type="spellStart"/>
      <w:r w:rsidRPr="003E4E3D">
        <w:rPr>
          <w:lang w:val="en-US"/>
        </w:rPr>
        <w:t>berenne</w:t>
      </w:r>
      <w:proofErr w:type="spellEnd"/>
      <w:r w:rsidRPr="003E4E3D">
        <w:rPr>
          <w:lang w:val="en-US"/>
        </w:rPr>
        <w:t xml:space="preserve"> or </w:t>
      </w:r>
      <w:proofErr w:type="spellStart"/>
      <w:r w:rsidRPr="003E4E3D">
        <w:rPr>
          <w:lang w:val="en-US"/>
        </w:rPr>
        <w:t>tō</w:t>
      </w:r>
      <w:proofErr w:type="spellEnd"/>
      <w:r w:rsidRPr="003E4E3D">
        <w:rPr>
          <w:lang w:val="en-US"/>
        </w:rPr>
        <w:t xml:space="preserve"> </w:t>
      </w:r>
      <w:proofErr w:type="spellStart"/>
      <w:r w:rsidRPr="003E4E3D">
        <w:rPr>
          <w:lang w:val="en-US"/>
        </w:rPr>
        <w:t>beranne</w:t>
      </w:r>
      <w:proofErr w:type="spellEnd"/>
      <w:r w:rsidRPr="003E4E3D">
        <w:rPr>
          <w:lang w:val="en-US"/>
        </w:rPr>
        <w:t xml:space="preserve"> – inflected Infinitive (“Dat.” case) Like the Dat. case of nouns the inflected Infinitive with the preposition </w:t>
      </w:r>
      <w:proofErr w:type="spellStart"/>
      <w:r w:rsidRPr="003E4E3D">
        <w:rPr>
          <w:lang w:val="en-US"/>
        </w:rPr>
        <w:t>tō</w:t>
      </w:r>
      <w:proofErr w:type="spellEnd"/>
      <w:r w:rsidRPr="003E4E3D">
        <w:rPr>
          <w:lang w:val="en-US"/>
        </w:rPr>
        <w:t xml:space="preserve"> could be used to indicate the direction or purpose of an action.</w:t>
      </w:r>
      <w:proofErr w:type="gramEnd"/>
      <w:r w:rsidRPr="003E4E3D">
        <w:rPr>
          <w:lang w:val="en-US"/>
        </w:rPr>
        <w:t xml:space="preserve"> The uninflected Infinitive </w:t>
      </w:r>
      <w:proofErr w:type="gramStart"/>
      <w:r w:rsidRPr="003E4E3D">
        <w:rPr>
          <w:lang w:val="en-US"/>
        </w:rPr>
        <w:t>was used</w:t>
      </w:r>
      <w:proofErr w:type="gramEnd"/>
      <w:r w:rsidRPr="003E4E3D">
        <w:rPr>
          <w:lang w:val="en-US"/>
        </w:rPr>
        <w:t xml:space="preserve"> in verb phrases with modal verbs or other verbs of incomplete predication. </w:t>
      </w:r>
    </w:p>
    <w:p w:rsidR="004D397E" w:rsidRPr="003E4E3D" w:rsidRDefault="004D397E" w:rsidP="004D397E">
      <w:pPr>
        <w:ind w:firstLine="709"/>
        <w:jc w:val="both"/>
        <w:rPr>
          <w:lang w:val="en-US"/>
        </w:rPr>
      </w:pPr>
      <w:r w:rsidRPr="003E4E3D">
        <w:rPr>
          <w:lang w:val="en-US"/>
        </w:rPr>
        <w:t xml:space="preserve">The Participle was a kind of verbal </w:t>
      </w:r>
      <w:proofErr w:type="gramStart"/>
      <w:r w:rsidRPr="003E4E3D">
        <w:rPr>
          <w:lang w:val="en-US"/>
        </w:rPr>
        <w:t>adjective which</w:t>
      </w:r>
      <w:proofErr w:type="gramEnd"/>
      <w:r w:rsidRPr="003E4E3D">
        <w:rPr>
          <w:lang w:val="en-US"/>
        </w:rPr>
        <w:t xml:space="preserve"> was characterized not only by nominal but also by certain verbal features. Participle I (Present Participle) was opposed to Participle II (Past Participle) through voice and tense distinctions: it was active and expressed present or simultaneous processes and qualities, while Participle II expressed states and qualities resulting from past action and was contrasted to Participle I as passive to active, if the verb was transitive. Participle II of intransitive verbs had an active meaning; it indicated a past action and was opposed to Participle I only through tense. Participles </w:t>
      </w:r>
      <w:proofErr w:type="gramStart"/>
      <w:r w:rsidRPr="003E4E3D">
        <w:rPr>
          <w:lang w:val="en-US"/>
        </w:rPr>
        <w:t>were employed</w:t>
      </w:r>
      <w:proofErr w:type="gramEnd"/>
      <w:r w:rsidRPr="003E4E3D">
        <w:rPr>
          <w:lang w:val="en-US"/>
        </w:rPr>
        <w:t xml:space="preserve"> predicatively and attributively like adjectives and shared their grammatical categories: they were declined as weak and strong and agreed with nouns in number, gender and case.</w:t>
      </w:r>
    </w:p>
    <w:p w:rsidR="004D397E" w:rsidRPr="003E4E3D" w:rsidRDefault="004D397E" w:rsidP="004D397E">
      <w:pPr>
        <w:autoSpaceDE w:val="0"/>
        <w:autoSpaceDN w:val="0"/>
        <w:adjustRightInd w:val="0"/>
        <w:jc w:val="both"/>
        <w:rPr>
          <w:u w:val="single"/>
          <w:lang w:val="en-US"/>
        </w:rPr>
      </w:pPr>
      <w:r w:rsidRPr="003E4E3D">
        <w:rPr>
          <w:b/>
          <w:color w:val="FF0000"/>
          <w:lang w:val="en-US"/>
        </w:rPr>
        <w:lastRenderedPageBreak/>
        <w:t xml:space="preserve">        </w:t>
      </w:r>
      <w:r w:rsidRPr="003E4E3D">
        <w:rPr>
          <w:color w:val="000000"/>
          <w:lang w:val="en-US"/>
        </w:rPr>
        <w:t>Gerund appears in the 17th century. OE verbal noun with suffix —</w:t>
      </w:r>
      <w:proofErr w:type="spellStart"/>
      <w:r w:rsidRPr="003E4E3D">
        <w:rPr>
          <w:color w:val="000000"/>
          <w:lang w:val="en-US"/>
        </w:rPr>
        <w:t>ung</w:t>
      </w:r>
      <w:proofErr w:type="spellEnd"/>
      <w:r w:rsidRPr="003E4E3D">
        <w:rPr>
          <w:color w:val="000000"/>
          <w:lang w:val="en-US"/>
        </w:rPr>
        <w:t>, -</w:t>
      </w:r>
      <w:proofErr w:type="spellStart"/>
      <w:r w:rsidRPr="003E4E3D">
        <w:rPr>
          <w:color w:val="000000"/>
          <w:lang w:val="en-US"/>
        </w:rPr>
        <w:t>ing</w:t>
      </w:r>
      <w:proofErr w:type="spellEnd"/>
      <w:r w:rsidRPr="003E4E3D">
        <w:rPr>
          <w:color w:val="000000"/>
          <w:lang w:val="en-US"/>
        </w:rPr>
        <w:t xml:space="preserve"> and Participle1 overlapped; verbal </w:t>
      </w:r>
      <w:r w:rsidRPr="003E4E3D">
        <w:rPr>
          <w:iCs/>
          <w:color w:val="000000"/>
          <w:lang w:val="en-US"/>
        </w:rPr>
        <w:t>noun</w:t>
      </w:r>
      <w:r w:rsidRPr="003E4E3D">
        <w:rPr>
          <w:i/>
          <w:iCs/>
          <w:color w:val="000000"/>
          <w:lang w:val="en-US"/>
        </w:rPr>
        <w:t xml:space="preserve"> </w:t>
      </w:r>
      <w:r w:rsidRPr="003E4E3D">
        <w:rPr>
          <w:color w:val="000000"/>
          <w:lang w:val="en-US"/>
        </w:rPr>
        <w:t xml:space="preserve">later turned into Gerund and could 1) take direct object (for </w:t>
      </w:r>
      <w:proofErr w:type="gramStart"/>
      <w:r w:rsidRPr="003E4E3D">
        <w:rPr>
          <w:color w:val="000000"/>
          <w:lang w:val="en-US"/>
        </w:rPr>
        <w:t>example:</w:t>
      </w:r>
      <w:proofErr w:type="gramEnd"/>
      <w:r w:rsidRPr="003E4E3D">
        <w:rPr>
          <w:color w:val="000000"/>
          <w:lang w:val="en-US"/>
        </w:rPr>
        <w:t xml:space="preserve"> buying the book) - verbal feature; 2) be preceded by article or possessive pronoun – nominal feature.    </w:t>
      </w:r>
      <w:r w:rsidRPr="003E4E3D">
        <w:rPr>
          <w:lang w:val="en-US"/>
        </w:rPr>
        <w:t xml:space="preserve">The gerund can be traced to three sources: the </w:t>
      </w:r>
      <w:r w:rsidRPr="003E4E3D">
        <w:rPr>
          <w:u w:val="single"/>
          <w:lang w:val="en-US"/>
        </w:rPr>
        <w:t xml:space="preserve">OE verbal noun in </w:t>
      </w:r>
      <w:r w:rsidRPr="003E4E3D">
        <w:rPr>
          <w:i/>
          <w:iCs/>
          <w:u w:val="single"/>
          <w:lang w:val="en-US"/>
        </w:rPr>
        <w:t>-</w:t>
      </w:r>
      <w:proofErr w:type="spellStart"/>
      <w:r w:rsidRPr="003E4E3D">
        <w:rPr>
          <w:i/>
          <w:iCs/>
          <w:u w:val="single"/>
          <w:lang w:val="en-US"/>
        </w:rPr>
        <w:t>uns</w:t>
      </w:r>
      <w:proofErr w:type="spellEnd"/>
      <w:r w:rsidRPr="003E4E3D">
        <w:rPr>
          <w:i/>
          <w:iCs/>
          <w:u w:val="single"/>
          <w:lang w:val="en-US"/>
        </w:rPr>
        <w:t xml:space="preserve"> </w:t>
      </w:r>
      <w:r w:rsidRPr="003E4E3D">
        <w:rPr>
          <w:u w:val="single"/>
          <w:lang w:val="en-US"/>
        </w:rPr>
        <w:t xml:space="preserve">and </w:t>
      </w:r>
      <w:r w:rsidRPr="003E4E3D">
        <w:rPr>
          <w:i/>
          <w:iCs/>
          <w:u w:val="single"/>
          <w:lang w:val="en-US"/>
        </w:rPr>
        <w:t>-</w:t>
      </w:r>
      <w:proofErr w:type="gramStart"/>
      <w:r w:rsidRPr="003E4E3D">
        <w:rPr>
          <w:i/>
          <w:iCs/>
          <w:u w:val="single"/>
          <w:lang w:val="en-US"/>
        </w:rPr>
        <w:t>ins</w:t>
      </w:r>
      <w:proofErr w:type="gramEnd"/>
      <w:r w:rsidRPr="003E4E3D">
        <w:rPr>
          <w:i/>
          <w:iCs/>
          <w:u w:val="single"/>
          <w:lang w:val="en-US"/>
        </w:rPr>
        <w:t xml:space="preserve">, </w:t>
      </w:r>
      <w:r w:rsidRPr="003E4E3D">
        <w:rPr>
          <w:u w:val="single"/>
          <w:lang w:val="en-US"/>
        </w:rPr>
        <w:t>the Present Participle and the Infinitive</w:t>
      </w:r>
      <w:r w:rsidRPr="003E4E3D">
        <w:rPr>
          <w:lang w:val="en-US"/>
        </w:rPr>
        <w:t xml:space="preserve">. In </w:t>
      </w:r>
      <w:proofErr w:type="gramStart"/>
      <w:r w:rsidRPr="003E4E3D">
        <w:rPr>
          <w:lang w:val="en-US"/>
        </w:rPr>
        <w:t>OE</w:t>
      </w:r>
      <w:proofErr w:type="gramEnd"/>
      <w:r w:rsidRPr="003E4E3D">
        <w:rPr>
          <w:lang w:val="en-US"/>
        </w:rPr>
        <w:t xml:space="preserve"> the verbal noun derived from transitive verbs took an object in the Genitive case, which corresponded to the </w:t>
      </w:r>
      <w:r w:rsidRPr="003E4E3D">
        <w:rPr>
          <w:u w:val="single"/>
          <w:lang w:val="en-US"/>
        </w:rPr>
        <w:t>direct object</w:t>
      </w:r>
      <w:r w:rsidRPr="003E4E3D">
        <w:rPr>
          <w:lang w:val="en-US"/>
        </w:rPr>
        <w:t xml:space="preserve"> of the finite verb. </w:t>
      </w:r>
      <w:r w:rsidRPr="003E4E3D">
        <w:rPr>
          <w:u w:val="single"/>
          <w:lang w:val="en-US"/>
        </w:rPr>
        <w:t>The syntactic functions of the verbal noun, the infinitive and the participle partly overlapped.</w:t>
      </w:r>
    </w:p>
    <w:p w:rsidR="004D397E" w:rsidRPr="003E4E3D" w:rsidRDefault="004D397E" w:rsidP="004D397E">
      <w:pPr>
        <w:autoSpaceDE w:val="0"/>
        <w:autoSpaceDN w:val="0"/>
        <w:adjustRightInd w:val="0"/>
        <w:jc w:val="both"/>
        <w:rPr>
          <w:lang w:val="en-US"/>
        </w:rPr>
      </w:pPr>
      <w:r w:rsidRPr="003E4E3D">
        <w:rPr>
          <w:lang w:val="en-US"/>
        </w:rPr>
        <w:t xml:space="preserve">This verbal feature — a direct object as well as the frequent absence of article before the -ing-form functioning, as a noun — transformed the verbal noun into a Gerund in the modern understanding of the term. The nominal features, retained from the verbal noun, were its syntactic functions and the ability to </w:t>
      </w:r>
      <w:proofErr w:type="gramStart"/>
      <w:r w:rsidRPr="003E4E3D">
        <w:rPr>
          <w:lang w:val="en-US"/>
        </w:rPr>
        <w:t>be modified</w:t>
      </w:r>
      <w:proofErr w:type="gramEnd"/>
      <w:r w:rsidRPr="003E4E3D">
        <w:rPr>
          <w:lang w:val="en-US"/>
        </w:rPr>
        <w:t xml:space="preserve"> by a possessive pronoun or a noun in the Genitive case.</w:t>
      </w:r>
    </w:p>
    <w:p w:rsidR="004D397E" w:rsidRPr="003E4E3D" w:rsidRDefault="004D397E" w:rsidP="004D397E">
      <w:pPr>
        <w:ind w:firstLine="709"/>
        <w:jc w:val="center"/>
        <w:rPr>
          <w:b/>
          <w:lang w:val="en-US"/>
        </w:rPr>
      </w:pPr>
      <w:r w:rsidRPr="003E4E3D">
        <w:rPr>
          <w:b/>
          <w:lang w:val="en-US"/>
        </w:rPr>
        <w:t>OE Strong verbs</w:t>
      </w:r>
    </w:p>
    <w:p w:rsidR="004D397E" w:rsidRPr="003E4E3D" w:rsidRDefault="004D397E" w:rsidP="004D397E">
      <w:pPr>
        <w:ind w:firstLine="709"/>
        <w:jc w:val="both"/>
        <w:rPr>
          <w:lang w:val="en-US"/>
        </w:rPr>
      </w:pPr>
      <w:r w:rsidRPr="003E4E3D">
        <w:rPr>
          <w:lang w:val="en-US"/>
        </w:rPr>
        <w:t xml:space="preserve">The majority of OE verbs fell into two great divisions: the strong verbs and the weak verbs. Besides these two main </w:t>
      </w:r>
      <w:proofErr w:type="gramStart"/>
      <w:r w:rsidRPr="003E4E3D">
        <w:rPr>
          <w:lang w:val="en-US"/>
        </w:rPr>
        <w:t>groups</w:t>
      </w:r>
      <w:proofErr w:type="gramEnd"/>
      <w:r w:rsidRPr="003E4E3D">
        <w:rPr>
          <w:lang w:val="en-US"/>
        </w:rPr>
        <w:t xml:space="preserve"> there were a few verbs which could be put together as “minor” groups. The main difference between the strong and weak verbs lay in the means of forming the principal parts, or “stems” of the verb. The strong verbs formed their stems by means of ablaut and by adding certain suffixes; in some verbs ablaut </w:t>
      </w:r>
      <w:proofErr w:type="gramStart"/>
      <w:r w:rsidRPr="003E4E3D">
        <w:rPr>
          <w:lang w:val="en-US"/>
        </w:rPr>
        <w:t>was accompanied</w:t>
      </w:r>
      <w:proofErr w:type="gramEnd"/>
      <w:r w:rsidRPr="003E4E3D">
        <w:rPr>
          <w:lang w:val="en-US"/>
        </w:rPr>
        <w:t xml:space="preserve"> by consonant interchanges. The strong verbs had seven classes and four stems, as they distinguished two stems in the Past Tense – one for the 1st and 3rd person, singular Indicative Mood, the other – for the other Past tense forms, Indicative and Subj. The weak verbs derived their Past tense stem and the stem of Participle II from the Present tense stem with the help of the dental suffix -d- or -t-; normally they did not interchange their root vowel, but in some </w:t>
      </w:r>
      <w:proofErr w:type="gramStart"/>
      <w:r w:rsidRPr="003E4E3D">
        <w:rPr>
          <w:lang w:val="en-US"/>
        </w:rPr>
        <w:t>verbs</w:t>
      </w:r>
      <w:proofErr w:type="gramEnd"/>
      <w:r w:rsidRPr="003E4E3D">
        <w:rPr>
          <w:lang w:val="en-US"/>
        </w:rPr>
        <w:t xml:space="preserve"> suffixation was accompanied by a vowel interchange. Minor groups of verbs differed from the weak and strong verbs. Some of them combined certain features of the strong and weak verbs in a peculiar way (“</w:t>
      </w:r>
      <w:proofErr w:type="spellStart"/>
      <w:r w:rsidRPr="003E4E3D">
        <w:rPr>
          <w:lang w:val="en-US"/>
        </w:rPr>
        <w:t>preterite</w:t>
      </w:r>
      <w:proofErr w:type="spellEnd"/>
      <w:r w:rsidRPr="003E4E3D">
        <w:rPr>
          <w:lang w:val="en-US"/>
        </w:rPr>
        <w:t xml:space="preserve">-present” verbs); others were suppletive or altogether anomalous. </w:t>
      </w:r>
    </w:p>
    <w:p w:rsidR="004D397E" w:rsidRPr="003E4E3D" w:rsidRDefault="004D397E" w:rsidP="004D397E">
      <w:pPr>
        <w:ind w:firstLine="709"/>
        <w:jc w:val="both"/>
        <w:rPr>
          <w:lang w:val="en-US"/>
        </w:rPr>
      </w:pPr>
      <w:r w:rsidRPr="003E4E3D">
        <w:rPr>
          <w:b/>
          <w:u w:val="single"/>
          <w:lang w:val="en-US"/>
        </w:rPr>
        <w:t>Strong Verbs</w:t>
      </w:r>
      <w:r w:rsidRPr="003E4E3D">
        <w:rPr>
          <w:u w:val="single"/>
          <w:lang w:val="en-US"/>
        </w:rPr>
        <w:t xml:space="preserve"> </w:t>
      </w:r>
      <w:r w:rsidRPr="003E4E3D">
        <w:rPr>
          <w:lang w:val="en-US"/>
        </w:rPr>
        <w:t xml:space="preserve">The strong verbs in OE </w:t>
      </w:r>
      <w:proofErr w:type="gramStart"/>
      <w:r w:rsidRPr="003E4E3D">
        <w:rPr>
          <w:lang w:val="en-US"/>
        </w:rPr>
        <w:t>are usually divided</w:t>
      </w:r>
      <w:proofErr w:type="gramEnd"/>
      <w:r w:rsidRPr="003E4E3D">
        <w:rPr>
          <w:lang w:val="en-US"/>
        </w:rPr>
        <w:t xml:space="preserve"> into seven classes. Classes from </w:t>
      </w:r>
      <w:proofErr w:type="gramStart"/>
      <w:r w:rsidRPr="003E4E3D">
        <w:rPr>
          <w:lang w:val="en-US"/>
        </w:rPr>
        <w:t>1</w:t>
      </w:r>
      <w:proofErr w:type="gramEnd"/>
      <w:r w:rsidRPr="003E4E3D">
        <w:rPr>
          <w:lang w:val="en-US"/>
        </w:rPr>
        <w:t xml:space="preserve"> to 6 use vowel gradation which goes back to the IE ablaut-series modified in different phonetic conditions in accordance with PG and Early OE sound changes. Class 7 includes reduplicating verbs, which originally built their past forms by means of repeating the root-morpheme; this doubled root gave rise to a specific kind of root-vowel interchange, e.g</w:t>
      </w:r>
      <w:proofErr w:type="gramStart"/>
      <w:r w:rsidRPr="003E4E3D">
        <w:rPr>
          <w:lang w:val="en-US"/>
        </w:rPr>
        <w:t>..</w:t>
      </w:r>
      <w:proofErr w:type="gramEnd"/>
      <w:r w:rsidRPr="003E4E3D">
        <w:rPr>
          <w:lang w:val="en-US"/>
        </w:rPr>
        <w:t xml:space="preserve"> </w:t>
      </w:r>
      <w:proofErr w:type="spellStart"/>
      <w:proofErr w:type="gramStart"/>
      <w:r w:rsidRPr="003E4E3D">
        <w:rPr>
          <w:i/>
          <w:lang w:val="en-US"/>
        </w:rPr>
        <w:t>maitan</w:t>
      </w:r>
      <w:proofErr w:type="spellEnd"/>
      <w:proofErr w:type="gramEnd"/>
      <w:r w:rsidRPr="003E4E3D">
        <w:rPr>
          <w:i/>
          <w:lang w:val="en-US"/>
        </w:rPr>
        <w:t xml:space="preserve"> –</w:t>
      </w:r>
      <w:proofErr w:type="spellStart"/>
      <w:r w:rsidRPr="003E4E3D">
        <w:rPr>
          <w:i/>
          <w:lang w:val="en-US"/>
        </w:rPr>
        <w:t>maimait</w:t>
      </w:r>
      <w:proofErr w:type="spellEnd"/>
      <w:r w:rsidRPr="003E4E3D">
        <w:rPr>
          <w:i/>
          <w:lang w:val="en-US"/>
        </w:rPr>
        <w:t xml:space="preserve"> –</w:t>
      </w:r>
      <w:proofErr w:type="spellStart"/>
      <w:r w:rsidRPr="003E4E3D">
        <w:rPr>
          <w:i/>
          <w:lang w:val="en-US"/>
        </w:rPr>
        <w:t>maimatum</w:t>
      </w:r>
      <w:proofErr w:type="spellEnd"/>
      <w:r w:rsidRPr="003E4E3D">
        <w:rPr>
          <w:lang w:val="en-US"/>
        </w:rPr>
        <w:t xml:space="preserve"> –</w:t>
      </w:r>
      <w:proofErr w:type="spellStart"/>
      <w:r w:rsidRPr="003E4E3D">
        <w:rPr>
          <w:i/>
          <w:lang w:val="en-US"/>
        </w:rPr>
        <w:t>maitans</w:t>
      </w:r>
      <w:proofErr w:type="spellEnd"/>
      <w:r w:rsidRPr="003E4E3D">
        <w:rPr>
          <w:lang w:val="en-US"/>
        </w:rPr>
        <w:t xml:space="preserve">(‘chop’). </w:t>
      </w:r>
    </w:p>
    <w:p w:rsidR="004D397E" w:rsidRPr="003E4E3D" w:rsidRDefault="004D397E" w:rsidP="004D397E">
      <w:pPr>
        <w:ind w:firstLine="709"/>
        <w:jc w:val="both"/>
        <w:rPr>
          <w:lang w:val="en-US"/>
        </w:rPr>
      </w:pPr>
      <w:r w:rsidRPr="003E4E3D">
        <w:rPr>
          <w:lang w:val="en-US"/>
        </w:rPr>
        <w:t xml:space="preserve">Strong verbs indicated tense by a change in the quality of a vowel. OE had about 300 strong verbs. The </w:t>
      </w:r>
      <w:proofErr w:type="gramStart"/>
      <w:r w:rsidRPr="003E4E3D">
        <w:rPr>
          <w:lang w:val="en-US"/>
        </w:rPr>
        <w:t>1</w:t>
      </w:r>
      <w:proofErr w:type="gramEnd"/>
      <w:r w:rsidRPr="003E4E3D">
        <w:rPr>
          <w:lang w:val="en-US"/>
        </w:rPr>
        <w:t xml:space="preserve"> class – i class; the 2 class--u-class. The </w:t>
      </w:r>
      <w:proofErr w:type="gramStart"/>
      <w:r w:rsidRPr="003E4E3D">
        <w:rPr>
          <w:lang w:val="en-US"/>
        </w:rPr>
        <w:t>3</w:t>
      </w:r>
      <w:proofErr w:type="gramEnd"/>
      <w:r w:rsidRPr="003E4E3D">
        <w:rPr>
          <w:lang w:val="en-US"/>
        </w:rPr>
        <w:t>, 4 classes - the gradation was caused by consonant (breaking), 6- qualitative-quantitative ablaut; 7 class –reduplication of the root-morpheme. The principal forms of all strong verbs have the same endings irrespective of class: -</w:t>
      </w:r>
      <w:proofErr w:type="spellStart"/>
      <w:r w:rsidRPr="003E4E3D">
        <w:rPr>
          <w:lang w:val="en-US"/>
        </w:rPr>
        <w:t>an</w:t>
      </w:r>
      <w:proofErr w:type="spellEnd"/>
      <w:r w:rsidRPr="003E4E3D">
        <w:rPr>
          <w:lang w:val="en-US"/>
        </w:rPr>
        <w:t xml:space="preserve"> for the Infinitive, no ending in the Past singular stem, -on in the form of Past plural, -en for Participle II, e.g. </w:t>
      </w:r>
      <w:proofErr w:type="spellStart"/>
      <w:r w:rsidRPr="003E4E3D">
        <w:rPr>
          <w:lang w:val="en-US"/>
        </w:rPr>
        <w:t>writan</w:t>
      </w:r>
      <w:proofErr w:type="spellEnd"/>
      <w:r w:rsidRPr="003E4E3D">
        <w:rPr>
          <w:lang w:val="en-US"/>
        </w:rPr>
        <w:t xml:space="preserve"> –</w:t>
      </w:r>
      <w:proofErr w:type="spellStart"/>
      <w:r w:rsidRPr="003E4E3D">
        <w:rPr>
          <w:lang w:val="en-US"/>
        </w:rPr>
        <w:t>wrat</w:t>
      </w:r>
      <w:proofErr w:type="spellEnd"/>
      <w:r w:rsidRPr="003E4E3D">
        <w:rPr>
          <w:lang w:val="en-US"/>
        </w:rPr>
        <w:t xml:space="preserve"> – </w:t>
      </w:r>
      <w:proofErr w:type="spellStart"/>
      <w:r w:rsidRPr="003E4E3D">
        <w:rPr>
          <w:lang w:val="en-US"/>
        </w:rPr>
        <w:t>writon</w:t>
      </w:r>
      <w:proofErr w:type="spellEnd"/>
      <w:r w:rsidRPr="003E4E3D">
        <w:rPr>
          <w:lang w:val="en-US"/>
        </w:rPr>
        <w:t xml:space="preserve"> - </w:t>
      </w:r>
      <w:proofErr w:type="spellStart"/>
      <w:r w:rsidRPr="003E4E3D">
        <w:rPr>
          <w:lang w:val="en-US"/>
        </w:rPr>
        <w:t>writen</w:t>
      </w:r>
      <w:proofErr w:type="spellEnd"/>
      <w:r w:rsidRPr="003E4E3D">
        <w:rPr>
          <w:lang w:val="en-US"/>
        </w:rPr>
        <w:t xml:space="preserve">. </w:t>
      </w:r>
    </w:p>
    <w:p w:rsidR="004D397E" w:rsidRPr="003E4E3D" w:rsidRDefault="004D397E" w:rsidP="004D397E">
      <w:pPr>
        <w:ind w:firstLine="709"/>
        <w:jc w:val="both"/>
        <w:rPr>
          <w:lang w:val="en-US"/>
        </w:rPr>
      </w:pPr>
    </w:p>
    <w:p w:rsidR="004D397E" w:rsidRPr="003E4E3D" w:rsidRDefault="004D397E" w:rsidP="004D397E">
      <w:pPr>
        <w:ind w:firstLine="709"/>
        <w:jc w:val="center"/>
        <w:rPr>
          <w:b/>
          <w:lang w:val="en-US"/>
        </w:rPr>
      </w:pPr>
      <w:r w:rsidRPr="003E4E3D">
        <w:rPr>
          <w:b/>
          <w:lang w:val="en-US"/>
        </w:rPr>
        <w:t>OE Weak verbs</w:t>
      </w:r>
    </w:p>
    <w:p w:rsidR="004D397E" w:rsidRPr="003E4E3D" w:rsidRDefault="004D397E" w:rsidP="004D397E">
      <w:pPr>
        <w:ind w:firstLine="709"/>
        <w:jc w:val="both"/>
        <w:rPr>
          <w:lang w:val="en-US"/>
        </w:rPr>
      </w:pPr>
      <w:r w:rsidRPr="003E4E3D">
        <w:rPr>
          <w:lang w:val="en-US"/>
        </w:rPr>
        <w:t>The number of weak verbs in OE by far exceeded that of strong verbs. Weak verbs form their Past and Participle2 by addition of a dental suffix (d/t) –love, loved. Weak verbs form the majority of Old English verbs. There are three major classes of weak verbs in Old English. The first class displays i-mutation in the root. The verbs of Class I usually were i-stems, originally contained the element [-i/-j] between the root and the endings. The verbs of Class II were built with the help of the stem-suffix -ō, or -</w:t>
      </w:r>
      <w:proofErr w:type="spellStart"/>
      <w:proofErr w:type="gramStart"/>
      <w:r w:rsidRPr="003E4E3D">
        <w:rPr>
          <w:lang w:val="en-US"/>
        </w:rPr>
        <w:t>ōj</w:t>
      </w:r>
      <w:proofErr w:type="spellEnd"/>
      <w:proofErr w:type="gramEnd"/>
      <w:r w:rsidRPr="003E4E3D">
        <w:rPr>
          <w:lang w:val="en-US"/>
        </w:rPr>
        <w:t xml:space="preserve"> and are known as ō-stems. Class III </w:t>
      </w:r>
      <w:proofErr w:type="gramStart"/>
      <w:r w:rsidRPr="003E4E3D">
        <w:rPr>
          <w:lang w:val="en-US"/>
        </w:rPr>
        <w:t>was made up</w:t>
      </w:r>
      <w:proofErr w:type="gramEnd"/>
      <w:r w:rsidRPr="003E4E3D">
        <w:rPr>
          <w:lang w:val="en-US"/>
        </w:rPr>
        <w:t xml:space="preserve"> of a few survivals of the PG third and fourth classes of weak verbs, mostly -</w:t>
      </w:r>
      <w:proofErr w:type="spellStart"/>
      <w:r w:rsidRPr="003E4E3D">
        <w:rPr>
          <w:lang w:val="en-US"/>
        </w:rPr>
        <w:t>ǽj</w:t>
      </w:r>
      <w:proofErr w:type="spellEnd"/>
      <w:r w:rsidRPr="003E4E3D">
        <w:rPr>
          <w:lang w:val="en-US"/>
        </w:rPr>
        <w:t>-stems.</w:t>
      </w:r>
    </w:p>
    <w:p w:rsidR="004D397E" w:rsidRPr="003E4E3D" w:rsidRDefault="004D397E" w:rsidP="004D397E">
      <w:pPr>
        <w:autoSpaceDE w:val="0"/>
        <w:autoSpaceDN w:val="0"/>
        <w:adjustRightInd w:val="0"/>
        <w:ind w:firstLine="709"/>
        <w:jc w:val="both"/>
        <w:rPr>
          <w:color w:val="000000"/>
          <w:spacing w:val="2"/>
          <w:lang w:val="en-US"/>
        </w:rPr>
      </w:pPr>
      <w:r w:rsidRPr="003E4E3D">
        <w:rPr>
          <w:color w:val="000000"/>
          <w:spacing w:val="2"/>
          <w:lang w:val="en-US"/>
        </w:rPr>
        <w:t xml:space="preserve">Each weak verb is characterized by </w:t>
      </w:r>
      <w:proofErr w:type="gramStart"/>
      <w:r w:rsidRPr="003E4E3D">
        <w:rPr>
          <w:color w:val="000000"/>
          <w:spacing w:val="2"/>
          <w:lang w:val="en-US"/>
        </w:rPr>
        <w:t>3</w:t>
      </w:r>
      <w:proofErr w:type="gramEnd"/>
      <w:r w:rsidRPr="003E4E3D">
        <w:rPr>
          <w:color w:val="000000"/>
          <w:spacing w:val="2"/>
          <w:lang w:val="en-US"/>
        </w:rPr>
        <w:t xml:space="preserve"> basic</w:t>
      </w:r>
      <w:r w:rsidRPr="003E4E3D">
        <w:rPr>
          <w:color w:val="000000"/>
          <w:spacing w:val="-3"/>
          <w:lang w:val="en-US"/>
        </w:rPr>
        <w:t xml:space="preserve"> forms: Infinitive, Past and a Participle II</w:t>
      </w:r>
      <w:r w:rsidRPr="003E4E3D">
        <w:rPr>
          <w:color w:val="000000"/>
          <w:lang w:val="en-US"/>
        </w:rPr>
        <w:t xml:space="preserve">. </w:t>
      </w:r>
    </w:p>
    <w:p w:rsidR="004D397E" w:rsidRPr="003E4E3D" w:rsidRDefault="004D397E" w:rsidP="004D397E">
      <w:pPr>
        <w:ind w:firstLine="709"/>
        <w:jc w:val="both"/>
        <w:rPr>
          <w:lang w:val="en-US"/>
        </w:rPr>
      </w:pPr>
      <w:r w:rsidRPr="003E4E3D">
        <w:rPr>
          <w:bCs/>
          <w:color w:val="000000"/>
          <w:spacing w:val="2"/>
          <w:lang w:val="en-US"/>
        </w:rPr>
        <w:t xml:space="preserve">The </w:t>
      </w:r>
      <w:proofErr w:type="gramStart"/>
      <w:r w:rsidRPr="003E4E3D">
        <w:rPr>
          <w:bCs/>
          <w:color w:val="000000"/>
          <w:spacing w:val="2"/>
          <w:lang w:val="en-US"/>
        </w:rPr>
        <w:t>1st</w:t>
      </w:r>
      <w:proofErr w:type="gramEnd"/>
      <w:r w:rsidRPr="003E4E3D">
        <w:rPr>
          <w:bCs/>
          <w:color w:val="000000"/>
          <w:spacing w:val="2"/>
          <w:lang w:val="en-US"/>
        </w:rPr>
        <w:t xml:space="preserve"> class of weak verbs</w:t>
      </w:r>
      <w:r w:rsidRPr="003E4E3D">
        <w:rPr>
          <w:color w:val="000000"/>
          <w:spacing w:val="2"/>
          <w:lang w:val="en-US"/>
        </w:rPr>
        <w:t xml:space="preserve"> is formed either from noun, or from other verbs.</w:t>
      </w:r>
      <w:r w:rsidRPr="003E4E3D">
        <w:rPr>
          <w:i/>
          <w:iCs/>
          <w:color w:val="000000"/>
          <w:spacing w:val="2"/>
          <w:lang w:val="en-US"/>
        </w:rPr>
        <w:t xml:space="preserve"> </w:t>
      </w:r>
      <w:r w:rsidRPr="003E4E3D">
        <w:rPr>
          <w:iCs/>
          <w:color w:val="000000"/>
          <w:spacing w:val="2"/>
          <w:lang w:val="en-US"/>
        </w:rPr>
        <w:t xml:space="preserve">In regular </w:t>
      </w:r>
      <w:proofErr w:type="gramStart"/>
      <w:r w:rsidRPr="003E4E3D">
        <w:rPr>
          <w:iCs/>
          <w:color w:val="000000"/>
          <w:spacing w:val="2"/>
          <w:lang w:val="en-US"/>
        </w:rPr>
        <w:t>verbs</w:t>
      </w:r>
      <w:proofErr w:type="gramEnd"/>
      <w:r w:rsidRPr="003E4E3D">
        <w:rPr>
          <w:iCs/>
          <w:color w:val="000000"/>
          <w:spacing w:val="2"/>
          <w:lang w:val="en-US"/>
        </w:rPr>
        <w:t xml:space="preserve"> the root vowel in all forms subjected to mutation under the influence</w:t>
      </w:r>
      <w:r w:rsidRPr="003E4E3D">
        <w:rPr>
          <w:color w:val="000000"/>
          <w:spacing w:val="2"/>
          <w:lang w:val="en-US"/>
        </w:rPr>
        <w:t xml:space="preserve"> </w:t>
      </w:r>
      <w:r w:rsidRPr="003E4E3D">
        <w:rPr>
          <w:b/>
          <w:bCs/>
          <w:color w:val="000000"/>
          <w:spacing w:val="2"/>
          <w:lang w:val="en-US"/>
        </w:rPr>
        <w:t>-i</w:t>
      </w:r>
      <w:r w:rsidRPr="003E4E3D">
        <w:rPr>
          <w:color w:val="000000"/>
          <w:spacing w:val="2"/>
          <w:lang w:val="en-US"/>
        </w:rPr>
        <w:t xml:space="preserve"> in suffix.  The verbs with long root vowels -i disappears irrespective of which consonant stood before it</w:t>
      </w:r>
      <w:r w:rsidRPr="003E4E3D">
        <w:rPr>
          <w:bCs/>
          <w:color w:val="000000"/>
          <w:spacing w:val="2"/>
          <w:lang w:val="en-US"/>
        </w:rPr>
        <w:t>, e.g.</w:t>
      </w:r>
      <w:r w:rsidRPr="003E4E3D">
        <w:rPr>
          <w:color w:val="000000"/>
          <w:spacing w:val="2"/>
          <w:lang w:val="en-US"/>
        </w:rPr>
        <w:t xml:space="preserve"> </w:t>
      </w:r>
      <w:proofErr w:type="spellStart"/>
      <w:r w:rsidRPr="003E4E3D">
        <w:rPr>
          <w:lang w:val="en-US"/>
        </w:rPr>
        <w:t>dēman-dēmde-dēmed</w:t>
      </w:r>
      <w:proofErr w:type="spellEnd"/>
      <w:r w:rsidRPr="003E4E3D">
        <w:rPr>
          <w:lang w:val="en-US"/>
        </w:rPr>
        <w:t xml:space="preserve"> – (</w:t>
      </w:r>
      <w:proofErr w:type="spellStart"/>
      <w:r w:rsidRPr="003E4E3D">
        <w:rPr>
          <w:lang w:val="en-US"/>
        </w:rPr>
        <w:t>Mod.English</w:t>
      </w:r>
      <w:proofErr w:type="spellEnd"/>
      <w:r w:rsidRPr="003E4E3D">
        <w:rPr>
          <w:lang w:val="en-US"/>
        </w:rPr>
        <w:t xml:space="preserve"> deem).</w:t>
      </w:r>
    </w:p>
    <w:p w:rsidR="004D397E" w:rsidRPr="003E4E3D" w:rsidRDefault="004D397E" w:rsidP="004D397E">
      <w:pPr>
        <w:autoSpaceDE w:val="0"/>
        <w:autoSpaceDN w:val="0"/>
        <w:adjustRightInd w:val="0"/>
        <w:ind w:firstLine="709"/>
        <w:jc w:val="both"/>
        <w:rPr>
          <w:lang w:val="en-US"/>
        </w:rPr>
      </w:pPr>
      <w:r w:rsidRPr="003E4E3D">
        <w:rPr>
          <w:lang w:val="en-US"/>
        </w:rPr>
        <w:lastRenderedPageBreak/>
        <w:t xml:space="preserve"> There are 11 irregular verbs in the 1st class. Their irregularity consist that they have suffix only in the 1-st form  - the infinitive and present tense, and it means, that umlaut was only in 1-st form, that is the 1st form distinguished from the second and the third by quality of the root vowel. (</w:t>
      </w:r>
      <w:proofErr w:type="spellStart"/>
      <w:proofErr w:type="gramStart"/>
      <w:r w:rsidRPr="003E4E3D">
        <w:rPr>
          <w:lang w:val="en-US"/>
        </w:rPr>
        <w:t>tellan</w:t>
      </w:r>
      <w:proofErr w:type="spellEnd"/>
      <w:proofErr w:type="gramEnd"/>
      <w:r w:rsidRPr="003E4E3D">
        <w:rPr>
          <w:lang w:val="en-US"/>
        </w:rPr>
        <w:t xml:space="preserve">, </w:t>
      </w:r>
      <w:proofErr w:type="spellStart"/>
      <w:r w:rsidRPr="003E4E3D">
        <w:rPr>
          <w:lang w:val="en-US"/>
        </w:rPr>
        <w:t>tealde</w:t>
      </w:r>
      <w:proofErr w:type="spellEnd"/>
      <w:r w:rsidRPr="003E4E3D">
        <w:rPr>
          <w:lang w:val="en-US"/>
        </w:rPr>
        <w:t xml:space="preserve">, </w:t>
      </w:r>
      <w:proofErr w:type="spellStart"/>
      <w:r w:rsidRPr="003E4E3D">
        <w:rPr>
          <w:lang w:val="en-US"/>
        </w:rPr>
        <w:t>teald</w:t>
      </w:r>
      <w:proofErr w:type="spellEnd"/>
      <w:r w:rsidRPr="003E4E3D">
        <w:rPr>
          <w:lang w:val="en-US"/>
        </w:rPr>
        <w:t xml:space="preserve">-to tell). </w:t>
      </w:r>
    </w:p>
    <w:p w:rsidR="004D397E" w:rsidRPr="003E4E3D" w:rsidRDefault="004D397E" w:rsidP="004D397E">
      <w:pPr>
        <w:autoSpaceDE w:val="0"/>
        <w:autoSpaceDN w:val="0"/>
        <w:adjustRightInd w:val="0"/>
        <w:ind w:firstLine="709"/>
        <w:jc w:val="both"/>
        <w:rPr>
          <w:lang w:val="en-US"/>
        </w:rPr>
      </w:pPr>
      <w:proofErr w:type="gramStart"/>
      <w:r w:rsidRPr="003E4E3D">
        <w:rPr>
          <w:lang w:val="en-US"/>
        </w:rPr>
        <w:t>The  2nd</w:t>
      </w:r>
      <w:proofErr w:type="gramEnd"/>
      <w:r w:rsidRPr="003E4E3D">
        <w:rPr>
          <w:lang w:val="en-US"/>
        </w:rPr>
        <w:t xml:space="preserve"> class –o-class. This o –is </w:t>
      </w:r>
      <w:proofErr w:type="gramStart"/>
      <w:r w:rsidRPr="003E4E3D">
        <w:rPr>
          <w:lang w:val="en-US"/>
        </w:rPr>
        <w:t>preserved  before</w:t>
      </w:r>
      <w:proofErr w:type="gramEnd"/>
      <w:r w:rsidRPr="003E4E3D">
        <w:rPr>
          <w:lang w:val="en-US"/>
        </w:rPr>
        <w:t xml:space="preserve"> the dental suffix in Past and Participle2. The 2</w:t>
      </w:r>
      <w:r w:rsidRPr="003E4E3D">
        <w:rPr>
          <w:vertAlign w:val="superscript"/>
          <w:lang w:val="en-US"/>
        </w:rPr>
        <w:t>nd</w:t>
      </w:r>
      <w:r w:rsidRPr="003E4E3D">
        <w:rPr>
          <w:lang w:val="en-US"/>
        </w:rPr>
        <w:t xml:space="preserve"> class </w:t>
      </w:r>
      <w:proofErr w:type="gramStart"/>
      <w:r w:rsidRPr="003E4E3D">
        <w:rPr>
          <w:lang w:val="en-US"/>
        </w:rPr>
        <w:t>has  -</w:t>
      </w:r>
      <w:proofErr w:type="gramEnd"/>
      <w:r w:rsidRPr="003E4E3D">
        <w:rPr>
          <w:lang w:val="en-US"/>
        </w:rPr>
        <w:t xml:space="preserve"> </w:t>
      </w:r>
      <w:proofErr w:type="spellStart"/>
      <w:r w:rsidRPr="003E4E3D">
        <w:rPr>
          <w:lang w:val="en-US"/>
        </w:rPr>
        <w:t>oja</w:t>
      </w:r>
      <w:proofErr w:type="spellEnd"/>
      <w:r w:rsidRPr="003E4E3D">
        <w:rPr>
          <w:lang w:val="en-US"/>
        </w:rPr>
        <w:t xml:space="preserve"> -in the infinitive and –o- in Past. The vowel is not </w:t>
      </w:r>
      <w:proofErr w:type="gramStart"/>
      <w:r w:rsidRPr="003E4E3D">
        <w:rPr>
          <w:lang w:val="en-US"/>
        </w:rPr>
        <w:t>mutated(</w:t>
      </w:r>
      <w:proofErr w:type="spellStart"/>
      <w:proofErr w:type="gramEnd"/>
      <w:r w:rsidRPr="003E4E3D">
        <w:rPr>
          <w:lang w:val="en-US"/>
        </w:rPr>
        <w:t>locian</w:t>
      </w:r>
      <w:proofErr w:type="spellEnd"/>
      <w:r w:rsidRPr="003E4E3D">
        <w:rPr>
          <w:lang w:val="en-US"/>
        </w:rPr>
        <w:t xml:space="preserve"> - locoed – </w:t>
      </w:r>
      <w:proofErr w:type="spellStart"/>
      <w:r w:rsidRPr="003E4E3D">
        <w:rPr>
          <w:lang w:val="en-US"/>
        </w:rPr>
        <w:t>locod</w:t>
      </w:r>
      <w:proofErr w:type="spellEnd"/>
      <w:r w:rsidRPr="003E4E3D">
        <w:rPr>
          <w:lang w:val="en-US"/>
        </w:rPr>
        <w:t xml:space="preserve">  - </w:t>
      </w:r>
      <w:proofErr w:type="spellStart"/>
      <w:r w:rsidRPr="003E4E3D">
        <w:rPr>
          <w:lang w:val="en-US"/>
        </w:rPr>
        <w:t>Mod.English</w:t>
      </w:r>
      <w:proofErr w:type="spellEnd"/>
      <w:r w:rsidRPr="003E4E3D">
        <w:rPr>
          <w:lang w:val="en-US"/>
        </w:rPr>
        <w:t xml:space="preserve"> –look).</w:t>
      </w:r>
    </w:p>
    <w:p w:rsidR="004D397E" w:rsidRPr="003E4E3D" w:rsidRDefault="004D397E" w:rsidP="004D397E">
      <w:pPr>
        <w:widowControl w:val="0"/>
        <w:autoSpaceDE w:val="0"/>
        <w:autoSpaceDN w:val="0"/>
        <w:adjustRightInd w:val="0"/>
        <w:ind w:firstLine="709"/>
        <w:jc w:val="both"/>
        <w:rPr>
          <w:lang w:val="en-US"/>
        </w:rPr>
      </w:pPr>
      <w:r w:rsidRPr="003E4E3D">
        <w:rPr>
          <w:lang w:val="en-US"/>
        </w:rPr>
        <w:t xml:space="preserve">The </w:t>
      </w:r>
      <w:proofErr w:type="gramStart"/>
      <w:r w:rsidRPr="003E4E3D">
        <w:rPr>
          <w:lang w:val="en-US"/>
        </w:rPr>
        <w:t>3</w:t>
      </w:r>
      <w:r w:rsidRPr="003E4E3D">
        <w:rPr>
          <w:vertAlign w:val="superscript"/>
          <w:lang w:val="en-US"/>
        </w:rPr>
        <w:t>rd</w:t>
      </w:r>
      <w:proofErr w:type="gramEnd"/>
      <w:r w:rsidRPr="003E4E3D">
        <w:rPr>
          <w:lang w:val="en-US"/>
        </w:rPr>
        <w:t xml:space="preserve"> class contained few verbs: </w:t>
      </w:r>
      <w:proofErr w:type="spellStart"/>
      <w:r w:rsidRPr="003E4E3D">
        <w:rPr>
          <w:lang w:val="en-US"/>
        </w:rPr>
        <w:t>habban-hæfde-hæfd</w:t>
      </w:r>
      <w:proofErr w:type="spellEnd"/>
      <w:r w:rsidRPr="003E4E3D">
        <w:rPr>
          <w:lang w:val="en-US"/>
        </w:rPr>
        <w:t xml:space="preserve"> (have), </w:t>
      </w:r>
      <w:proofErr w:type="spellStart"/>
      <w:r w:rsidRPr="003E4E3D">
        <w:rPr>
          <w:lang w:val="en-US"/>
        </w:rPr>
        <w:t>libban-lifde-lifd</w:t>
      </w:r>
      <w:proofErr w:type="spellEnd"/>
      <w:r w:rsidRPr="003E4E3D">
        <w:rPr>
          <w:lang w:val="en-US"/>
        </w:rPr>
        <w:t xml:space="preserve"> (live), sec</w:t>
      </w:r>
      <w:r w:rsidRPr="003E4E3D">
        <w:t>з</w:t>
      </w:r>
      <w:r w:rsidRPr="003E4E3D">
        <w:rPr>
          <w:lang w:val="en-US"/>
        </w:rPr>
        <w:t>an-</w:t>
      </w:r>
      <w:proofErr w:type="spellStart"/>
      <w:r w:rsidRPr="003E4E3D">
        <w:rPr>
          <w:lang w:val="en-US"/>
        </w:rPr>
        <w:t>sæ</w:t>
      </w:r>
      <w:proofErr w:type="spellEnd"/>
      <w:r w:rsidRPr="003E4E3D">
        <w:t>з</w:t>
      </w:r>
      <w:r w:rsidRPr="003E4E3D">
        <w:rPr>
          <w:lang w:val="en-US"/>
        </w:rPr>
        <w:t>de/</w:t>
      </w:r>
      <w:proofErr w:type="spellStart"/>
      <w:r w:rsidRPr="003E4E3D">
        <w:rPr>
          <w:lang w:val="en-US"/>
        </w:rPr>
        <w:t>sæde-sæ</w:t>
      </w:r>
      <w:proofErr w:type="spellEnd"/>
      <w:r w:rsidRPr="003E4E3D">
        <w:t>з</w:t>
      </w:r>
      <w:r w:rsidRPr="003E4E3D">
        <w:rPr>
          <w:lang w:val="en-US"/>
        </w:rPr>
        <w:t xml:space="preserve">d/ (say). The dental suffix </w:t>
      </w:r>
      <w:proofErr w:type="gramStart"/>
      <w:r w:rsidRPr="003E4E3D">
        <w:rPr>
          <w:lang w:val="en-US"/>
        </w:rPr>
        <w:t>is joined</w:t>
      </w:r>
      <w:proofErr w:type="gramEnd"/>
      <w:r w:rsidRPr="003E4E3D">
        <w:rPr>
          <w:lang w:val="en-US"/>
        </w:rPr>
        <w:t xml:space="preserve"> immediately to the root. In the present there was –j-, but the </w:t>
      </w:r>
      <w:proofErr w:type="gramStart"/>
      <w:r w:rsidRPr="003E4E3D">
        <w:rPr>
          <w:lang w:val="en-US"/>
        </w:rPr>
        <w:t>2</w:t>
      </w:r>
      <w:r w:rsidRPr="003E4E3D">
        <w:rPr>
          <w:vertAlign w:val="superscript"/>
          <w:lang w:val="en-US"/>
        </w:rPr>
        <w:t>nd</w:t>
      </w:r>
      <w:proofErr w:type="gramEnd"/>
      <w:r w:rsidRPr="003E4E3D">
        <w:rPr>
          <w:lang w:val="en-US"/>
        </w:rPr>
        <w:t xml:space="preserve"> and 3</w:t>
      </w:r>
      <w:r w:rsidRPr="003E4E3D">
        <w:rPr>
          <w:vertAlign w:val="superscript"/>
          <w:lang w:val="en-US"/>
        </w:rPr>
        <w:t>rd</w:t>
      </w:r>
      <w:r w:rsidRPr="003E4E3D">
        <w:rPr>
          <w:lang w:val="en-US"/>
        </w:rPr>
        <w:t xml:space="preserve"> person singular show no trace of –j-.</w:t>
      </w:r>
    </w:p>
    <w:p w:rsidR="004D397E" w:rsidRPr="003E4E3D" w:rsidRDefault="004D397E" w:rsidP="004D397E">
      <w:pPr>
        <w:widowControl w:val="0"/>
        <w:autoSpaceDE w:val="0"/>
        <w:autoSpaceDN w:val="0"/>
        <w:adjustRightInd w:val="0"/>
        <w:ind w:firstLine="709"/>
        <w:jc w:val="center"/>
        <w:rPr>
          <w:b/>
          <w:lang w:val="en-US"/>
        </w:rPr>
      </w:pPr>
      <w:proofErr w:type="gramStart"/>
      <w:r w:rsidRPr="003E4E3D">
        <w:rPr>
          <w:b/>
          <w:lang w:val="en-US"/>
        </w:rPr>
        <w:t>OE  minor</w:t>
      </w:r>
      <w:proofErr w:type="gramEnd"/>
      <w:r w:rsidRPr="003E4E3D">
        <w:rPr>
          <w:b/>
          <w:lang w:val="en-US"/>
        </w:rPr>
        <w:t xml:space="preserve"> groups of verbs</w:t>
      </w:r>
    </w:p>
    <w:p w:rsidR="004D397E" w:rsidRPr="003E4E3D" w:rsidRDefault="004D397E" w:rsidP="004D397E">
      <w:pPr>
        <w:widowControl w:val="0"/>
        <w:autoSpaceDE w:val="0"/>
        <w:autoSpaceDN w:val="0"/>
        <w:adjustRightInd w:val="0"/>
        <w:ind w:firstLine="709"/>
        <w:jc w:val="both"/>
        <w:rPr>
          <w:u w:val="single"/>
          <w:lang w:val="en-US"/>
        </w:rPr>
      </w:pPr>
      <w:r w:rsidRPr="003E4E3D">
        <w:rPr>
          <w:color w:val="000000"/>
          <w:lang w:val="en-US"/>
        </w:rPr>
        <w:t xml:space="preserve">Among the verbs of the minor </w:t>
      </w:r>
      <w:proofErr w:type="gramStart"/>
      <w:r w:rsidRPr="003E4E3D">
        <w:rPr>
          <w:color w:val="000000"/>
          <w:lang w:val="en-US"/>
        </w:rPr>
        <w:t>groups</w:t>
      </w:r>
      <w:proofErr w:type="gramEnd"/>
      <w:r w:rsidRPr="003E4E3D">
        <w:rPr>
          <w:color w:val="000000"/>
          <w:lang w:val="en-US"/>
        </w:rPr>
        <w:t xml:space="preserve"> there were several anomalous verbs with irregular forms.</w:t>
      </w:r>
      <w:r w:rsidRPr="003E4E3D">
        <w:rPr>
          <w:lang w:val="en-US"/>
        </w:rPr>
        <w:t xml:space="preserve"> Two OE verbs were </w:t>
      </w:r>
      <w:proofErr w:type="spellStart"/>
      <w:r w:rsidRPr="003E4E3D">
        <w:rPr>
          <w:lang w:val="en-US"/>
        </w:rPr>
        <w:t>suppletive</w:t>
      </w:r>
      <w:proofErr w:type="spellEnd"/>
      <w:r w:rsidRPr="003E4E3D">
        <w:rPr>
          <w:lang w:val="en-US"/>
        </w:rPr>
        <w:t xml:space="preserve"> </w:t>
      </w:r>
      <w:r w:rsidRPr="003E4E3D">
        <w:rPr>
          <w:i/>
          <w:iCs/>
          <w:color w:val="000000"/>
        </w:rPr>
        <w:t>з</w:t>
      </w:r>
      <w:r w:rsidRPr="003E4E3D">
        <w:rPr>
          <w:i/>
          <w:iCs/>
          <w:color w:val="000000"/>
          <w:lang w:val="en-US"/>
        </w:rPr>
        <w:t>an</w:t>
      </w:r>
      <w:r w:rsidRPr="003E4E3D">
        <w:rPr>
          <w:iCs/>
          <w:color w:val="000000"/>
          <w:lang w:val="en-US"/>
        </w:rPr>
        <w:t>, whose Past tense was built</w:t>
      </w:r>
      <w:r w:rsidRPr="003E4E3D">
        <w:rPr>
          <w:i/>
          <w:iCs/>
          <w:color w:val="000000"/>
          <w:lang w:val="en-US"/>
        </w:rPr>
        <w:t xml:space="preserve"> </w:t>
      </w:r>
      <w:r w:rsidRPr="003E4E3D">
        <w:rPr>
          <w:i/>
          <w:iCs/>
          <w:color w:val="000000"/>
        </w:rPr>
        <w:t>з</w:t>
      </w:r>
      <w:r w:rsidRPr="003E4E3D">
        <w:rPr>
          <w:i/>
          <w:iCs/>
          <w:color w:val="000000"/>
          <w:lang w:val="en-US"/>
        </w:rPr>
        <w:t>an-</w:t>
      </w:r>
      <w:proofErr w:type="spellStart"/>
      <w:r w:rsidRPr="003E4E3D">
        <w:rPr>
          <w:i/>
          <w:iCs/>
          <w:color w:val="000000"/>
          <w:lang w:val="en-US"/>
        </w:rPr>
        <w:t>eode</w:t>
      </w:r>
      <w:proofErr w:type="spellEnd"/>
      <w:r w:rsidRPr="003E4E3D">
        <w:rPr>
          <w:i/>
          <w:iCs/>
          <w:color w:val="000000"/>
          <w:lang w:val="en-US"/>
        </w:rPr>
        <w:t xml:space="preserve"> - </w:t>
      </w:r>
      <w:r w:rsidRPr="003E4E3D">
        <w:rPr>
          <w:i/>
          <w:iCs/>
          <w:color w:val="000000"/>
        </w:rPr>
        <w:t>з</w:t>
      </w:r>
      <w:r w:rsidRPr="003E4E3D">
        <w:rPr>
          <w:i/>
          <w:iCs/>
          <w:color w:val="000000"/>
          <w:lang w:val="en-US"/>
        </w:rPr>
        <w:t xml:space="preserve">e </w:t>
      </w:r>
      <w:proofErr w:type="gramStart"/>
      <w:r w:rsidRPr="003E4E3D">
        <w:rPr>
          <w:i/>
          <w:iCs/>
          <w:color w:val="000000"/>
        </w:rPr>
        <w:t>з</w:t>
      </w:r>
      <w:r w:rsidRPr="003E4E3D">
        <w:rPr>
          <w:i/>
          <w:iCs/>
          <w:color w:val="000000"/>
          <w:lang w:val="en-US"/>
        </w:rPr>
        <w:t>an(</w:t>
      </w:r>
      <w:proofErr w:type="gramEnd"/>
      <w:r w:rsidRPr="003E4E3D">
        <w:rPr>
          <w:i/>
          <w:iCs/>
          <w:color w:val="000000"/>
          <w:lang w:val="en-US"/>
        </w:rPr>
        <w:t xml:space="preserve"> </w:t>
      </w:r>
      <w:r w:rsidRPr="003E4E3D">
        <w:rPr>
          <w:iCs/>
          <w:color w:val="000000"/>
          <w:lang w:val="en-US"/>
        </w:rPr>
        <w:t>Modern English</w:t>
      </w:r>
      <w:r w:rsidRPr="003E4E3D">
        <w:rPr>
          <w:i/>
          <w:iCs/>
          <w:color w:val="000000"/>
          <w:lang w:val="en-US"/>
        </w:rPr>
        <w:t xml:space="preserve"> go). </w:t>
      </w:r>
      <w:r w:rsidRPr="003E4E3D">
        <w:rPr>
          <w:iCs/>
          <w:color w:val="000000"/>
          <w:lang w:val="en-US"/>
        </w:rPr>
        <w:t>The other</w:t>
      </w:r>
      <w:r w:rsidRPr="003E4E3D">
        <w:rPr>
          <w:i/>
          <w:iCs/>
          <w:color w:val="000000"/>
          <w:lang w:val="en-US"/>
        </w:rPr>
        <w:t xml:space="preserve"> </w:t>
      </w:r>
      <w:r w:rsidRPr="003E4E3D">
        <w:rPr>
          <w:lang w:val="en-US"/>
        </w:rPr>
        <w:t xml:space="preserve">OE </w:t>
      </w:r>
      <w:proofErr w:type="spellStart"/>
      <w:r w:rsidRPr="003E4E3D">
        <w:rPr>
          <w:lang w:val="en-US"/>
        </w:rPr>
        <w:t>suppletive</w:t>
      </w:r>
      <w:proofErr w:type="spellEnd"/>
      <w:r w:rsidRPr="003E4E3D">
        <w:rPr>
          <w:lang w:val="en-US"/>
        </w:rPr>
        <w:t xml:space="preserve"> verb (</w:t>
      </w:r>
      <w:proofErr w:type="spellStart"/>
      <w:r w:rsidRPr="003E4E3D">
        <w:rPr>
          <w:i/>
          <w:lang w:val="en-US"/>
        </w:rPr>
        <w:t>beon</w:t>
      </w:r>
      <w:proofErr w:type="spellEnd"/>
      <w:r w:rsidRPr="003E4E3D">
        <w:rPr>
          <w:lang w:val="en-US"/>
        </w:rPr>
        <w:t xml:space="preserve">, </w:t>
      </w:r>
      <w:proofErr w:type="spellStart"/>
      <w:r w:rsidRPr="003E4E3D">
        <w:rPr>
          <w:i/>
          <w:lang w:val="en-US"/>
        </w:rPr>
        <w:t>wesan</w:t>
      </w:r>
      <w:proofErr w:type="spellEnd"/>
      <w:r w:rsidRPr="003E4E3D">
        <w:rPr>
          <w:i/>
          <w:lang w:val="en-US"/>
        </w:rPr>
        <w:t xml:space="preserve"> </w:t>
      </w:r>
      <w:r w:rsidRPr="003E4E3D">
        <w:rPr>
          <w:lang w:val="en-US"/>
        </w:rPr>
        <w:t xml:space="preserve">–root </w:t>
      </w:r>
      <w:r w:rsidRPr="003E4E3D">
        <w:rPr>
          <w:i/>
          <w:lang w:val="en-US"/>
        </w:rPr>
        <w:t xml:space="preserve">be, </w:t>
      </w:r>
      <w:proofErr w:type="spellStart"/>
      <w:r w:rsidRPr="003E4E3D">
        <w:rPr>
          <w:i/>
          <w:lang w:val="en-US"/>
        </w:rPr>
        <w:t>es</w:t>
      </w:r>
      <w:proofErr w:type="gramStart"/>
      <w:r w:rsidRPr="003E4E3D">
        <w:rPr>
          <w:i/>
          <w:lang w:val="en-US"/>
        </w:rPr>
        <w:t>,wes</w:t>
      </w:r>
      <w:proofErr w:type="spellEnd"/>
      <w:proofErr w:type="gramEnd"/>
      <w:r w:rsidRPr="003E4E3D">
        <w:rPr>
          <w:lang w:val="en-US"/>
        </w:rPr>
        <w:t xml:space="preserve">, </w:t>
      </w:r>
      <w:proofErr w:type="spellStart"/>
      <w:r w:rsidRPr="003E4E3D">
        <w:rPr>
          <w:lang w:val="en-US"/>
        </w:rPr>
        <w:t>Mod.English</w:t>
      </w:r>
      <w:proofErr w:type="spellEnd"/>
      <w:r w:rsidRPr="003E4E3D">
        <w:rPr>
          <w:lang w:val="en-US"/>
        </w:rPr>
        <w:t xml:space="preserve"> </w:t>
      </w:r>
      <w:r w:rsidRPr="003E4E3D">
        <w:rPr>
          <w:i/>
          <w:lang w:val="en-US"/>
        </w:rPr>
        <w:t>be</w:t>
      </w:r>
      <w:r w:rsidRPr="003E4E3D">
        <w:rPr>
          <w:lang w:val="en-US"/>
        </w:rPr>
        <w:t>) is a verb which creates different grammatical categories by means of root vowel(</w:t>
      </w:r>
      <w:proofErr w:type="spellStart"/>
      <w:r w:rsidRPr="003E4E3D">
        <w:rPr>
          <w:i/>
          <w:lang w:val="en-US"/>
        </w:rPr>
        <w:t>be,es,wes</w:t>
      </w:r>
      <w:proofErr w:type="spellEnd"/>
      <w:r w:rsidRPr="003E4E3D">
        <w:rPr>
          <w:lang w:val="en-US"/>
        </w:rPr>
        <w:t xml:space="preserve">). The most important group of these verbs was the so-called </w:t>
      </w:r>
      <w:r w:rsidRPr="003E4E3D">
        <w:rPr>
          <w:b/>
          <w:lang w:val="en-US"/>
        </w:rPr>
        <w:t>“</w:t>
      </w:r>
      <w:proofErr w:type="spellStart"/>
      <w:r w:rsidRPr="003E4E3D">
        <w:rPr>
          <w:b/>
          <w:lang w:val="en-US"/>
        </w:rPr>
        <w:t>preterite</w:t>
      </w:r>
      <w:proofErr w:type="spellEnd"/>
      <w:r w:rsidRPr="003E4E3D">
        <w:rPr>
          <w:b/>
          <w:lang w:val="en-US"/>
        </w:rPr>
        <w:t>-presents”.</w:t>
      </w:r>
      <w:r w:rsidRPr="003E4E3D">
        <w:rPr>
          <w:b/>
          <w:color w:val="FF0000"/>
          <w:lang w:val="en-US"/>
        </w:rPr>
        <w:t xml:space="preserve"> </w:t>
      </w:r>
      <w:proofErr w:type="gramStart"/>
      <w:r w:rsidRPr="003E4E3D">
        <w:rPr>
          <w:lang w:val="en-US"/>
        </w:rPr>
        <w:t>Originally</w:t>
      </w:r>
      <w:proofErr w:type="gramEnd"/>
      <w:r w:rsidRPr="003E4E3D">
        <w:rPr>
          <w:lang w:val="en-US"/>
        </w:rPr>
        <w:t xml:space="preserve"> the Present tense forms of these verbs were Past tense forms. Later these forms had a present meaning but preserved many formal features of the Past tense. Most of these verbs had new Past Tense forms built with the help of the dental suffix. Some of them also had the forms of the </w:t>
      </w:r>
      <w:proofErr w:type="spellStart"/>
      <w:r w:rsidRPr="003E4E3D">
        <w:rPr>
          <w:lang w:val="en-US"/>
        </w:rPr>
        <w:t>verbals</w:t>
      </w:r>
      <w:proofErr w:type="spellEnd"/>
      <w:r w:rsidRPr="003E4E3D">
        <w:rPr>
          <w:lang w:val="en-US"/>
        </w:rPr>
        <w:t xml:space="preserve">: Participles and Infinitives. In </w:t>
      </w:r>
      <w:proofErr w:type="gramStart"/>
      <w:r w:rsidRPr="003E4E3D">
        <w:rPr>
          <w:lang w:val="en-US"/>
        </w:rPr>
        <w:t>OE</w:t>
      </w:r>
      <w:proofErr w:type="gramEnd"/>
      <w:r w:rsidRPr="003E4E3D">
        <w:rPr>
          <w:lang w:val="en-US"/>
        </w:rPr>
        <w:t xml:space="preserve"> there were twelve </w:t>
      </w:r>
      <w:proofErr w:type="spellStart"/>
      <w:r w:rsidRPr="003E4E3D">
        <w:rPr>
          <w:lang w:val="en-US"/>
        </w:rPr>
        <w:t>preterite</w:t>
      </w:r>
      <w:proofErr w:type="spellEnd"/>
      <w:r w:rsidRPr="003E4E3D">
        <w:rPr>
          <w:lang w:val="en-US"/>
        </w:rPr>
        <w:t xml:space="preserve">-present verbs. Six of them have survived in Mod E: OE </w:t>
      </w:r>
      <w:proofErr w:type="spellStart"/>
      <w:r w:rsidRPr="003E4E3D">
        <w:rPr>
          <w:i/>
          <w:lang w:val="en-US"/>
        </w:rPr>
        <w:t>āз</w:t>
      </w:r>
      <w:proofErr w:type="spellEnd"/>
      <w:r w:rsidRPr="003E4E3D">
        <w:rPr>
          <w:i/>
          <w:lang w:val="en-US"/>
        </w:rPr>
        <w:t xml:space="preserve">; </w:t>
      </w:r>
      <w:proofErr w:type="spellStart"/>
      <w:r w:rsidRPr="003E4E3D">
        <w:rPr>
          <w:i/>
          <w:lang w:val="en-US"/>
        </w:rPr>
        <w:t>cunnan</w:t>
      </w:r>
      <w:proofErr w:type="spellEnd"/>
      <w:r w:rsidRPr="003E4E3D">
        <w:rPr>
          <w:i/>
          <w:lang w:val="en-US"/>
        </w:rPr>
        <w:t xml:space="preserve">; </w:t>
      </w:r>
      <w:proofErr w:type="spellStart"/>
      <w:r w:rsidRPr="003E4E3D">
        <w:rPr>
          <w:i/>
          <w:lang w:val="en-US"/>
        </w:rPr>
        <w:t>cann</w:t>
      </w:r>
      <w:proofErr w:type="spellEnd"/>
      <w:r w:rsidRPr="003E4E3D">
        <w:rPr>
          <w:i/>
          <w:lang w:val="en-US"/>
        </w:rPr>
        <w:t xml:space="preserve">; dear(r), </w:t>
      </w:r>
      <w:proofErr w:type="spellStart"/>
      <w:r w:rsidRPr="003E4E3D">
        <w:rPr>
          <w:i/>
          <w:lang w:val="en-US"/>
        </w:rPr>
        <w:t>sculan</w:t>
      </w:r>
      <w:proofErr w:type="spellEnd"/>
      <w:r w:rsidRPr="003E4E3D">
        <w:rPr>
          <w:i/>
          <w:lang w:val="en-US"/>
        </w:rPr>
        <w:t xml:space="preserve">, </w:t>
      </w:r>
      <w:proofErr w:type="spellStart"/>
      <w:r w:rsidRPr="003E4E3D">
        <w:rPr>
          <w:i/>
          <w:lang w:val="en-US"/>
        </w:rPr>
        <w:t>sceal</w:t>
      </w:r>
      <w:proofErr w:type="spellEnd"/>
      <w:r w:rsidRPr="003E4E3D">
        <w:rPr>
          <w:i/>
          <w:lang w:val="en-US"/>
        </w:rPr>
        <w:t xml:space="preserve">; </w:t>
      </w:r>
      <w:proofErr w:type="spellStart"/>
      <w:r w:rsidRPr="003E4E3D">
        <w:rPr>
          <w:i/>
          <w:lang w:val="en-US"/>
        </w:rPr>
        <w:t>maзan</w:t>
      </w:r>
      <w:proofErr w:type="spellEnd"/>
      <w:r w:rsidRPr="003E4E3D">
        <w:rPr>
          <w:i/>
          <w:lang w:val="en-US"/>
        </w:rPr>
        <w:t xml:space="preserve">, </w:t>
      </w:r>
      <w:proofErr w:type="spellStart"/>
      <w:r w:rsidRPr="003E4E3D">
        <w:rPr>
          <w:i/>
          <w:lang w:val="en-US"/>
        </w:rPr>
        <w:t>mæз</w:t>
      </w:r>
      <w:proofErr w:type="spellEnd"/>
      <w:r w:rsidRPr="003E4E3D">
        <w:rPr>
          <w:i/>
          <w:lang w:val="en-US"/>
        </w:rPr>
        <w:t xml:space="preserve">; </w:t>
      </w:r>
      <w:proofErr w:type="spellStart"/>
      <w:r w:rsidRPr="003E4E3D">
        <w:rPr>
          <w:i/>
          <w:lang w:val="en-US"/>
        </w:rPr>
        <w:t>mōt</w:t>
      </w:r>
      <w:proofErr w:type="spellEnd"/>
      <w:r w:rsidRPr="003E4E3D">
        <w:rPr>
          <w:i/>
          <w:lang w:val="en-US"/>
        </w:rPr>
        <w:t xml:space="preserve"> (NE owe; ought</w:t>
      </w:r>
      <w:proofErr w:type="gramStart"/>
      <w:r w:rsidRPr="003E4E3D">
        <w:rPr>
          <w:i/>
          <w:lang w:val="en-US"/>
        </w:rPr>
        <w:t>;</w:t>
      </w:r>
      <w:proofErr w:type="gramEnd"/>
      <w:r w:rsidRPr="003E4E3D">
        <w:rPr>
          <w:i/>
          <w:lang w:val="en-US"/>
        </w:rPr>
        <w:t xml:space="preserve"> can; dare; shall; may; must</w:t>
      </w:r>
      <w:r w:rsidRPr="003E4E3D">
        <w:rPr>
          <w:lang w:val="en-US"/>
        </w:rPr>
        <w:t xml:space="preserve">). Most </w:t>
      </w:r>
      <w:proofErr w:type="spellStart"/>
      <w:r w:rsidRPr="003E4E3D">
        <w:rPr>
          <w:lang w:val="en-US"/>
        </w:rPr>
        <w:t>preterite</w:t>
      </w:r>
      <w:proofErr w:type="spellEnd"/>
      <w:r w:rsidRPr="003E4E3D">
        <w:rPr>
          <w:lang w:val="en-US"/>
        </w:rPr>
        <w:t xml:space="preserve">-presents did not indicate actions, but expressed a kind of attitude to an action denoted by another verb, an Infinitive </w:t>
      </w:r>
      <w:proofErr w:type="gramStart"/>
      <w:r w:rsidRPr="003E4E3D">
        <w:rPr>
          <w:lang w:val="en-US"/>
        </w:rPr>
        <w:t>which</w:t>
      </w:r>
      <w:proofErr w:type="gramEnd"/>
      <w:r w:rsidRPr="003E4E3D">
        <w:rPr>
          <w:lang w:val="en-US"/>
        </w:rPr>
        <w:t xml:space="preserve"> followed the </w:t>
      </w:r>
      <w:proofErr w:type="spellStart"/>
      <w:r w:rsidRPr="003E4E3D">
        <w:rPr>
          <w:lang w:val="en-US"/>
        </w:rPr>
        <w:t>preterite</w:t>
      </w:r>
      <w:proofErr w:type="spellEnd"/>
      <w:r w:rsidRPr="003E4E3D">
        <w:rPr>
          <w:lang w:val="en-US"/>
        </w:rPr>
        <w:t xml:space="preserve">-present. In other </w:t>
      </w:r>
      <w:proofErr w:type="gramStart"/>
      <w:r w:rsidRPr="003E4E3D">
        <w:rPr>
          <w:lang w:val="en-US"/>
        </w:rPr>
        <w:t>words</w:t>
      </w:r>
      <w:proofErr w:type="gramEnd"/>
      <w:r w:rsidRPr="003E4E3D">
        <w:rPr>
          <w:lang w:val="en-US"/>
        </w:rPr>
        <w:t xml:space="preserve"> they were used like modal verbs, and eventually developed into modern modal verbs. </w:t>
      </w:r>
    </w:p>
    <w:p w:rsidR="004D397E" w:rsidRPr="003E4E3D" w:rsidRDefault="004D397E" w:rsidP="004D397E">
      <w:pPr>
        <w:shd w:val="clear" w:color="auto" w:fill="FFFFFF"/>
        <w:autoSpaceDE w:val="0"/>
        <w:autoSpaceDN w:val="0"/>
        <w:adjustRightInd w:val="0"/>
        <w:ind w:firstLine="709"/>
        <w:jc w:val="both"/>
        <w:rPr>
          <w:color w:val="000000"/>
          <w:lang w:val="en-US"/>
        </w:rPr>
      </w:pPr>
      <w:r w:rsidRPr="003E4E3D">
        <w:rPr>
          <w:color w:val="000000"/>
          <w:lang w:val="en-US"/>
        </w:rPr>
        <w:t xml:space="preserve">Among the verbs of the minor </w:t>
      </w:r>
      <w:proofErr w:type="spellStart"/>
      <w:proofErr w:type="gramStart"/>
      <w:r w:rsidRPr="003E4E3D">
        <w:rPr>
          <w:color w:val="000000"/>
          <w:lang w:val="en-US"/>
        </w:rPr>
        <w:t>grours</w:t>
      </w:r>
      <w:proofErr w:type="spellEnd"/>
      <w:proofErr w:type="gramEnd"/>
      <w:r w:rsidRPr="003E4E3D">
        <w:rPr>
          <w:color w:val="000000"/>
          <w:lang w:val="en-US"/>
        </w:rPr>
        <w:t xml:space="preserve"> there were several anomalous verbs with irregular forms. OE </w:t>
      </w:r>
      <w:proofErr w:type="spellStart"/>
      <w:r w:rsidRPr="003E4E3D">
        <w:rPr>
          <w:i/>
          <w:iCs/>
          <w:color w:val="000000"/>
          <w:lang w:val="en-US"/>
        </w:rPr>
        <w:t>willan</w:t>
      </w:r>
      <w:proofErr w:type="spellEnd"/>
      <w:r w:rsidRPr="003E4E3D">
        <w:rPr>
          <w:iCs/>
          <w:color w:val="000000"/>
          <w:lang w:val="en-US"/>
        </w:rPr>
        <w:t xml:space="preserve"> </w:t>
      </w:r>
      <w:r w:rsidRPr="003E4E3D">
        <w:rPr>
          <w:color w:val="000000"/>
          <w:lang w:val="en-US"/>
        </w:rPr>
        <w:t xml:space="preserve">was an irregular verb with the meaning of volition and desire; it resembled the preterit-presents in meaning and function, as it indicated an attitude to an action and </w:t>
      </w:r>
      <w:proofErr w:type="gramStart"/>
      <w:r w:rsidRPr="003E4E3D">
        <w:rPr>
          <w:color w:val="000000"/>
          <w:lang w:val="en-US"/>
        </w:rPr>
        <w:t>was often followed</w:t>
      </w:r>
      <w:proofErr w:type="gramEnd"/>
      <w:r w:rsidRPr="003E4E3D">
        <w:rPr>
          <w:color w:val="000000"/>
          <w:lang w:val="en-US"/>
        </w:rPr>
        <w:t xml:space="preserve"> by an Infinitive. </w:t>
      </w:r>
      <w:proofErr w:type="spellStart"/>
      <w:r w:rsidRPr="003E4E3D">
        <w:rPr>
          <w:i/>
          <w:iCs/>
          <w:color w:val="000000"/>
          <w:lang w:val="en-US"/>
        </w:rPr>
        <w:t>Willan</w:t>
      </w:r>
      <w:proofErr w:type="spellEnd"/>
      <w:r w:rsidRPr="003E4E3D">
        <w:rPr>
          <w:iCs/>
          <w:color w:val="000000"/>
          <w:lang w:val="en-US"/>
        </w:rPr>
        <w:t xml:space="preserve"> </w:t>
      </w:r>
      <w:r w:rsidRPr="003E4E3D">
        <w:rPr>
          <w:color w:val="000000"/>
          <w:lang w:val="en-US"/>
        </w:rPr>
        <w:t xml:space="preserve">had a Past tense form </w:t>
      </w:r>
      <w:proofErr w:type="spellStart"/>
      <w:r w:rsidRPr="003E4E3D">
        <w:rPr>
          <w:i/>
          <w:iCs/>
          <w:color w:val="000000"/>
          <w:lang w:val="en-US"/>
        </w:rPr>
        <w:t>wolde</w:t>
      </w:r>
      <w:proofErr w:type="spellEnd"/>
      <w:r w:rsidRPr="003E4E3D">
        <w:rPr>
          <w:iCs/>
          <w:color w:val="000000"/>
          <w:lang w:val="en-US"/>
        </w:rPr>
        <w:t xml:space="preserve">, </w:t>
      </w:r>
      <w:r w:rsidRPr="003E4E3D">
        <w:rPr>
          <w:color w:val="000000"/>
          <w:lang w:val="en-US"/>
        </w:rPr>
        <w:t xml:space="preserve">built like </w:t>
      </w:r>
      <w:proofErr w:type="spellStart"/>
      <w:r w:rsidRPr="003E4E3D">
        <w:rPr>
          <w:i/>
          <w:iCs/>
          <w:color w:val="000000"/>
          <w:lang w:val="en-US"/>
        </w:rPr>
        <w:t>sceolde</w:t>
      </w:r>
      <w:proofErr w:type="spellEnd"/>
      <w:r w:rsidRPr="003E4E3D">
        <w:rPr>
          <w:iCs/>
          <w:color w:val="000000"/>
          <w:lang w:val="en-US"/>
        </w:rPr>
        <w:t xml:space="preserve">, </w:t>
      </w:r>
      <w:r w:rsidRPr="003E4E3D">
        <w:rPr>
          <w:color w:val="000000"/>
          <w:lang w:val="en-US"/>
        </w:rPr>
        <w:t xml:space="preserve">the Past tense of the </w:t>
      </w:r>
      <w:proofErr w:type="spellStart"/>
      <w:r w:rsidRPr="003E4E3D">
        <w:rPr>
          <w:color w:val="000000"/>
          <w:lang w:val="en-US"/>
        </w:rPr>
        <w:t>preterite</w:t>
      </w:r>
      <w:proofErr w:type="spellEnd"/>
      <w:r w:rsidRPr="003E4E3D">
        <w:rPr>
          <w:color w:val="000000"/>
          <w:lang w:val="en-US"/>
        </w:rPr>
        <w:t xml:space="preserve">-present </w:t>
      </w:r>
      <w:proofErr w:type="spellStart"/>
      <w:r w:rsidRPr="003E4E3D">
        <w:rPr>
          <w:i/>
          <w:iCs/>
          <w:color w:val="000000"/>
          <w:lang w:val="en-US"/>
        </w:rPr>
        <w:t>sculan</w:t>
      </w:r>
      <w:proofErr w:type="spellEnd"/>
      <w:r w:rsidRPr="003E4E3D">
        <w:rPr>
          <w:i/>
          <w:iCs/>
          <w:color w:val="000000"/>
          <w:lang w:val="en-US"/>
        </w:rPr>
        <w:t xml:space="preserve">, </w:t>
      </w:r>
      <w:proofErr w:type="spellStart"/>
      <w:r w:rsidRPr="003E4E3D">
        <w:rPr>
          <w:i/>
          <w:iCs/>
          <w:color w:val="000000"/>
          <w:lang w:val="en-US"/>
        </w:rPr>
        <w:t>sceal</w:t>
      </w:r>
      <w:proofErr w:type="spellEnd"/>
      <w:r w:rsidRPr="003E4E3D">
        <w:rPr>
          <w:iCs/>
          <w:color w:val="000000"/>
          <w:lang w:val="en-US"/>
        </w:rPr>
        <w:t xml:space="preserve">. </w:t>
      </w:r>
      <w:r w:rsidRPr="003E4E3D">
        <w:rPr>
          <w:color w:val="000000"/>
          <w:lang w:val="en-US"/>
        </w:rPr>
        <w:t xml:space="preserve">Eventually </w:t>
      </w:r>
      <w:proofErr w:type="spellStart"/>
      <w:r w:rsidRPr="003E4E3D">
        <w:rPr>
          <w:iCs/>
          <w:color w:val="000000"/>
          <w:lang w:val="en-US"/>
        </w:rPr>
        <w:t>willan</w:t>
      </w:r>
      <w:proofErr w:type="spellEnd"/>
      <w:r w:rsidRPr="003E4E3D">
        <w:rPr>
          <w:iCs/>
          <w:color w:val="000000"/>
          <w:lang w:val="en-US"/>
        </w:rPr>
        <w:t xml:space="preserve"> </w:t>
      </w:r>
      <w:r w:rsidRPr="003E4E3D">
        <w:rPr>
          <w:color w:val="000000"/>
          <w:lang w:val="en-US"/>
        </w:rPr>
        <w:t xml:space="preserve">became a modal verb, like the surviving </w:t>
      </w:r>
      <w:proofErr w:type="spellStart"/>
      <w:r w:rsidRPr="003E4E3D">
        <w:rPr>
          <w:color w:val="000000"/>
          <w:lang w:val="en-US"/>
        </w:rPr>
        <w:t>preterite</w:t>
      </w:r>
      <w:proofErr w:type="spellEnd"/>
      <w:r w:rsidRPr="003E4E3D">
        <w:rPr>
          <w:color w:val="000000"/>
          <w:lang w:val="en-US"/>
        </w:rPr>
        <w:t xml:space="preserve">-presents, and, together with </w:t>
      </w:r>
      <w:proofErr w:type="spellStart"/>
      <w:r w:rsidRPr="003E4E3D">
        <w:rPr>
          <w:iCs/>
          <w:color w:val="000000"/>
          <w:lang w:val="en-US"/>
        </w:rPr>
        <w:t>sculan</w:t>
      </w:r>
      <w:proofErr w:type="spellEnd"/>
      <w:r w:rsidRPr="003E4E3D">
        <w:rPr>
          <w:iCs/>
          <w:color w:val="000000"/>
          <w:lang w:val="en-US"/>
        </w:rPr>
        <w:t xml:space="preserve"> </w:t>
      </w:r>
      <w:r w:rsidRPr="003E4E3D">
        <w:rPr>
          <w:color w:val="000000"/>
          <w:lang w:val="en-US"/>
        </w:rPr>
        <w:t xml:space="preserve">developed into an auxiliary (NE </w:t>
      </w:r>
      <w:r w:rsidRPr="003E4E3D">
        <w:rPr>
          <w:iCs/>
          <w:color w:val="000000"/>
          <w:lang w:val="en-US"/>
        </w:rPr>
        <w:t>shall, will, should, would).</w:t>
      </w:r>
    </w:p>
    <w:p w:rsidR="004D397E" w:rsidRPr="003E4E3D" w:rsidRDefault="004D397E" w:rsidP="004D397E">
      <w:pPr>
        <w:shd w:val="clear" w:color="auto" w:fill="FFFFFF"/>
        <w:autoSpaceDE w:val="0"/>
        <w:autoSpaceDN w:val="0"/>
        <w:adjustRightInd w:val="0"/>
        <w:ind w:firstLine="709"/>
        <w:jc w:val="both"/>
        <w:rPr>
          <w:color w:val="000000"/>
          <w:lang w:val="en-US"/>
        </w:rPr>
      </w:pPr>
      <w:r w:rsidRPr="003E4E3D">
        <w:rPr>
          <w:color w:val="000000"/>
          <w:lang w:val="en-US"/>
        </w:rPr>
        <w:t xml:space="preserve">Some verbs combined the features of weak and strong verbs. OE </w:t>
      </w:r>
      <w:r w:rsidRPr="003E4E3D">
        <w:rPr>
          <w:i/>
          <w:iCs/>
          <w:color w:val="000000"/>
          <w:lang w:val="en-US"/>
        </w:rPr>
        <w:t>do</w:t>
      </w:r>
      <w:r w:rsidRPr="003E4E3D">
        <w:rPr>
          <w:iCs/>
          <w:color w:val="000000"/>
          <w:lang w:val="en-US"/>
        </w:rPr>
        <w:t xml:space="preserve">n </w:t>
      </w:r>
      <w:r w:rsidRPr="003E4E3D">
        <w:rPr>
          <w:color w:val="000000"/>
          <w:lang w:val="en-US"/>
        </w:rPr>
        <w:t>formed a weak Past tense with a vowel interchange: and a Parti</w:t>
      </w:r>
      <w:r w:rsidRPr="003E4E3D">
        <w:rPr>
          <w:color w:val="000000"/>
          <w:lang w:val="en-US"/>
        </w:rPr>
        <w:softHyphen/>
        <w:t xml:space="preserve">ciple in </w:t>
      </w:r>
      <w:r w:rsidRPr="003E4E3D">
        <w:rPr>
          <w:iCs/>
          <w:color w:val="000000"/>
          <w:lang w:val="en-US"/>
        </w:rPr>
        <w:t xml:space="preserve">-n: </w:t>
      </w:r>
      <w:r w:rsidRPr="003E4E3D">
        <w:rPr>
          <w:i/>
          <w:iCs/>
          <w:color w:val="000000"/>
          <w:lang w:val="en-US"/>
        </w:rPr>
        <w:t xml:space="preserve">don </w:t>
      </w:r>
      <w:r w:rsidRPr="003E4E3D">
        <w:rPr>
          <w:i/>
          <w:color w:val="000000"/>
          <w:lang w:val="en-US"/>
        </w:rPr>
        <w:t xml:space="preserve">— </w:t>
      </w:r>
      <w:proofErr w:type="spellStart"/>
      <w:r w:rsidRPr="003E4E3D">
        <w:rPr>
          <w:i/>
          <w:iCs/>
          <w:color w:val="000000"/>
          <w:lang w:val="en-US"/>
        </w:rPr>
        <w:t>dyde</w:t>
      </w:r>
      <w:proofErr w:type="spellEnd"/>
      <w:r w:rsidRPr="003E4E3D">
        <w:rPr>
          <w:i/>
          <w:iCs/>
          <w:color w:val="000000"/>
          <w:lang w:val="en-US"/>
        </w:rPr>
        <w:t xml:space="preserve"> </w:t>
      </w:r>
      <w:r w:rsidRPr="003E4E3D">
        <w:rPr>
          <w:i/>
          <w:color w:val="000000"/>
          <w:lang w:val="en-US"/>
        </w:rPr>
        <w:t xml:space="preserve">— </w:t>
      </w:r>
      <w:r w:rsidRPr="003E4E3D">
        <w:rPr>
          <w:i/>
          <w:iCs/>
          <w:color w:val="000000"/>
        </w:rPr>
        <w:t>з</w:t>
      </w:r>
      <w:r w:rsidRPr="003E4E3D">
        <w:rPr>
          <w:i/>
          <w:iCs/>
          <w:color w:val="000000"/>
          <w:lang w:val="en-US"/>
        </w:rPr>
        <w:t xml:space="preserve">e-don </w:t>
      </w:r>
      <w:r w:rsidRPr="003E4E3D">
        <w:rPr>
          <w:i/>
          <w:color w:val="000000"/>
          <w:lang w:val="en-US"/>
        </w:rPr>
        <w:t xml:space="preserve">(NE </w:t>
      </w:r>
      <w:r w:rsidRPr="003E4E3D">
        <w:rPr>
          <w:i/>
          <w:iCs/>
          <w:color w:val="000000"/>
          <w:lang w:val="en-US"/>
        </w:rPr>
        <w:t>do)</w:t>
      </w:r>
      <w:r w:rsidRPr="003E4E3D">
        <w:rPr>
          <w:iCs/>
          <w:color w:val="000000"/>
          <w:lang w:val="en-US"/>
        </w:rPr>
        <w:t xml:space="preserve">. </w:t>
      </w:r>
      <w:r w:rsidRPr="003E4E3D">
        <w:rPr>
          <w:color w:val="000000"/>
          <w:lang w:val="en-US"/>
        </w:rPr>
        <w:t xml:space="preserve">OE </w:t>
      </w:r>
      <w:proofErr w:type="spellStart"/>
      <w:r w:rsidRPr="003E4E3D">
        <w:rPr>
          <w:i/>
          <w:iCs/>
          <w:color w:val="000000"/>
          <w:lang w:val="en-US"/>
        </w:rPr>
        <w:t>buan</w:t>
      </w:r>
      <w:proofErr w:type="spellEnd"/>
      <w:r w:rsidRPr="003E4E3D">
        <w:rPr>
          <w:iCs/>
          <w:color w:val="000000"/>
          <w:lang w:val="en-US"/>
        </w:rPr>
        <w:t xml:space="preserve"> </w:t>
      </w:r>
      <w:r w:rsidRPr="003E4E3D">
        <w:rPr>
          <w:color w:val="000000"/>
          <w:lang w:val="en-US"/>
        </w:rPr>
        <w:t xml:space="preserve">'live' had a weak Past — </w:t>
      </w:r>
      <w:proofErr w:type="spellStart"/>
      <w:r w:rsidRPr="003E4E3D">
        <w:rPr>
          <w:i/>
          <w:iCs/>
          <w:color w:val="000000"/>
          <w:lang w:val="en-US"/>
        </w:rPr>
        <w:t>bude</w:t>
      </w:r>
      <w:proofErr w:type="spellEnd"/>
      <w:r w:rsidRPr="003E4E3D">
        <w:rPr>
          <w:i/>
          <w:iCs/>
          <w:color w:val="000000"/>
          <w:lang w:val="en-US"/>
        </w:rPr>
        <w:t xml:space="preserve"> </w:t>
      </w:r>
      <w:r w:rsidRPr="003E4E3D">
        <w:rPr>
          <w:color w:val="000000"/>
          <w:lang w:val="en-US"/>
        </w:rPr>
        <w:t xml:space="preserve">and Participle II, ending in </w:t>
      </w:r>
      <w:r w:rsidRPr="003E4E3D">
        <w:rPr>
          <w:iCs/>
          <w:color w:val="000000"/>
          <w:lang w:val="en-US"/>
        </w:rPr>
        <w:t xml:space="preserve">-n, </w:t>
      </w:r>
      <w:r w:rsidRPr="003E4E3D">
        <w:rPr>
          <w:i/>
          <w:iCs/>
          <w:color w:val="000000"/>
        </w:rPr>
        <w:t>з</w:t>
      </w:r>
      <w:r w:rsidRPr="003E4E3D">
        <w:rPr>
          <w:iCs/>
          <w:color w:val="000000"/>
          <w:lang w:val="en-US"/>
        </w:rPr>
        <w:t xml:space="preserve">e-bun </w:t>
      </w:r>
      <w:r w:rsidRPr="003E4E3D">
        <w:rPr>
          <w:color w:val="000000"/>
          <w:lang w:val="en-US"/>
        </w:rPr>
        <w:t>like a strong verb.</w:t>
      </w:r>
    </w:p>
    <w:p w:rsidR="004D397E" w:rsidRPr="003E4E3D" w:rsidRDefault="004D397E" w:rsidP="004D397E">
      <w:pPr>
        <w:autoSpaceDE w:val="0"/>
        <w:autoSpaceDN w:val="0"/>
        <w:adjustRightInd w:val="0"/>
        <w:jc w:val="center"/>
        <w:rPr>
          <w:b/>
          <w:lang w:val="en-US"/>
        </w:rPr>
      </w:pPr>
      <w:r w:rsidRPr="003E4E3D">
        <w:rPr>
          <w:b/>
          <w:lang w:val="en-US"/>
        </w:rPr>
        <w:t>The evolution of analytical forms.</w:t>
      </w:r>
    </w:p>
    <w:p w:rsidR="004D397E" w:rsidRPr="003E4E3D" w:rsidRDefault="004D397E" w:rsidP="004D397E">
      <w:pPr>
        <w:shd w:val="clear" w:color="auto" w:fill="FFFFFF"/>
        <w:autoSpaceDE w:val="0"/>
        <w:autoSpaceDN w:val="0"/>
        <w:adjustRightInd w:val="0"/>
        <w:jc w:val="both"/>
        <w:rPr>
          <w:color w:val="000000"/>
          <w:lang w:val="en-US"/>
        </w:rPr>
      </w:pPr>
      <w:r w:rsidRPr="003E4E3D">
        <w:rPr>
          <w:color w:val="000000"/>
          <w:lang w:val="en-US"/>
        </w:rPr>
        <w:t xml:space="preserve">In </w:t>
      </w:r>
      <w:proofErr w:type="gramStart"/>
      <w:r w:rsidRPr="003E4E3D">
        <w:rPr>
          <w:color w:val="000000"/>
          <w:lang w:val="en-US"/>
        </w:rPr>
        <w:t>OE</w:t>
      </w:r>
      <w:proofErr w:type="gramEnd"/>
      <w:r w:rsidRPr="003E4E3D">
        <w:rPr>
          <w:color w:val="000000"/>
          <w:lang w:val="en-US"/>
        </w:rPr>
        <w:t xml:space="preserve"> there </w:t>
      </w:r>
      <w:r w:rsidRPr="003E4E3D">
        <w:rPr>
          <w:i/>
          <w:iCs/>
          <w:color w:val="000000"/>
          <w:lang w:val="en-US"/>
        </w:rPr>
        <w:t xml:space="preserve">were no </w:t>
      </w:r>
      <w:r w:rsidRPr="003E4E3D">
        <w:rPr>
          <w:color w:val="000000"/>
          <w:lang w:val="en-US"/>
        </w:rPr>
        <w:t xml:space="preserve">analytical forms; they appeared in ME in all Germanic languages and consisted of two elements; 1) a verb of broad semantics (to be, to have) and high frequency; 2) non-finite forms (Inf., Participle I/II). They are Perfect, Passive. Future, </w:t>
      </w:r>
      <w:r w:rsidRPr="003E4E3D">
        <w:rPr>
          <w:iCs/>
          <w:color w:val="000000"/>
          <w:lang w:val="en-US"/>
        </w:rPr>
        <w:t>Cont, Do-forms</w:t>
      </w:r>
      <w:r w:rsidRPr="003E4E3D">
        <w:rPr>
          <w:color w:val="000000"/>
          <w:lang w:val="en-US"/>
        </w:rPr>
        <w:t xml:space="preserve">. </w:t>
      </w:r>
    </w:p>
    <w:p w:rsidR="004D397E" w:rsidRPr="003E4E3D" w:rsidRDefault="004D397E" w:rsidP="004D397E">
      <w:pPr>
        <w:shd w:val="clear" w:color="auto" w:fill="FFFFFF"/>
        <w:autoSpaceDE w:val="0"/>
        <w:autoSpaceDN w:val="0"/>
        <w:adjustRightInd w:val="0"/>
        <w:jc w:val="both"/>
        <w:rPr>
          <w:bCs/>
          <w:u w:val="single"/>
          <w:lang w:val="en-US"/>
        </w:rPr>
      </w:pPr>
      <w:r w:rsidRPr="003E4E3D">
        <w:rPr>
          <w:u w:val="single"/>
          <w:lang w:val="en-US"/>
        </w:rPr>
        <w:t xml:space="preserve">The rise of Perfect </w:t>
      </w:r>
      <w:r w:rsidRPr="003E4E3D">
        <w:rPr>
          <w:bCs/>
          <w:u w:val="single"/>
          <w:lang w:val="en-US"/>
        </w:rPr>
        <w:t>forms</w:t>
      </w:r>
    </w:p>
    <w:p w:rsidR="004D397E" w:rsidRPr="003E4E3D" w:rsidRDefault="004D397E" w:rsidP="004D397E">
      <w:pPr>
        <w:shd w:val="clear" w:color="auto" w:fill="FFFFFF"/>
        <w:autoSpaceDE w:val="0"/>
        <w:autoSpaceDN w:val="0"/>
        <w:adjustRightInd w:val="0"/>
        <w:jc w:val="both"/>
        <w:rPr>
          <w:color w:val="000000"/>
          <w:lang w:val="en-US"/>
        </w:rPr>
      </w:pPr>
      <w:proofErr w:type="gramStart"/>
      <w:r w:rsidRPr="003E4E3D">
        <w:rPr>
          <w:color w:val="000000"/>
          <w:lang w:val="en-US"/>
        </w:rPr>
        <w:t>1.habbant</w:t>
      </w:r>
      <w:proofErr w:type="gramEnd"/>
      <w:r w:rsidRPr="003E4E3D">
        <w:rPr>
          <w:color w:val="000000"/>
          <w:lang w:val="en-US"/>
        </w:rPr>
        <w:t xml:space="preserve"> (transitive verb)/ </w:t>
      </w:r>
      <w:proofErr w:type="spellStart"/>
      <w:r w:rsidRPr="003E4E3D">
        <w:rPr>
          <w:color w:val="000000"/>
          <w:lang w:val="en-US"/>
        </w:rPr>
        <w:t>beon</w:t>
      </w:r>
      <w:proofErr w:type="spellEnd"/>
      <w:r w:rsidRPr="003E4E3D">
        <w:rPr>
          <w:color w:val="000000"/>
          <w:lang w:val="en-US"/>
        </w:rPr>
        <w:t xml:space="preserve"> (intransitive verb) +Participle II</w:t>
      </w:r>
    </w:p>
    <w:p w:rsidR="004D397E" w:rsidRPr="003E4E3D" w:rsidRDefault="004D397E" w:rsidP="004D397E">
      <w:pPr>
        <w:pStyle w:val="af"/>
        <w:shd w:val="clear" w:color="auto" w:fill="FFFFFF"/>
        <w:autoSpaceDE w:val="0"/>
        <w:autoSpaceDN w:val="0"/>
        <w:adjustRightInd w:val="0"/>
        <w:spacing w:line="240" w:lineRule="auto"/>
        <w:ind w:left="0"/>
        <w:jc w:val="both"/>
        <w:rPr>
          <w:rFonts w:ascii="Times New Roman" w:hAnsi="Times New Roman"/>
          <w:color w:val="000000"/>
          <w:sz w:val="24"/>
          <w:szCs w:val="24"/>
          <w:lang w:val="en-US"/>
        </w:rPr>
      </w:pPr>
      <w:proofErr w:type="spellStart"/>
      <w:proofErr w:type="gramStart"/>
      <w:r w:rsidRPr="003E4E3D">
        <w:rPr>
          <w:rFonts w:ascii="Times New Roman" w:hAnsi="Times New Roman"/>
          <w:color w:val="000000"/>
          <w:sz w:val="24"/>
          <w:szCs w:val="24"/>
          <w:lang w:val="en-US"/>
        </w:rPr>
        <w:t>beon</w:t>
      </w:r>
      <w:proofErr w:type="spellEnd"/>
      <w:proofErr w:type="gramEnd"/>
      <w:r w:rsidRPr="003E4E3D">
        <w:rPr>
          <w:rFonts w:ascii="Times New Roman" w:hAnsi="Times New Roman"/>
          <w:color w:val="000000"/>
          <w:sz w:val="24"/>
          <w:szCs w:val="24"/>
          <w:lang w:val="en-US"/>
        </w:rPr>
        <w:t xml:space="preserve"> in ME ceased to be used, so as not to confuse Perfect with Passive. </w:t>
      </w:r>
      <w:r w:rsidRPr="003E4E3D">
        <w:rPr>
          <w:rFonts w:ascii="Times New Roman" w:hAnsi="Times New Roman"/>
          <w:sz w:val="24"/>
          <w:szCs w:val="24"/>
          <w:lang w:val="en-US"/>
        </w:rPr>
        <w:t xml:space="preserve">                                                                                       </w:t>
      </w:r>
      <w:proofErr w:type="gramStart"/>
      <w:r w:rsidRPr="003E4E3D">
        <w:rPr>
          <w:rFonts w:ascii="Times New Roman" w:hAnsi="Times New Roman"/>
          <w:color w:val="000000"/>
          <w:sz w:val="24"/>
          <w:szCs w:val="24"/>
          <w:lang w:val="en-US"/>
        </w:rPr>
        <w:t>2. In ME</w:t>
      </w:r>
      <w:proofErr w:type="gramEnd"/>
      <w:r w:rsidRPr="003E4E3D">
        <w:rPr>
          <w:rFonts w:ascii="Times New Roman" w:hAnsi="Times New Roman"/>
          <w:color w:val="000000"/>
          <w:sz w:val="24"/>
          <w:szCs w:val="24"/>
          <w:lang w:val="en-US"/>
        </w:rPr>
        <w:t xml:space="preserve"> also Infinitive and Participle acquired Perfect forms.</w:t>
      </w:r>
    </w:p>
    <w:p w:rsidR="004D397E" w:rsidRPr="003E4E3D" w:rsidRDefault="004D397E" w:rsidP="004D397E">
      <w:pPr>
        <w:shd w:val="clear" w:color="auto" w:fill="FFFFFF"/>
        <w:autoSpaceDE w:val="0"/>
        <w:autoSpaceDN w:val="0"/>
        <w:adjustRightInd w:val="0"/>
        <w:jc w:val="both"/>
        <w:rPr>
          <w:u w:val="single"/>
          <w:lang w:val="en-US"/>
        </w:rPr>
      </w:pPr>
      <w:r w:rsidRPr="003E4E3D">
        <w:rPr>
          <w:u w:val="single"/>
          <w:lang w:val="en-US"/>
        </w:rPr>
        <w:t>The rise of Passive forms</w:t>
      </w:r>
    </w:p>
    <w:p w:rsidR="004D397E" w:rsidRPr="003E4E3D" w:rsidRDefault="004D397E" w:rsidP="004D397E">
      <w:pPr>
        <w:shd w:val="clear" w:color="auto" w:fill="FFFFFF"/>
        <w:autoSpaceDE w:val="0"/>
        <w:autoSpaceDN w:val="0"/>
        <w:adjustRightInd w:val="0"/>
        <w:jc w:val="both"/>
        <w:rPr>
          <w:u w:val="single"/>
          <w:lang w:val="en-US"/>
        </w:rPr>
      </w:pPr>
      <w:r w:rsidRPr="003E4E3D">
        <w:rPr>
          <w:u w:val="single"/>
          <w:lang w:val="en-US"/>
        </w:rPr>
        <w:t xml:space="preserve">In </w:t>
      </w:r>
      <w:proofErr w:type="gramStart"/>
      <w:r w:rsidRPr="003E4E3D">
        <w:rPr>
          <w:u w:val="single"/>
          <w:lang w:val="en-US"/>
        </w:rPr>
        <w:t>OE</w:t>
      </w:r>
      <w:proofErr w:type="gramEnd"/>
      <w:r w:rsidRPr="003E4E3D">
        <w:rPr>
          <w:u w:val="single"/>
          <w:lang w:val="en-US"/>
        </w:rPr>
        <w:t xml:space="preserve"> the finite verb had no category of Voice. The analytical Passive forms developed from OE verb phrases consisting from OE verb </w:t>
      </w:r>
      <w:proofErr w:type="spellStart"/>
      <w:proofErr w:type="gramStart"/>
      <w:r w:rsidRPr="003E4E3D">
        <w:rPr>
          <w:u w:val="single"/>
          <w:lang w:val="en-US"/>
        </w:rPr>
        <w:t>beon</w:t>
      </w:r>
      <w:proofErr w:type="spellEnd"/>
      <w:r w:rsidRPr="003E4E3D">
        <w:rPr>
          <w:u w:val="single"/>
          <w:lang w:val="en-US"/>
        </w:rPr>
        <w:t>(</w:t>
      </w:r>
      <w:proofErr w:type="gramEnd"/>
      <w:r w:rsidRPr="003E4E3D">
        <w:rPr>
          <w:u w:val="single"/>
          <w:lang w:val="en-US"/>
        </w:rPr>
        <w:t>NE be)</w:t>
      </w:r>
      <w:r w:rsidRPr="003E4E3D">
        <w:rPr>
          <w:lang w:val="en-US"/>
        </w:rPr>
        <w:t xml:space="preserve">  and </w:t>
      </w:r>
      <w:proofErr w:type="spellStart"/>
      <w:r w:rsidRPr="003E4E3D">
        <w:rPr>
          <w:lang w:val="en-US"/>
        </w:rPr>
        <w:t>weorÞan</w:t>
      </w:r>
      <w:proofErr w:type="spellEnd"/>
      <w:r w:rsidRPr="003E4E3D">
        <w:rPr>
          <w:lang w:val="en-US"/>
        </w:rPr>
        <w:t>(‘become’) and Participle II of transitive verbs</w:t>
      </w:r>
    </w:p>
    <w:p w:rsidR="004D397E" w:rsidRPr="003E4E3D" w:rsidRDefault="004D397E" w:rsidP="004D397E">
      <w:pPr>
        <w:widowControl w:val="0"/>
        <w:autoSpaceDE w:val="0"/>
        <w:autoSpaceDN w:val="0"/>
        <w:adjustRightInd w:val="0"/>
        <w:jc w:val="both"/>
        <w:rPr>
          <w:lang w:val="en-US"/>
        </w:rPr>
      </w:pPr>
      <w:r w:rsidRPr="003E4E3D">
        <w:rPr>
          <w:color w:val="000000"/>
          <w:lang w:val="en-US"/>
        </w:rPr>
        <w:t xml:space="preserve">1.  </w:t>
      </w:r>
      <w:proofErr w:type="spellStart"/>
      <w:proofErr w:type="gramStart"/>
      <w:r w:rsidRPr="003E4E3D">
        <w:rPr>
          <w:color w:val="000000"/>
          <w:lang w:val="en-US"/>
        </w:rPr>
        <w:t>beon</w:t>
      </w:r>
      <w:proofErr w:type="spellEnd"/>
      <w:proofErr w:type="gramEnd"/>
      <w:r w:rsidRPr="003E4E3D">
        <w:rPr>
          <w:color w:val="000000"/>
          <w:lang w:val="en-US"/>
        </w:rPr>
        <w:t>/</w:t>
      </w:r>
      <w:r w:rsidRPr="003E4E3D">
        <w:rPr>
          <w:lang w:val="en-US"/>
        </w:rPr>
        <w:t xml:space="preserve"> </w:t>
      </w:r>
      <w:proofErr w:type="spellStart"/>
      <w:r w:rsidRPr="003E4E3D">
        <w:rPr>
          <w:lang w:val="en-US"/>
        </w:rPr>
        <w:t>weorÞ</w:t>
      </w:r>
      <w:proofErr w:type="spellEnd"/>
      <w:r w:rsidRPr="003E4E3D">
        <w:rPr>
          <w:color w:val="000000"/>
          <w:lang w:val="en-US"/>
        </w:rPr>
        <w:t xml:space="preserve"> (died out in ME) +PII</w:t>
      </w:r>
      <w:r w:rsidRPr="003E4E3D">
        <w:rPr>
          <w:lang w:val="en-US"/>
        </w:rPr>
        <w:t xml:space="preserve"> of transitive verbs</w:t>
      </w:r>
      <w:r w:rsidRPr="003E4E3D">
        <w:rPr>
          <w:color w:val="000000"/>
          <w:lang w:val="en-US"/>
        </w:rPr>
        <w:t>.</w:t>
      </w:r>
      <w:r w:rsidRPr="003E4E3D">
        <w:rPr>
          <w:lang w:val="en-US"/>
        </w:rPr>
        <w:t xml:space="preserve"> The Pass. Inf., consisting of </w:t>
      </w:r>
      <w:proofErr w:type="spellStart"/>
      <w:r w:rsidRPr="003E4E3D">
        <w:rPr>
          <w:i/>
          <w:iCs/>
          <w:lang w:val="en-US"/>
        </w:rPr>
        <w:t>beon</w:t>
      </w:r>
      <w:proofErr w:type="spellEnd"/>
      <w:r w:rsidRPr="003E4E3D">
        <w:rPr>
          <w:i/>
          <w:iCs/>
          <w:lang w:val="en-US"/>
        </w:rPr>
        <w:t xml:space="preserve"> </w:t>
      </w:r>
      <w:r w:rsidRPr="003E4E3D">
        <w:rPr>
          <w:lang w:val="en-US"/>
        </w:rPr>
        <w:t xml:space="preserve">plus Part. </w:t>
      </w:r>
      <w:proofErr w:type="gramStart"/>
      <w:r w:rsidRPr="003E4E3D">
        <w:rPr>
          <w:lang w:val="en-US"/>
        </w:rPr>
        <w:t>II,</w:t>
      </w:r>
      <w:proofErr w:type="gramEnd"/>
      <w:r w:rsidRPr="003E4E3D">
        <w:rPr>
          <w:lang w:val="en-US"/>
        </w:rPr>
        <w:t xml:space="preserve"> is found in OE texts. In Middle </w:t>
      </w:r>
      <w:proofErr w:type="gramStart"/>
      <w:r w:rsidRPr="003E4E3D">
        <w:rPr>
          <w:lang w:val="en-US"/>
        </w:rPr>
        <w:t>English</w:t>
      </w:r>
      <w:proofErr w:type="gramEnd"/>
      <w:r w:rsidRPr="003E4E3D">
        <w:rPr>
          <w:lang w:val="en-US"/>
        </w:rPr>
        <w:t xml:space="preserve"> period </w:t>
      </w:r>
      <w:proofErr w:type="spellStart"/>
      <w:r w:rsidRPr="003E4E3D">
        <w:rPr>
          <w:lang w:val="en-US"/>
        </w:rPr>
        <w:t>weorÞan</w:t>
      </w:r>
      <w:proofErr w:type="spellEnd"/>
      <w:r w:rsidRPr="003E4E3D">
        <w:rPr>
          <w:lang w:val="en-US"/>
        </w:rPr>
        <w:t xml:space="preserve"> was replaced by numerous new link-verbs which had developed from notional verbs. In </w:t>
      </w:r>
      <w:proofErr w:type="gramStart"/>
      <w:r w:rsidRPr="003E4E3D">
        <w:rPr>
          <w:lang w:val="en-US"/>
        </w:rPr>
        <w:t xml:space="preserve">ME  </w:t>
      </w:r>
      <w:proofErr w:type="spellStart"/>
      <w:r w:rsidRPr="003E4E3D">
        <w:rPr>
          <w:lang w:val="en-US"/>
        </w:rPr>
        <w:t>bēon</w:t>
      </w:r>
      <w:proofErr w:type="spellEnd"/>
      <w:proofErr w:type="gramEnd"/>
      <w:r w:rsidRPr="003E4E3D">
        <w:rPr>
          <w:lang w:val="en-US"/>
        </w:rPr>
        <w:t xml:space="preserve"> –ben + Past Participle developed into analytical form. </w:t>
      </w:r>
      <w:r w:rsidRPr="003E4E3D">
        <w:rPr>
          <w:color w:val="000000"/>
          <w:lang w:val="en-US"/>
        </w:rPr>
        <w:t xml:space="preserve">2. Passive constructions </w:t>
      </w:r>
      <w:proofErr w:type="gramStart"/>
      <w:r w:rsidRPr="003E4E3D">
        <w:rPr>
          <w:color w:val="000000"/>
          <w:lang w:val="en-US"/>
        </w:rPr>
        <w:t>were often used</w:t>
      </w:r>
      <w:proofErr w:type="gramEnd"/>
      <w:r w:rsidRPr="003E4E3D">
        <w:rPr>
          <w:color w:val="000000"/>
          <w:lang w:val="en-US"/>
        </w:rPr>
        <w:t xml:space="preserve"> with prepositions:</w:t>
      </w:r>
      <w:r w:rsidRPr="003E4E3D">
        <w:rPr>
          <w:lang w:val="en-US"/>
        </w:rPr>
        <w:t xml:space="preserve"> of, from, mid, with, by</w:t>
      </w:r>
      <w:r w:rsidRPr="003E4E3D">
        <w:rPr>
          <w:color w:val="000000"/>
          <w:lang w:val="en-US"/>
        </w:rPr>
        <w:t xml:space="preserve">. Two </w:t>
      </w:r>
      <w:proofErr w:type="gramStart"/>
      <w:r w:rsidRPr="003E4E3D">
        <w:rPr>
          <w:color w:val="000000"/>
          <w:lang w:val="en-US"/>
        </w:rPr>
        <w:t>were selected</w:t>
      </w:r>
      <w:proofErr w:type="gramEnd"/>
      <w:r w:rsidRPr="003E4E3D">
        <w:rPr>
          <w:color w:val="000000"/>
          <w:lang w:val="en-US"/>
        </w:rPr>
        <w:t xml:space="preserve"> by/with to show the doer of the action and the </w:t>
      </w:r>
      <w:r w:rsidRPr="003E4E3D">
        <w:rPr>
          <w:color w:val="000000"/>
          <w:lang w:val="en-US"/>
        </w:rPr>
        <w:lastRenderedPageBreak/>
        <w:t>instrument.</w:t>
      </w:r>
      <w:r w:rsidRPr="003E4E3D">
        <w:rPr>
          <w:lang w:val="en-US"/>
        </w:rPr>
        <w:t xml:space="preserve"> </w:t>
      </w:r>
    </w:p>
    <w:p w:rsidR="004D397E" w:rsidRPr="003E4E3D" w:rsidRDefault="004D397E" w:rsidP="004D397E">
      <w:pPr>
        <w:shd w:val="clear" w:color="auto" w:fill="FFFFFF"/>
        <w:autoSpaceDE w:val="0"/>
        <w:autoSpaceDN w:val="0"/>
        <w:adjustRightInd w:val="0"/>
        <w:jc w:val="both"/>
        <w:rPr>
          <w:color w:val="000000"/>
          <w:lang w:val="en-US"/>
        </w:rPr>
      </w:pPr>
    </w:p>
    <w:p w:rsidR="004D397E" w:rsidRPr="003E4E3D" w:rsidRDefault="004D397E" w:rsidP="004D397E">
      <w:pPr>
        <w:shd w:val="clear" w:color="auto" w:fill="FFFFFF"/>
        <w:autoSpaceDE w:val="0"/>
        <w:autoSpaceDN w:val="0"/>
        <w:adjustRightInd w:val="0"/>
        <w:jc w:val="both"/>
        <w:rPr>
          <w:lang w:val="en-US"/>
        </w:rPr>
      </w:pPr>
      <w:r w:rsidRPr="003E4E3D">
        <w:rPr>
          <w:u w:val="single"/>
          <w:lang w:val="en-US"/>
        </w:rPr>
        <w:t xml:space="preserve">The rise of the </w:t>
      </w:r>
      <w:r w:rsidRPr="003E4E3D">
        <w:rPr>
          <w:bCs/>
          <w:u w:val="single"/>
          <w:lang w:val="en-US"/>
        </w:rPr>
        <w:t>Future forms</w:t>
      </w:r>
    </w:p>
    <w:p w:rsidR="004D397E" w:rsidRPr="003E4E3D" w:rsidRDefault="004D397E" w:rsidP="004D397E">
      <w:pPr>
        <w:shd w:val="clear" w:color="auto" w:fill="FFFFFF"/>
        <w:autoSpaceDE w:val="0"/>
        <w:autoSpaceDN w:val="0"/>
        <w:adjustRightInd w:val="0"/>
        <w:jc w:val="both"/>
        <w:rPr>
          <w:color w:val="000000"/>
          <w:lang w:val="en-US"/>
        </w:rPr>
      </w:pPr>
      <w:r w:rsidRPr="003E4E3D">
        <w:rPr>
          <w:color w:val="000000"/>
          <w:lang w:val="en-US"/>
        </w:rPr>
        <w:t xml:space="preserve">1. </w:t>
      </w:r>
      <w:proofErr w:type="gramStart"/>
      <w:r w:rsidRPr="003E4E3D">
        <w:rPr>
          <w:color w:val="000000"/>
          <w:lang w:val="en-US"/>
        </w:rPr>
        <w:t>Analytical  Future</w:t>
      </w:r>
      <w:proofErr w:type="gramEnd"/>
      <w:r w:rsidRPr="003E4E3D">
        <w:rPr>
          <w:color w:val="000000"/>
          <w:lang w:val="en-US"/>
        </w:rPr>
        <w:t xml:space="preserve"> Tense forms developed from OE verbs </w:t>
      </w:r>
      <w:proofErr w:type="spellStart"/>
      <w:r w:rsidRPr="003E4E3D">
        <w:rPr>
          <w:color w:val="000000"/>
          <w:lang w:val="en-US"/>
        </w:rPr>
        <w:t>Sculan</w:t>
      </w:r>
      <w:proofErr w:type="spellEnd"/>
      <w:r w:rsidRPr="003E4E3D">
        <w:rPr>
          <w:color w:val="000000"/>
          <w:lang w:val="en-US"/>
        </w:rPr>
        <w:t>/</w:t>
      </w:r>
      <w:proofErr w:type="spellStart"/>
      <w:r w:rsidRPr="003E4E3D">
        <w:rPr>
          <w:color w:val="000000"/>
          <w:lang w:val="en-US"/>
        </w:rPr>
        <w:t>willan</w:t>
      </w:r>
      <w:proofErr w:type="spellEnd"/>
      <w:r w:rsidRPr="003E4E3D">
        <w:rPr>
          <w:color w:val="000000"/>
          <w:lang w:val="en-US"/>
        </w:rPr>
        <w:t xml:space="preserve">"+inf.                                                                          </w:t>
      </w:r>
      <w:proofErr w:type="gramStart"/>
      <w:r w:rsidRPr="003E4E3D">
        <w:rPr>
          <w:color w:val="000000"/>
          <w:lang w:val="en-US"/>
        </w:rPr>
        <w:t>2.In</w:t>
      </w:r>
      <w:proofErr w:type="gramEnd"/>
      <w:r w:rsidRPr="003E4E3D">
        <w:rPr>
          <w:color w:val="000000"/>
          <w:lang w:val="en-US"/>
        </w:rPr>
        <w:t xml:space="preserve"> 13-14   cent. — Future Tense forms became very common "</w:t>
      </w:r>
      <w:proofErr w:type="spellStart"/>
      <w:r w:rsidRPr="003E4E3D">
        <w:rPr>
          <w:color w:val="000000"/>
          <w:lang w:val="en-US"/>
        </w:rPr>
        <w:t>willan</w:t>
      </w:r>
      <w:proofErr w:type="spellEnd"/>
      <w:r w:rsidRPr="003E4E3D">
        <w:rPr>
          <w:color w:val="000000"/>
          <w:lang w:val="en-US"/>
        </w:rPr>
        <w:t>/</w:t>
      </w:r>
      <w:proofErr w:type="spellStart"/>
      <w:r w:rsidRPr="003E4E3D">
        <w:rPr>
          <w:color w:val="000000"/>
          <w:lang w:val="en-US"/>
        </w:rPr>
        <w:t>scullan</w:t>
      </w:r>
      <w:proofErr w:type="spellEnd"/>
      <w:r w:rsidRPr="003E4E3D">
        <w:rPr>
          <w:color w:val="000000"/>
          <w:lang w:val="en-US"/>
        </w:rPr>
        <w:t xml:space="preserve"> were completely interchangeable.</w:t>
      </w:r>
    </w:p>
    <w:p w:rsidR="004D397E" w:rsidRPr="003E4E3D" w:rsidRDefault="004D397E" w:rsidP="004D397E">
      <w:pPr>
        <w:shd w:val="clear" w:color="auto" w:fill="FFFFFF"/>
        <w:autoSpaceDE w:val="0"/>
        <w:autoSpaceDN w:val="0"/>
        <w:adjustRightInd w:val="0"/>
        <w:jc w:val="both"/>
        <w:rPr>
          <w:color w:val="000000"/>
          <w:lang w:val="en-US"/>
        </w:rPr>
      </w:pPr>
      <w:proofErr w:type="gramStart"/>
      <w:r w:rsidRPr="003E4E3D">
        <w:rPr>
          <w:color w:val="000000"/>
          <w:lang w:val="en-US"/>
        </w:rPr>
        <w:t>3.In</w:t>
      </w:r>
      <w:proofErr w:type="gramEnd"/>
      <w:r w:rsidRPr="003E4E3D">
        <w:rPr>
          <w:color w:val="000000"/>
          <w:lang w:val="en-US"/>
        </w:rPr>
        <w:t xml:space="preserve"> 17 </w:t>
      </w:r>
      <w:proofErr w:type="spellStart"/>
      <w:r w:rsidRPr="003E4E3D">
        <w:rPr>
          <w:color w:val="000000"/>
          <w:lang w:val="en-US"/>
        </w:rPr>
        <w:t>th</w:t>
      </w:r>
      <w:proofErr w:type="spellEnd"/>
      <w:r w:rsidRPr="003E4E3D">
        <w:rPr>
          <w:color w:val="000000"/>
          <w:lang w:val="en-US"/>
        </w:rPr>
        <w:t xml:space="preserve"> cent. John Wales established a rule -   'shall" – </w:t>
      </w:r>
      <w:proofErr w:type="gramStart"/>
      <w:r w:rsidRPr="003E4E3D">
        <w:rPr>
          <w:color w:val="000000"/>
          <w:lang w:val="en-US"/>
        </w:rPr>
        <w:t>first  person</w:t>
      </w:r>
      <w:proofErr w:type="gramEnd"/>
      <w:r w:rsidRPr="003E4E3D">
        <w:rPr>
          <w:color w:val="000000"/>
          <w:lang w:val="en-US"/>
        </w:rPr>
        <w:t>, will" - 2/3 person          4.present day tendency “will” is used with all persons</w:t>
      </w:r>
    </w:p>
    <w:p w:rsidR="004D397E" w:rsidRPr="003E4E3D" w:rsidRDefault="004D397E" w:rsidP="004D397E">
      <w:pPr>
        <w:shd w:val="clear" w:color="auto" w:fill="FFFFFF"/>
        <w:autoSpaceDE w:val="0"/>
        <w:autoSpaceDN w:val="0"/>
        <w:adjustRightInd w:val="0"/>
        <w:jc w:val="both"/>
        <w:rPr>
          <w:u w:val="single"/>
          <w:lang w:val="en-US"/>
        </w:rPr>
      </w:pPr>
      <w:r w:rsidRPr="003E4E3D">
        <w:rPr>
          <w:u w:val="single"/>
          <w:lang w:val="en-US"/>
        </w:rPr>
        <w:t>The rise of the Continuous Forms</w:t>
      </w:r>
    </w:p>
    <w:p w:rsidR="004D397E" w:rsidRPr="003E4E3D" w:rsidRDefault="004D397E" w:rsidP="004D397E">
      <w:pPr>
        <w:shd w:val="clear" w:color="auto" w:fill="FFFFFF"/>
        <w:autoSpaceDE w:val="0"/>
        <w:autoSpaceDN w:val="0"/>
        <w:adjustRightInd w:val="0"/>
        <w:jc w:val="both"/>
        <w:rPr>
          <w:color w:val="FF0000"/>
          <w:u w:val="single"/>
          <w:lang w:val="en-US"/>
        </w:rPr>
      </w:pPr>
      <w:r w:rsidRPr="003E4E3D">
        <w:rPr>
          <w:color w:val="FF0000"/>
          <w:u w:val="single"/>
          <w:lang w:val="en-US"/>
        </w:rPr>
        <w:t xml:space="preserve">   </w:t>
      </w:r>
      <w:r w:rsidRPr="003E4E3D">
        <w:rPr>
          <w:color w:val="000000"/>
          <w:lang w:val="en-US"/>
        </w:rPr>
        <w:t>OE "</w:t>
      </w:r>
      <w:proofErr w:type="spellStart"/>
      <w:r w:rsidRPr="003E4E3D">
        <w:rPr>
          <w:color w:val="000000"/>
          <w:lang w:val="en-US"/>
        </w:rPr>
        <w:t>beon</w:t>
      </w:r>
      <w:proofErr w:type="spellEnd"/>
      <w:r w:rsidRPr="003E4E3D">
        <w:rPr>
          <w:color w:val="000000"/>
          <w:lang w:val="en-US"/>
        </w:rPr>
        <w:t xml:space="preserve">" +PI - denoted a quality of a lasting state of the subject.  In Early </w:t>
      </w:r>
      <w:proofErr w:type="gramStart"/>
      <w:r w:rsidRPr="003E4E3D">
        <w:rPr>
          <w:color w:val="000000"/>
          <w:lang w:val="en-US"/>
        </w:rPr>
        <w:t>ME</w:t>
      </w:r>
      <w:proofErr w:type="gramEnd"/>
      <w:r w:rsidRPr="003E4E3D">
        <w:rPr>
          <w:color w:val="000000"/>
          <w:lang w:val="en-US"/>
        </w:rPr>
        <w:t xml:space="preserve"> this form fell into disuse. In the 15 </w:t>
      </w:r>
      <w:proofErr w:type="spellStart"/>
      <w:proofErr w:type="gramStart"/>
      <w:r w:rsidRPr="003E4E3D">
        <w:rPr>
          <w:color w:val="000000"/>
          <w:lang w:val="en-US"/>
        </w:rPr>
        <w:t>th</w:t>
      </w:r>
      <w:proofErr w:type="spellEnd"/>
      <w:proofErr w:type="gramEnd"/>
      <w:r w:rsidRPr="003E4E3D">
        <w:rPr>
          <w:color w:val="000000"/>
          <w:lang w:val="en-US"/>
        </w:rPr>
        <w:t xml:space="preserve"> cent. </w:t>
      </w:r>
      <w:proofErr w:type="gramStart"/>
      <w:r w:rsidRPr="003E4E3D">
        <w:rPr>
          <w:color w:val="000000"/>
          <w:lang w:val="en-US"/>
        </w:rPr>
        <w:t>there</w:t>
      </w:r>
      <w:proofErr w:type="gramEnd"/>
      <w:r w:rsidRPr="003E4E3D">
        <w:rPr>
          <w:color w:val="000000"/>
          <w:lang w:val="en-US"/>
        </w:rPr>
        <w:t xml:space="preserve"> were two forms to show continuous aspect (</w:t>
      </w:r>
      <w:proofErr w:type="spellStart"/>
      <w:r w:rsidRPr="003E4E3D">
        <w:rPr>
          <w:color w:val="000000"/>
          <w:lang w:val="en-US"/>
        </w:rPr>
        <w:t>be+PI</w:t>
      </w:r>
      <w:proofErr w:type="spellEnd"/>
      <w:r w:rsidRPr="003E4E3D">
        <w:rPr>
          <w:color w:val="000000"/>
          <w:lang w:val="en-US"/>
        </w:rPr>
        <w:t xml:space="preserve">/ be +preposition "on"). In the 18cent. Cont. forms were well established. 19th cent - Cont. forms </w:t>
      </w:r>
      <w:r w:rsidRPr="003E4E3D">
        <w:rPr>
          <w:i/>
          <w:iCs/>
          <w:color w:val="000000"/>
          <w:lang w:val="en-US"/>
        </w:rPr>
        <w:t xml:space="preserve">appear </w:t>
      </w:r>
      <w:r w:rsidRPr="003E4E3D">
        <w:rPr>
          <w:color w:val="000000"/>
          <w:lang w:val="en-US"/>
        </w:rPr>
        <w:t xml:space="preserve">in Passive*, before this </w:t>
      </w:r>
      <w:proofErr w:type="gramStart"/>
      <w:r w:rsidRPr="003E4E3D">
        <w:rPr>
          <w:color w:val="000000"/>
          <w:lang w:val="en-US"/>
        </w:rPr>
        <w:t>time</w:t>
      </w:r>
      <w:proofErr w:type="gramEnd"/>
      <w:r w:rsidRPr="003E4E3D">
        <w:rPr>
          <w:color w:val="000000"/>
          <w:lang w:val="en-US"/>
        </w:rPr>
        <w:t xml:space="preserve"> such forms were considered clumsy.</w:t>
      </w:r>
    </w:p>
    <w:p w:rsidR="004D397E" w:rsidRPr="003E4E3D" w:rsidRDefault="004D397E" w:rsidP="004D397E">
      <w:pPr>
        <w:shd w:val="clear" w:color="auto" w:fill="FFFFFF"/>
        <w:autoSpaceDE w:val="0"/>
        <w:autoSpaceDN w:val="0"/>
        <w:adjustRightInd w:val="0"/>
        <w:jc w:val="both"/>
        <w:rPr>
          <w:color w:val="000000"/>
          <w:lang w:val="en-US"/>
        </w:rPr>
      </w:pPr>
      <w:r w:rsidRPr="003E4E3D">
        <w:rPr>
          <w:bCs/>
          <w:u w:val="single"/>
          <w:lang w:val="en-US"/>
        </w:rPr>
        <w:t xml:space="preserve">The </w:t>
      </w:r>
      <w:r w:rsidRPr="003E4E3D">
        <w:rPr>
          <w:u w:val="single"/>
          <w:lang w:val="en-US"/>
        </w:rPr>
        <w:t xml:space="preserve">rise </w:t>
      </w:r>
      <w:r w:rsidRPr="003E4E3D">
        <w:rPr>
          <w:bCs/>
          <w:u w:val="single"/>
          <w:lang w:val="en-US"/>
        </w:rPr>
        <w:t>of the do-forms</w:t>
      </w:r>
      <w:r w:rsidRPr="003E4E3D">
        <w:rPr>
          <w:lang w:val="en-US"/>
        </w:rPr>
        <w:t>1</w:t>
      </w:r>
      <w:r w:rsidRPr="003E4E3D">
        <w:rPr>
          <w:color w:val="000000"/>
          <w:lang w:val="en-US"/>
        </w:rPr>
        <w:t xml:space="preserve">.   </w:t>
      </w:r>
      <w:proofErr w:type="gramStart"/>
      <w:r w:rsidRPr="003E4E3D">
        <w:rPr>
          <w:color w:val="000000"/>
          <w:lang w:val="en-US"/>
        </w:rPr>
        <w:t>do-forms</w:t>
      </w:r>
      <w:proofErr w:type="gramEnd"/>
      <w:r w:rsidRPr="003E4E3D">
        <w:rPr>
          <w:color w:val="000000"/>
          <w:lang w:val="en-US"/>
        </w:rPr>
        <w:t xml:space="preserve"> (do-periphrasis) appeared in Past and Present in Indicative Mood. 2.  do-forms were used in negative, affirmative and interrogative </w:t>
      </w:r>
      <w:r w:rsidRPr="003E4E3D">
        <w:rPr>
          <w:iCs/>
          <w:color w:val="000000"/>
          <w:lang w:val="en-US"/>
        </w:rPr>
        <w:t>sentence</w:t>
      </w:r>
      <w:r w:rsidRPr="003E4E3D">
        <w:rPr>
          <w:i/>
          <w:iCs/>
          <w:color w:val="000000"/>
          <w:lang w:val="en-US"/>
        </w:rPr>
        <w:t xml:space="preserve">s </w:t>
      </w:r>
      <w:r w:rsidRPr="003E4E3D">
        <w:rPr>
          <w:color w:val="000000"/>
          <w:lang w:val="en-US"/>
        </w:rPr>
        <w:t xml:space="preserve">and freely interchanged with simple forms, without do </w:t>
      </w:r>
      <w:r w:rsidRPr="003E4E3D">
        <w:rPr>
          <w:i/>
          <w:iCs/>
          <w:color w:val="000000"/>
          <w:lang w:val="en-US"/>
        </w:rPr>
        <w:t xml:space="preserve">(16-17 cent) </w:t>
      </w:r>
      <w:proofErr w:type="gramStart"/>
      <w:r w:rsidRPr="003E4E3D">
        <w:rPr>
          <w:color w:val="000000"/>
          <w:lang w:val="en-US"/>
        </w:rPr>
        <w:t>( for</w:t>
      </w:r>
      <w:proofErr w:type="gramEnd"/>
      <w:r w:rsidRPr="003E4E3D">
        <w:rPr>
          <w:color w:val="000000"/>
          <w:lang w:val="en-US"/>
        </w:rPr>
        <w:t xml:space="preserve"> example: Did you hear this/ Heard you this?  </w:t>
      </w:r>
      <w:proofErr w:type="gramStart"/>
      <w:r w:rsidRPr="003E4E3D">
        <w:rPr>
          <w:color w:val="000000"/>
          <w:lang w:val="en-US"/>
        </w:rPr>
        <w:t>don't</w:t>
      </w:r>
      <w:proofErr w:type="gramEnd"/>
      <w:r w:rsidRPr="003E4E3D">
        <w:rPr>
          <w:color w:val="000000"/>
          <w:lang w:val="en-US"/>
        </w:rPr>
        <w:t xml:space="preserve"> know/ I know not; I do like ice </w:t>
      </w:r>
      <w:r w:rsidRPr="003E4E3D">
        <w:rPr>
          <w:color w:val="000000"/>
          <w:lang w:val="en-US"/>
        </w:rPr>
        <w:softHyphen/>
        <w:t xml:space="preserve">cream/ I like ice-cream)3. </w:t>
      </w:r>
      <w:r w:rsidRPr="003E4E3D">
        <w:rPr>
          <w:i/>
          <w:iCs/>
          <w:color w:val="000000"/>
          <w:lang w:val="en-US"/>
        </w:rPr>
        <w:t xml:space="preserve">17 </w:t>
      </w:r>
      <w:r w:rsidRPr="003E4E3D">
        <w:rPr>
          <w:color w:val="000000"/>
          <w:lang w:val="en-US"/>
        </w:rPr>
        <w:t xml:space="preserve">cent, do-forms </w:t>
      </w:r>
      <w:proofErr w:type="gramStart"/>
      <w:r w:rsidRPr="003E4E3D">
        <w:rPr>
          <w:color w:val="000000"/>
          <w:lang w:val="en-US"/>
        </w:rPr>
        <w:t>were found</w:t>
      </w:r>
      <w:proofErr w:type="gramEnd"/>
      <w:r w:rsidRPr="003E4E3D">
        <w:rPr>
          <w:color w:val="000000"/>
          <w:lang w:val="en-US"/>
        </w:rPr>
        <w:t xml:space="preserve"> only in negative and interrogative sentences.</w:t>
      </w:r>
    </w:p>
    <w:p w:rsidR="004D397E" w:rsidRPr="003E4E3D" w:rsidRDefault="004D397E" w:rsidP="004D397E">
      <w:pPr>
        <w:jc w:val="both"/>
        <w:rPr>
          <w:lang w:val="en-US"/>
        </w:rPr>
      </w:pPr>
    </w:p>
    <w:p w:rsidR="004D397E" w:rsidRPr="003E4E3D" w:rsidRDefault="004D397E" w:rsidP="004D397E">
      <w:pPr>
        <w:jc w:val="center"/>
        <w:rPr>
          <w:b/>
          <w:lang w:val="en-US"/>
        </w:rPr>
      </w:pPr>
      <w:r>
        <w:rPr>
          <w:b/>
          <w:lang w:val="en-US"/>
        </w:rPr>
        <w:t xml:space="preserve">The evolution </w:t>
      </w:r>
      <w:r w:rsidRPr="003E4E3D">
        <w:rPr>
          <w:b/>
          <w:lang w:val="en-US"/>
        </w:rPr>
        <w:t>of Participle and Infinitive</w:t>
      </w:r>
    </w:p>
    <w:p w:rsidR="004D397E" w:rsidRPr="003E4E3D" w:rsidRDefault="004D397E" w:rsidP="004D397E">
      <w:pPr>
        <w:autoSpaceDE w:val="0"/>
        <w:autoSpaceDN w:val="0"/>
        <w:adjustRightInd w:val="0"/>
        <w:jc w:val="both"/>
        <w:rPr>
          <w:lang w:val="en-US"/>
        </w:rPr>
      </w:pPr>
      <w:r w:rsidRPr="003E4E3D">
        <w:rPr>
          <w:lang w:val="en-US"/>
        </w:rPr>
        <w:t>Participle I</w:t>
      </w:r>
      <w:r w:rsidRPr="003E4E3D">
        <w:rPr>
          <w:b/>
          <w:lang w:val="en-US"/>
        </w:rPr>
        <w:t xml:space="preserve"> </w:t>
      </w:r>
      <w:r w:rsidRPr="003E4E3D">
        <w:rPr>
          <w:lang w:val="en-US"/>
        </w:rPr>
        <w:t>had an active meaning and expressed a process or quality simultaneous with the events described by the predicate of the sentence. Participle II</w:t>
      </w:r>
      <w:r w:rsidRPr="003E4E3D">
        <w:rPr>
          <w:b/>
          <w:lang w:val="en-US"/>
        </w:rPr>
        <w:t xml:space="preserve"> </w:t>
      </w:r>
      <w:r w:rsidRPr="003E4E3D">
        <w:rPr>
          <w:lang w:val="en-US"/>
        </w:rPr>
        <w:t>had an active or passive meaning depending on the transitivity of the verb, and expressed a preceding action or its results in the subsequent situation.</w:t>
      </w:r>
    </w:p>
    <w:p w:rsidR="004D397E" w:rsidRPr="003E4E3D" w:rsidRDefault="004D397E" w:rsidP="004D397E">
      <w:pPr>
        <w:autoSpaceDE w:val="0"/>
        <w:autoSpaceDN w:val="0"/>
        <w:adjustRightInd w:val="0"/>
        <w:jc w:val="both"/>
        <w:rPr>
          <w:b/>
          <w:lang w:val="en-US"/>
        </w:rPr>
      </w:pPr>
      <w:r w:rsidRPr="003E4E3D">
        <w:rPr>
          <w:u w:val="single"/>
          <w:lang w:val="en-US"/>
        </w:rPr>
        <w:t>Participle I</w:t>
      </w:r>
      <w:r w:rsidRPr="003E4E3D">
        <w:rPr>
          <w:lang w:val="en-US"/>
        </w:rPr>
        <w:t xml:space="preserve"> coincided with the verbal noun, which was formed in OE with the help of the suffixes </w:t>
      </w:r>
      <w:r w:rsidRPr="003E4E3D">
        <w:rPr>
          <w:i/>
          <w:iCs/>
          <w:lang w:val="en-US"/>
        </w:rPr>
        <w:t>-</w:t>
      </w:r>
      <w:proofErr w:type="spellStart"/>
      <w:r w:rsidRPr="003E4E3D">
        <w:rPr>
          <w:i/>
          <w:iCs/>
          <w:lang w:val="en-US"/>
        </w:rPr>
        <w:t>ung</w:t>
      </w:r>
      <w:proofErr w:type="spellEnd"/>
      <w:r w:rsidRPr="003E4E3D">
        <w:rPr>
          <w:i/>
          <w:iCs/>
          <w:lang w:val="en-US"/>
        </w:rPr>
        <w:t xml:space="preserve"> </w:t>
      </w:r>
      <w:r w:rsidRPr="003E4E3D">
        <w:rPr>
          <w:lang w:val="en-US"/>
        </w:rPr>
        <w:t xml:space="preserve">and </w:t>
      </w:r>
      <w:r w:rsidRPr="003E4E3D">
        <w:rPr>
          <w:i/>
          <w:iCs/>
          <w:lang w:val="en-US"/>
        </w:rPr>
        <w:t>-</w:t>
      </w:r>
      <w:proofErr w:type="spellStart"/>
      <w:r w:rsidRPr="003E4E3D">
        <w:rPr>
          <w:i/>
          <w:iCs/>
          <w:lang w:val="en-US"/>
        </w:rPr>
        <w:t>ing</w:t>
      </w:r>
      <w:proofErr w:type="spellEnd"/>
      <w:r w:rsidRPr="003E4E3D">
        <w:rPr>
          <w:i/>
          <w:iCs/>
          <w:lang w:val="en-US"/>
        </w:rPr>
        <w:t xml:space="preserve">, </w:t>
      </w:r>
      <w:r w:rsidRPr="003E4E3D">
        <w:rPr>
          <w:lang w:val="en-US"/>
        </w:rPr>
        <w:t xml:space="preserve">but had preserved only one suffix, </w:t>
      </w:r>
      <w:r w:rsidRPr="003E4E3D">
        <w:rPr>
          <w:i/>
          <w:iCs/>
          <w:lang w:val="en-US"/>
        </w:rPr>
        <w:t xml:space="preserve">-ing, </w:t>
      </w:r>
      <w:r w:rsidRPr="003E4E3D">
        <w:rPr>
          <w:lang w:val="en-US"/>
        </w:rPr>
        <w:t>in ME. (The fusion of the Participle with the verbal noun was an important factor of the growth of a new verbal, the Gerund, and played a certain role in the development of the Continuous forms</w:t>
      </w:r>
      <w:r w:rsidRPr="003E4E3D">
        <w:rPr>
          <w:b/>
          <w:lang w:val="en-US"/>
        </w:rPr>
        <w:t>.</w:t>
      </w:r>
    </w:p>
    <w:p w:rsidR="004D397E" w:rsidRPr="003E4E3D" w:rsidRDefault="004D397E" w:rsidP="004D397E">
      <w:pPr>
        <w:autoSpaceDE w:val="0"/>
        <w:autoSpaceDN w:val="0"/>
        <w:adjustRightInd w:val="0"/>
        <w:jc w:val="both"/>
        <w:rPr>
          <w:iCs/>
          <w:lang w:val="en-US"/>
        </w:rPr>
      </w:pPr>
      <w:r w:rsidRPr="003E4E3D">
        <w:rPr>
          <w:u w:val="single"/>
          <w:lang w:val="en-US"/>
        </w:rPr>
        <w:t>Participle 2.</w:t>
      </w:r>
      <w:r w:rsidRPr="003E4E3D">
        <w:rPr>
          <w:lang w:val="en-US"/>
        </w:rPr>
        <w:t xml:space="preserve"> In ME the weak verbs built Participle II with the help of the dental suffix </w:t>
      </w:r>
      <w:proofErr w:type="gramStart"/>
      <w:r w:rsidRPr="003E4E3D">
        <w:rPr>
          <w:i/>
          <w:iCs/>
          <w:lang w:val="en-US"/>
        </w:rPr>
        <w:t>-(</w:t>
      </w:r>
      <w:proofErr w:type="gramEnd"/>
      <w:r w:rsidRPr="003E4E3D">
        <w:rPr>
          <w:i/>
          <w:iCs/>
          <w:lang w:val="en-US"/>
        </w:rPr>
        <w:t xml:space="preserve">e)d, -t, </w:t>
      </w:r>
      <w:r w:rsidRPr="003E4E3D">
        <w:rPr>
          <w:lang w:val="en-US"/>
        </w:rPr>
        <w:t xml:space="preserve">the strong verbs — with the help of vowel gradation and the suffix </w:t>
      </w:r>
      <w:r w:rsidRPr="003E4E3D">
        <w:rPr>
          <w:i/>
          <w:iCs/>
          <w:lang w:val="en-US"/>
        </w:rPr>
        <w:t xml:space="preserve">-en. </w:t>
      </w:r>
      <w:r w:rsidRPr="003E4E3D">
        <w:rPr>
          <w:iCs/>
          <w:lang w:val="en-US"/>
        </w:rPr>
        <w:t xml:space="preserve">Strong verbs -4 </w:t>
      </w:r>
      <w:proofErr w:type="gramStart"/>
      <w:r w:rsidRPr="003E4E3D">
        <w:rPr>
          <w:iCs/>
          <w:lang w:val="en-US"/>
        </w:rPr>
        <w:t>grades(</w:t>
      </w:r>
      <w:proofErr w:type="gramEnd"/>
      <w:r w:rsidRPr="003E4E3D">
        <w:rPr>
          <w:iCs/>
          <w:lang w:val="en-US"/>
        </w:rPr>
        <w:t xml:space="preserve">1-the form of the </w:t>
      </w:r>
      <w:proofErr w:type="spellStart"/>
      <w:r w:rsidRPr="003E4E3D">
        <w:rPr>
          <w:iCs/>
          <w:lang w:val="en-US"/>
        </w:rPr>
        <w:t>inf</w:t>
      </w:r>
      <w:proofErr w:type="spellEnd"/>
      <w:r w:rsidRPr="003E4E3D">
        <w:rPr>
          <w:iCs/>
          <w:lang w:val="en-US"/>
        </w:rPr>
        <w:t>, 2-Preterit Sg, 3-Pret. Pl, 4-Partic2)</w:t>
      </w:r>
    </w:p>
    <w:p w:rsidR="004D397E" w:rsidRPr="003E4E3D" w:rsidRDefault="004D397E" w:rsidP="004D397E">
      <w:pPr>
        <w:autoSpaceDE w:val="0"/>
        <w:autoSpaceDN w:val="0"/>
        <w:adjustRightInd w:val="0"/>
        <w:jc w:val="both"/>
        <w:rPr>
          <w:lang w:val="en-US"/>
        </w:rPr>
      </w:pPr>
      <w:r w:rsidRPr="003E4E3D">
        <w:rPr>
          <w:iCs/>
          <w:lang w:val="en-US"/>
        </w:rPr>
        <w:t xml:space="preserve">Weak verbs -3 grades (1-inf, 2-Pret, </w:t>
      </w:r>
      <w:proofErr w:type="gramStart"/>
      <w:r w:rsidRPr="003E4E3D">
        <w:rPr>
          <w:iCs/>
          <w:lang w:val="en-US"/>
        </w:rPr>
        <w:t>3</w:t>
      </w:r>
      <w:proofErr w:type="gramEnd"/>
      <w:r w:rsidRPr="003E4E3D">
        <w:rPr>
          <w:iCs/>
          <w:lang w:val="en-US"/>
        </w:rPr>
        <w:t>-P2).</w:t>
      </w:r>
    </w:p>
    <w:p w:rsidR="004D397E" w:rsidRPr="003E4E3D" w:rsidRDefault="004D397E" w:rsidP="004D397E">
      <w:pPr>
        <w:shd w:val="clear" w:color="auto" w:fill="FFFFFF"/>
        <w:autoSpaceDE w:val="0"/>
        <w:autoSpaceDN w:val="0"/>
        <w:adjustRightInd w:val="0"/>
        <w:jc w:val="both"/>
        <w:rPr>
          <w:color w:val="000000"/>
          <w:lang w:val="en-US"/>
        </w:rPr>
      </w:pPr>
      <w:r w:rsidRPr="003E4E3D">
        <w:rPr>
          <w:bCs/>
          <w:color w:val="000000"/>
          <w:lang w:val="en-US"/>
        </w:rPr>
        <w:t>Participle I</w:t>
      </w:r>
      <w:r w:rsidRPr="003E4E3D">
        <w:rPr>
          <w:b/>
          <w:bCs/>
          <w:color w:val="000000"/>
          <w:lang w:val="en-US"/>
        </w:rPr>
        <w:t xml:space="preserve"> </w:t>
      </w:r>
      <w:r w:rsidRPr="003E4E3D">
        <w:rPr>
          <w:color w:val="000000"/>
          <w:lang w:val="en-US"/>
        </w:rPr>
        <w:t>- suffix -</w:t>
      </w:r>
      <w:proofErr w:type="spellStart"/>
      <w:r w:rsidRPr="003E4E3D">
        <w:rPr>
          <w:color w:val="000000"/>
          <w:lang w:val="en-US"/>
        </w:rPr>
        <w:t>ende</w:t>
      </w:r>
      <w:proofErr w:type="spellEnd"/>
      <w:r w:rsidRPr="003E4E3D">
        <w:rPr>
          <w:color w:val="000000"/>
          <w:lang w:val="en-US"/>
        </w:rPr>
        <w:t xml:space="preserve"> (ex. OE </w:t>
      </w:r>
      <w:proofErr w:type="spellStart"/>
      <w:r w:rsidRPr="003E4E3D">
        <w:rPr>
          <w:color w:val="000000"/>
          <w:lang w:val="en-US"/>
        </w:rPr>
        <w:t>berende</w:t>
      </w:r>
      <w:proofErr w:type="spellEnd"/>
      <w:r w:rsidRPr="003E4E3D">
        <w:rPr>
          <w:color w:val="000000"/>
          <w:lang w:val="en-US"/>
        </w:rPr>
        <w:t xml:space="preserve">, ME </w:t>
      </w:r>
      <w:proofErr w:type="spellStart"/>
      <w:proofErr w:type="gramStart"/>
      <w:r w:rsidRPr="003E4E3D">
        <w:rPr>
          <w:color w:val="000000"/>
          <w:lang w:val="en-US"/>
        </w:rPr>
        <w:t>bering</w:t>
      </w:r>
      <w:proofErr w:type="spellEnd"/>
      <w:proofErr w:type="gramEnd"/>
      <w:r w:rsidRPr="003E4E3D">
        <w:rPr>
          <w:color w:val="000000"/>
          <w:lang w:val="en-US"/>
        </w:rPr>
        <w:t>. NE bearing) Participle II - suffix -</w:t>
      </w:r>
      <w:proofErr w:type="gramStart"/>
      <w:r w:rsidRPr="003E4E3D">
        <w:rPr>
          <w:color w:val="000000"/>
          <w:lang w:val="en-US"/>
        </w:rPr>
        <w:t>en{</w:t>
      </w:r>
      <w:proofErr w:type="gramEnd"/>
      <w:r w:rsidRPr="003E4E3D">
        <w:rPr>
          <w:color w:val="000000"/>
          <w:lang w:val="en-US"/>
        </w:rPr>
        <w:t xml:space="preserve">strong verbs), and -t,-d according to the type of verb (weak verbs) and commonly marked by prefix -3e.    </w:t>
      </w:r>
      <w:proofErr w:type="gramStart"/>
      <w:r w:rsidRPr="003E4E3D">
        <w:rPr>
          <w:color w:val="000000"/>
          <w:lang w:val="en-US"/>
        </w:rPr>
        <w:t>in</w:t>
      </w:r>
      <w:proofErr w:type="gramEnd"/>
      <w:r w:rsidRPr="003E4E3D">
        <w:rPr>
          <w:color w:val="000000"/>
          <w:lang w:val="en-US"/>
        </w:rPr>
        <w:t xml:space="preserve"> OE: active voice (ex. </w:t>
      </w:r>
      <w:proofErr w:type="spellStart"/>
      <w:r w:rsidRPr="003E4E3D">
        <w:rPr>
          <w:bCs/>
          <w:color w:val="000000"/>
          <w:lang w:val="en-US"/>
        </w:rPr>
        <w:t>segan</w:t>
      </w:r>
      <w:proofErr w:type="spellEnd"/>
      <w:r w:rsidRPr="003E4E3D">
        <w:rPr>
          <w:b/>
          <w:bCs/>
          <w:color w:val="000000"/>
          <w:lang w:val="en-US"/>
        </w:rPr>
        <w:t xml:space="preserve">) </w:t>
      </w:r>
      <w:r w:rsidRPr="003E4E3D">
        <w:rPr>
          <w:color w:val="000000"/>
          <w:lang w:val="en-US"/>
        </w:rPr>
        <w:t>and passive voice (</w:t>
      </w:r>
      <w:proofErr w:type="spellStart"/>
      <w:r w:rsidRPr="003E4E3D">
        <w:rPr>
          <w:color w:val="000000"/>
          <w:lang w:val="en-US"/>
        </w:rPr>
        <w:t>ex.seboren</w:t>
      </w:r>
      <w:proofErr w:type="spellEnd"/>
      <w:r w:rsidRPr="003E4E3D">
        <w:rPr>
          <w:color w:val="000000"/>
          <w:lang w:val="en-US"/>
        </w:rPr>
        <w:t xml:space="preserve">). In OE </w:t>
      </w:r>
      <w:proofErr w:type="gramStart"/>
      <w:r w:rsidRPr="003E4E3D">
        <w:rPr>
          <w:color w:val="000000"/>
          <w:lang w:val="en-US"/>
        </w:rPr>
        <w:t>Participle</w:t>
      </w:r>
      <w:proofErr w:type="gramEnd"/>
      <w:r w:rsidRPr="003E4E3D">
        <w:rPr>
          <w:color w:val="000000"/>
          <w:lang w:val="en-US"/>
        </w:rPr>
        <w:t xml:space="preserve"> I and Participle II were used predicatively and attributively (like adj.) and agreed with </w:t>
      </w:r>
      <w:r w:rsidRPr="003E4E3D">
        <w:rPr>
          <w:iCs/>
          <w:color w:val="000000"/>
          <w:lang w:val="en-US"/>
        </w:rPr>
        <w:t>noun in number, Gender, case</w:t>
      </w:r>
      <w:r w:rsidRPr="003E4E3D">
        <w:rPr>
          <w:i/>
          <w:iCs/>
          <w:color w:val="000000"/>
          <w:lang w:val="en-US"/>
        </w:rPr>
        <w:t>.</w:t>
      </w:r>
      <w:r w:rsidRPr="003E4E3D">
        <w:rPr>
          <w:color w:val="000000"/>
          <w:lang w:val="en-US"/>
        </w:rPr>
        <w:t xml:space="preserve"> Participle I and Participle II</w:t>
      </w:r>
      <w:r w:rsidRPr="003E4E3D">
        <w:rPr>
          <w:i/>
          <w:iCs/>
          <w:color w:val="000000"/>
          <w:lang w:val="en-US"/>
        </w:rPr>
        <w:t xml:space="preserve"> </w:t>
      </w:r>
      <w:r w:rsidRPr="003E4E3D">
        <w:rPr>
          <w:iCs/>
          <w:color w:val="000000"/>
          <w:lang w:val="en-US"/>
        </w:rPr>
        <w:t xml:space="preserve">lost number, Gender, case in </w:t>
      </w:r>
      <w:r w:rsidRPr="003E4E3D">
        <w:rPr>
          <w:color w:val="000000"/>
          <w:lang w:val="en-US"/>
        </w:rPr>
        <w:t>ME.</w:t>
      </w:r>
    </w:p>
    <w:p w:rsidR="004D397E" w:rsidRPr="003E4E3D" w:rsidRDefault="004D397E" w:rsidP="004D397E">
      <w:pPr>
        <w:shd w:val="clear" w:color="auto" w:fill="FFFFFF"/>
        <w:autoSpaceDE w:val="0"/>
        <w:autoSpaceDN w:val="0"/>
        <w:adjustRightInd w:val="0"/>
        <w:jc w:val="both"/>
        <w:rPr>
          <w:i/>
          <w:iCs/>
          <w:lang w:val="en-US"/>
        </w:rPr>
      </w:pPr>
      <w:r w:rsidRPr="003E4E3D">
        <w:rPr>
          <w:lang w:val="en-US"/>
        </w:rPr>
        <w:t xml:space="preserve">Infinitive. </w:t>
      </w:r>
      <w:proofErr w:type="gramStart"/>
      <w:r w:rsidRPr="003E4E3D">
        <w:rPr>
          <w:color w:val="000000"/>
          <w:lang w:val="en-US"/>
        </w:rPr>
        <w:t>loss</w:t>
      </w:r>
      <w:proofErr w:type="gramEnd"/>
      <w:r w:rsidRPr="003E4E3D">
        <w:rPr>
          <w:color w:val="000000"/>
          <w:lang w:val="en-US"/>
        </w:rPr>
        <w:t xml:space="preserve"> of dative case (ME) (ex. OE </w:t>
      </w:r>
      <w:proofErr w:type="spellStart"/>
      <w:r w:rsidRPr="003E4E3D">
        <w:rPr>
          <w:color w:val="000000"/>
          <w:lang w:val="en-US"/>
        </w:rPr>
        <w:t>Nomin</w:t>
      </w:r>
      <w:proofErr w:type="spellEnd"/>
      <w:r w:rsidRPr="003E4E3D">
        <w:rPr>
          <w:color w:val="000000"/>
          <w:lang w:val="en-US"/>
        </w:rPr>
        <w:t xml:space="preserve">.: </w:t>
      </w:r>
      <w:proofErr w:type="spellStart"/>
      <w:r w:rsidRPr="003E4E3D">
        <w:rPr>
          <w:color w:val="000000"/>
          <w:lang w:val="en-US"/>
        </w:rPr>
        <w:t>writan</w:t>
      </w:r>
      <w:proofErr w:type="spellEnd"/>
      <w:r w:rsidRPr="003E4E3D">
        <w:rPr>
          <w:color w:val="000000"/>
          <w:lang w:val="en-US"/>
        </w:rPr>
        <w:t xml:space="preserve">, Dative: to </w:t>
      </w:r>
      <w:proofErr w:type="spellStart"/>
      <w:r w:rsidRPr="003E4E3D">
        <w:rPr>
          <w:color w:val="000000"/>
          <w:lang w:val="en-US"/>
        </w:rPr>
        <w:t>writanne</w:t>
      </w:r>
      <w:proofErr w:type="spellEnd"/>
      <w:r w:rsidRPr="003E4E3D">
        <w:rPr>
          <w:color w:val="000000"/>
          <w:lang w:val="en-US"/>
        </w:rPr>
        <w:t xml:space="preserve">; ME: to written, NE: to write, ("to” is a formal sign).  </w:t>
      </w:r>
      <w:r w:rsidRPr="003E4E3D">
        <w:rPr>
          <w:lang w:val="en-US"/>
        </w:rPr>
        <w:t xml:space="preserve">The preposition </w:t>
      </w:r>
      <w:r w:rsidRPr="003E4E3D">
        <w:rPr>
          <w:i/>
          <w:iCs/>
          <w:lang w:val="en-US"/>
        </w:rPr>
        <w:t>to,</w:t>
      </w:r>
      <w:r w:rsidRPr="003E4E3D">
        <w:rPr>
          <w:lang w:val="en-US"/>
        </w:rPr>
        <w:t xml:space="preserve"> which was placed In OE to show direction or purpose, lost </w:t>
      </w:r>
      <w:proofErr w:type="gramStart"/>
      <w:r w:rsidRPr="003E4E3D">
        <w:rPr>
          <w:lang w:val="en-US"/>
        </w:rPr>
        <w:t>Its</w:t>
      </w:r>
      <w:proofErr w:type="gramEnd"/>
      <w:r w:rsidRPr="003E4E3D">
        <w:rPr>
          <w:lang w:val="en-US"/>
        </w:rPr>
        <w:t xml:space="preserve"> prepositional force and changed into a formal sign of the Infinitive. In ME the Infinitive with </w:t>
      </w:r>
      <w:r w:rsidRPr="003E4E3D">
        <w:rPr>
          <w:i/>
          <w:iCs/>
          <w:lang w:val="en-US"/>
        </w:rPr>
        <w:t xml:space="preserve">to </w:t>
      </w:r>
      <w:r w:rsidRPr="003E4E3D">
        <w:rPr>
          <w:lang w:val="en-US"/>
        </w:rPr>
        <w:t>does not necessarily express purpose.</w:t>
      </w:r>
      <w:r w:rsidRPr="003E4E3D">
        <w:rPr>
          <w:color w:val="000000"/>
          <w:lang w:val="en-US"/>
        </w:rPr>
        <w:t xml:space="preserve"> </w:t>
      </w:r>
      <w:r w:rsidRPr="003E4E3D">
        <w:rPr>
          <w:lang w:val="en-US"/>
        </w:rPr>
        <w:t xml:space="preserve">In order to reinforce the meaning of purpose another preposition </w:t>
      </w:r>
      <w:proofErr w:type="gramStart"/>
      <w:r w:rsidRPr="003E4E3D">
        <w:rPr>
          <w:lang w:val="en-US"/>
        </w:rPr>
        <w:t>was used</w:t>
      </w:r>
      <w:proofErr w:type="gramEnd"/>
      <w:r w:rsidRPr="003E4E3D">
        <w:rPr>
          <w:lang w:val="en-US"/>
        </w:rPr>
        <w:t xml:space="preserve"> </w:t>
      </w:r>
      <w:r w:rsidRPr="003E4E3D">
        <w:rPr>
          <w:i/>
          <w:iCs/>
          <w:lang w:val="en-US"/>
        </w:rPr>
        <w:t>for.</w:t>
      </w:r>
    </w:p>
    <w:p w:rsidR="004D397E" w:rsidRPr="003E4E3D" w:rsidRDefault="004D397E" w:rsidP="004D397E">
      <w:pPr>
        <w:shd w:val="clear" w:color="auto" w:fill="FFFFFF"/>
        <w:autoSpaceDE w:val="0"/>
        <w:autoSpaceDN w:val="0"/>
        <w:adjustRightInd w:val="0"/>
        <w:jc w:val="center"/>
        <w:rPr>
          <w:b/>
          <w:lang w:val="en-US"/>
        </w:rPr>
      </w:pPr>
      <w:r w:rsidRPr="003E4E3D">
        <w:rPr>
          <w:b/>
          <w:lang w:val="en-US"/>
        </w:rPr>
        <w:t>The evolution of Strong verbs</w:t>
      </w:r>
    </w:p>
    <w:p w:rsidR="004D397E" w:rsidRPr="003E4E3D" w:rsidRDefault="004D397E" w:rsidP="004D397E">
      <w:pPr>
        <w:autoSpaceDE w:val="0"/>
        <w:autoSpaceDN w:val="0"/>
        <w:adjustRightInd w:val="0"/>
        <w:jc w:val="both"/>
        <w:rPr>
          <w:lang w:val="en-US"/>
        </w:rPr>
      </w:pPr>
      <w:r w:rsidRPr="003E4E3D">
        <w:rPr>
          <w:lang w:val="en-US"/>
        </w:rPr>
        <w:t xml:space="preserve">The seven classes of OE strong verbs underwent multiple grammatical and phonetic changes. In ME the final syllables of the stems </w:t>
      </w:r>
      <w:proofErr w:type="gramStart"/>
      <w:r w:rsidRPr="003E4E3D">
        <w:rPr>
          <w:lang w:val="en-US"/>
        </w:rPr>
        <w:t>were weakened</w:t>
      </w:r>
      <w:proofErr w:type="gramEnd"/>
      <w:r w:rsidRPr="003E4E3D">
        <w:rPr>
          <w:lang w:val="en-US"/>
        </w:rPr>
        <w:t xml:space="preserve">, in Early NE most of them were lost. </w:t>
      </w:r>
    </w:p>
    <w:p w:rsidR="004D397E" w:rsidRPr="003E4E3D" w:rsidRDefault="004D397E" w:rsidP="004D397E">
      <w:pPr>
        <w:widowControl w:val="0"/>
        <w:autoSpaceDE w:val="0"/>
        <w:autoSpaceDN w:val="0"/>
        <w:adjustRightInd w:val="0"/>
        <w:jc w:val="both"/>
        <w:rPr>
          <w:lang w:val="en-US"/>
        </w:rPr>
      </w:pPr>
      <w:proofErr w:type="gramStart"/>
      <w:r w:rsidRPr="003E4E3D">
        <w:rPr>
          <w:lang w:val="en-US"/>
        </w:rPr>
        <w:t>1.The</w:t>
      </w:r>
      <w:proofErr w:type="gramEnd"/>
      <w:r w:rsidRPr="003E4E3D">
        <w:rPr>
          <w:lang w:val="en-US"/>
        </w:rPr>
        <w:t xml:space="preserve"> OE endings </w:t>
      </w:r>
      <w:r w:rsidRPr="003E4E3D">
        <w:rPr>
          <w:i/>
          <w:iCs/>
          <w:lang w:val="en-US"/>
        </w:rPr>
        <w:t xml:space="preserve">•an, -on, </w:t>
      </w:r>
      <w:r w:rsidRPr="003E4E3D">
        <w:rPr>
          <w:lang w:val="en-US"/>
        </w:rPr>
        <w:t xml:space="preserve">and </w:t>
      </w:r>
      <w:r w:rsidRPr="003E4E3D">
        <w:rPr>
          <w:i/>
          <w:iCs/>
          <w:lang w:val="en-US"/>
        </w:rPr>
        <w:t xml:space="preserve">-en </w:t>
      </w:r>
      <w:r w:rsidRPr="003E4E3D">
        <w:rPr>
          <w:lang w:val="en-US"/>
        </w:rPr>
        <w:t xml:space="preserve">(of the 1st, 3rd and 4th principal forms) were all reduced to ME </w:t>
      </w:r>
      <w:r w:rsidRPr="003E4E3D">
        <w:rPr>
          <w:i/>
          <w:iCs/>
          <w:lang w:val="en-US"/>
        </w:rPr>
        <w:t xml:space="preserve">-en; </w:t>
      </w:r>
      <w:r w:rsidRPr="003E4E3D">
        <w:rPr>
          <w:lang w:val="en-US"/>
        </w:rPr>
        <w:t xml:space="preserve">consequently in Classes 6 and 7, where the infinitive and the participle had the same gradation vowel, these forms fell together. In Classes 1 and </w:t>
      </w:r>
      <w:proofErr w:type="gramStart"/>
      <w:r w:rsidRPr="003E4E3D">
        <w:rPr>
          <w:lang w:val="en-US"/>
        </w:rPr>
        <w:t>3</w:t>
      </w:r>
      <w:proofErr w:type="gramEnd"/>
      <w:r w:rsidRPr="003E4E3D">
        <w:rPr>
          <w:lang w:val="en-US"/>
        </w:rPr>
        <w:t xml:space="preserve"> it led to the coincidence of the 3rd and 4th principal forms. 2. There were phonetic changes in root of verbs. The major factor is lengthening of root the vowel: in the </w:t>
      </w:r>
      <w:proofErr w:type="gramStart"/>
      <w:r w:rsidRPr="003E4E3D">
        <w:rPr>
          <w:lang w:val="en-US"/>
        </w:rPr>
        <w:t>4</w:t>
      </w:r>
      <w:proofErr w:type="gramEnd"/>
      <w:r w:rsidRPr="003E4E3D">
        <w:rPr>
          <w:lang w:val="en-US"/>
        </w:rPr>
        <w:t xml:space="preserve"> and 5 class because the syllable is opened, also in the 3 class - where after n goes d – (</w:t>
      </w:r>
      <w:proofErr w:type="spellStart"/>
      <w:r w:rsidRPr="003E4E3D">
        <w:rPr>
          <w:lang w:val="en-US"/>
        </w:rPr>
        <w:t>findan</w:t>
      </w:r>
      <w:proofErr w:type="spellEnd"/>
      <w:r w:rsidRPr="003E4E3D">
        <w:rPr>
          <w:lang w:val="en-US"/>
        </w:rPr>
        <w:t xml:space="preserve">-&gt; </w:t>
      </w:r>
      <w:proofErr w:type="spellStart"/>
      <w:r w:rsidRPr="003E4E3D">
        <w:rPr>
          <w:lang w:val="en-US"/>
        </w:rPr>
        <w:t>fiindan</w:t>
      </w:r>
      <w:proofErr w:type="spellEnd"/>
      <w:r w:rsidRPr="003E4E3D">
        <w:rPr>
          <w:lang w:val="en-US"/>
        </w:rPr>
        <w:t xml:space="preserve">). </w:t>
      </w:r>
      <w:proofErr w:type="gramStart"/>
      <w:r w:rsidRPr="003E4E3D">
        <w:rPr>
          <w:lang w:val="en-US"/>
        </w:rPr>
        <w:t>The  4</w:t>
      </w:r>
      <w:proofErr w:type="gramEnd"/>
      <w:r w:rsidRPr="003E4E3D">
        <w:rPr>
          <w:lang w:val="en-US"/>
        </w:rPr>
        <w:t xml:space="preserve"> and 5 class in ME began to merge in favour of the 4-th class.  </w:t>
      </w:r>
    </w:p>
    <w:p w:rsidR="004D397E" w:rsidRPr="003E4E3D" w:rsidRDefault="004D397E" w:rsidP="004D397E">
      <w:pPr>
        <w:widowControl w:val="0"/>
        <w:autoSpaceDE w:val="0"/>
        <w:autoSpaceDN w:val="0"/>
        <w:adjustRightInd w:val="0"/>
        <w:jc w:val="both"/>
        <w:rPr>
          <w:lang w:val="en-US"/>
        </w:rPr>
      </w:pPr>
      <w:r w:rsidRPr="003E4E3D">
        <w:rPr>
          <w:lang w:val="en-US"/>
        </w:rPr>
        <w:lastRenderedPageBreak/>
        <w:t>Early NE</w:t>
      </w:r>
      <w:r w:rsidRPr="003E4E3D">
        <w:rPr>
          <w:color w:val="FF0000"/>
          <w:lang w:val="en-US"/>
        </w:rPr>
        <w:t xml:space="preserve">. </w:t>
      </w:r>
      <w:r w:rsidRPr="003E4E3D">
        <w:rPr>
          <w:bCs/>
          <w:lang w:val="en-US"/>
        </w:rPr>
        <w:t xml:space="preserve">Formation of a paradigm from </w:t>
      </w:r>
      <w:proofErr w:type="gramStart"/>
      <w:r w:rsidRPr="003E4E3D">
        <w:rPr>
          <w:bCs/>
          <w:lang w:val="en-US"/>
        </w:rPr>
        <w:t>3</w:t>
      </w:r>
      <w:proofErr w:type="gramEnd"/>
      <w:r w:rsidRPr="003E4E3D">
        <w:rPr>
          <w:bCs/>
          <w:lang w:val="en-US"/>
        </w:rPr>
        <w:t xml:space="preserve"> forms</w:t>
      </w:r>
      <w:r w:rsidRPr="003E4E3D">
        <w:rPr>
          <w:lang w:val="en-US"/>
        </w:rPr>
        <w:t xml:space="preserve"> comes to the end. The 1st class - has the form </w:t>
      </w:r>
      <w:proofErr w:type="gramStart"/>
      <w:r w:rsidRPr="003E4E3D">
        <w:rPr>
          <w:lang w:val="en-US"/>
        </w:rPr>
        <w:t>of  Past</w:t>
      </w:r>
      <w:proofErr w:type="gramEnd"/>
      <w:r w:rsidRPr="003E4E3D">
        <w:rPr>
          <w:lang w:val="en-US"/>
        </w:rPr>
        <w:t xml:space="preserve"> Singular in all verbs, except bite. The </w:t>
      </w:r>
      <w:proofErr w:type="gramStart"/>
      <w:r w:rsidRPr="003E4E3D">
        <w:rPr>
          <w:lang w:val="en-US"/>
        </w:rPr>
        <w:t>2</w:t>
      </w:r>
      <w:r w:rsidRPr="003E4E3D">
        <w:rPr>
          <w:vertAlign w:val="superscript"/>
          <w:lang w:val="en-US"/>
        </w:rPr>
        <w:t>nd</w:t>
      </w:r>
      <w:r w:rsidRPr="003E4E3D">
        <w:rPr>
          <w:lang w:val="en-US"/>
        </w:rPr>
        <w:t xml:space="preserve">  class</w:t>
      </w:r>
      <w:proofErr w:type="gramEnd"/>
      <w:r w:rsidRPr="003E4E3D">
        <w:rPr>
          <w:lang w:val="en-US"/>
        </w:rPr>
        <w:t xml:space="preserve"> has the form of plural.  In the </w:t>
      </w:r>
      <w:proofErr w:type="gramStart"/>
      <w:r w:rsidRPr="003E4E3D">
        <w:rPr>
          <w:lang w:val="en-US"/>
        </w:rPr>
        <w:t>3d  class</w:t>
      </w:r>
      <w:proofErr w:type="gramEnd"/>
      <w:r w:rsidRPr="003E4E3D">
        <w:rPr>
          <w:lang w:val="en-US"/>
        </w:rPr>
        <w:t xml:space="preserve"> it is differently, basically the form of plural find-found-found, but ring-rang-rung.  The </w:t>
      </w:r>
      <w:proofErr w:type="gramStart"/>
      <w:r w:rsidRPr="003E4E3D">
        <w:rPr>
          <w:lang w:val="en-US"/>
        </w:rPr>
        <w:t>4</w:t>
      </w:r>
      <w:proofErr w:type="gramEnd"/>
      <w:r w:rsidRPr="003E4E3D">
        <w:rPr>
          <w:lang w:val="en-US"/>
        </w:rPr>
        <w:t xml:space="preserve"> and 5 class has vowel of Participle II, and these classes completely coincide. In </w:t>
      </w:r>
      <w:proofErr w:type="gramStart"/>
      <w:r w:rsidRPr="003E4E3D">
        <w:rPr>
          <w:lang w:val="en-US"/>
        </w:rPr>
        <w:t>6</w:t>
      </w:r>
      <w:proofErr w:type="gramEnd"/>
      <w:r w:rsidRPr="003E4E3D">
        <w:rPr>
          <w:lang w:val="en-US"/>
        </w:rPr>
        <w:t xml:space="preserve"> and 7 class singular and plural of Past Tense were identical.</w:t>
      </w:r>
    </w:p>
    <w:p w:rsidR="004D397E" w:rsidRPr="003E4E3D" w:rsidRDefault="004D397E" w:rsidP="004D397E">
      <w:pPr>
        <w:widowControl w:val="0"/>
        <w:autoSpaceDE w:val="0"/>
        <w:autoSpaceDN w:val="0"/>
        <w:adjustRightInd w:val="0"/>
        <w:jc w:val="both"/>
        <w:rPr>
          <w:lang w:val="en-US"/>
        </w:rPr>
      </w:pPr>
      <w:r w:rsidRPr="003E4E3D">
        <w:rPr>
          <w:lang w:val="en-US"/>
        </w:rPr>
        <w:t>2)</w:t>
      </w:r>
      <w:r w:rsidRPr="003E4E3D">
        <w:rPr>
          <w:bCs/>
          <w:lang w:val="en-US"/>
        </w:rPr>
        <w:t xml:space="preserve"> presence/absence of the suffix of Participle</w:t>
      </w:r>
      <w:r w:rsidRPr="003E4E3D">
        <w:rPr>
          <w:b/>
          <w:bCs/>
          <w:lang w:val="en-US"/>
        </w:rPr>
        <w:t xml:space="preserve"> </w:t>
      </w:r>
      <w:r w:rsidRPr="003E4E3D">
        <w:rPr>
          <w:bCs/>
          <w:lang w:val="en-US"/>
        </w:rPr>
        <w:t>II</w:t>
      </w:r>
    </w:p>
    <w:p w:rsidR="004D397E" w:rsidRPr="003E4E3D" w:rsidRDefault="004D397E" w:rsidP="004D397E">
      <w:pPr>
        <w:widowControl w:val="0"/>
        <w:autoSpaceDE w:val="0"/>
        <w:autoSpaceDN w:val="0"/>
        <w:adjustRightInd w:val="0"/>
        <w:jc w:val="both"/>
        <w:rPr>
          <w:lang w:val="en-US"/>
        </w:rPr>
      </w:pPr>
      <w:r w:rsidRPr="003E4E3D">
        <w:rPr>
          <w:lang w:val="en-US"/>
        </w:rPr>
        <w:t xml:space="preserve">The unaccented inflection of infinitive was lost already in the ME, and Participle II in ME </w:t>
      </w:r>
      <w:proofErr w:type="gramStart"/>
      <w:r w:rsidRPr="003E4E3D">
        <w:rPr>
          <w:lang w:val="en-US"/>
        </w:rPr>
        <w:t>was:</w:t>
      </w:r>
      <w:proofErr w:type="gramEnd"/>
      <w:r w:rsidRPr="003E4E3D">
        <w:rPr>
          <w:lang w:val="en-US"/>
        </w:rPr>
        <w:t xml:space="preserve"> </w:t>
      </w:r>
      <w:proofErr w:type="spellStart"/>
      <w:r w:rsidRPr="003E4E3D">
        <w:rPr>
          <w:lang w:val="en-US"/>
        </w:rPr>
        <w:t>Зe-treden</w:t>
      </w:r>
      <w:proofErr w:type="spellEnd"/>
      <w:r w:rsidRPr="003E4E3D">
        <w:rPr>
          <w:lang w:val="en-US"/>
        </w:rPr>
        <w:t xml:space="preserve">, </w:t>
      </w:r>
      <w:proofErr w:type="spellStart"/>
      <w:r w:rsidRPr="003E4E3D">
        <w:rPr>
          <w:lang w:val="en-US"/>
        </w:rPr>
        <w:t>зe-writen</w:t>
      </w:r>
      <w:proofErr w:type="spellEnd"/>
      <w:r w:rsidRPr="003E4E3D">
        <w:rPr>
          <w:lang w:val="en-US"/>
        </w:rPr>
        <w:t xml:space="preserve">, </w:t>
      </w:r>
      <w:proofErr w:type="spellStart"/>
      <w:r w:rsidRPr="003E4E3D">
        <w:rPr>
          <w:lang w:val="en-US"/>
        </w:rPr>
        <w:t>зe-funden</w:t>
      </w:r>
      <w:proofErr w:type="spellEnd"/>
      <w:r w:rsidRPr="003E4E3D">
        <w:rPr>
          <w:lang w:val="en-US"/>
        </w:rPr>
        <w:t>.</w:t>
      </w:r>
    </w:p>
    <w:p w:rsidR="004D397E" w:rsidRPr="003E4E3D" w:rsidRDefault="004D397E" w:rsidP="004D397E">
      <w:pPr>
        <w:widowControl w:val="0"/>
        <w:autoSpaceDE w:val="0"/>
        <w:autoSpaceDN w:val="0"/>
        <w:adjustRightInd w:val="0"/>
        <w:jc w:val="both"/>
        <w:rPr>
          <w:lang w:val="en-US"/>
        </w:rPr>
      </w:pPr>
      <w:r w:rsidRPr="003E4E3D">
        <w:rPr>
          <w:lang w:val="en-US"/>
        </w:rPr>
        <w:t xml:space="preserve">As a result, Early NE has the form without prefix. Remains: speak-spoken, find-found, but ring-rung.    The </w:t>
      </w:r>
      <w:proofErr w:type="gramStart"/>
      <w:r w:rsidRPr="003E4E3D">
        <w:rPr>
          <w:lang w:val="en-US"/>
        </w:rPr>
        <w:t>3d</w:t>
      </w:r>
      <w:proofErr w:type="gramEnd"/>
      <w:r w:rsidRPr="003E4E3D">
        <w:rPr>
          <w:lang w:val="en-US"/>
        </w:rPr>
        <w:t xml:space="preserve"> class has rejected a prefix and the form of Past and Participle II coincided, as well as at weak verbs. Participle II has no suffix. There were kept some distinction in the </w:t>
      </w:r>
      <w:proofErr w:type="gramStart"/>
      <w:r w:rsidRPr="003E4E3D">
        <w:rPr>
          <w:lang w:val="en-US"/>
        </w:rPr>
        <w:t>5th</w:t>
      </w:r>
      <w:proofErr w:type="gramEnd"/>
      <w:r w:rsidRPr="003E4E3D">
        <w:rPr>
          <w:lang w:val="en-US"/>
        </w:rPr>
        <w:t xml:space="preserve"> class: British English get/forget - got/forgot, American English gotten/forgotten. </w:t>
      </w:r>
    </w:p>
    <w:p w:rsidR="004D397E" w:rsidRPr="003E4E3D" w:rsidRDefault="004D397E" w:rsidP="004D397E">
      <w:pPr>
        <w:autoSpaceDE w:val="0"/>
        <w:autoSpaceDN w:val="0"/>
        <w:adjustRightInd w:val="0"/>
        <w:jc w:val="both"/>
        <w:rPr>
          <w:lang w:val="en-US"/>
        </w:rPr>
      </w:pPr>
      <w:r w:rsidRPr="003E4E3D">
        <w:rPr>
          <w:lang w:val="en-US"/>
        </w:rPr>
        <w:t xml:space="preserve">One of the most important events in the history of the strong verbs was their transition into weak. In </w:t>
      </w:r>
      <w:proofErr w:type="gramStart"/>
      <w:r w:rsidRPr="003E4E3D">
        <w:rPr>
          <w:lang w:val="en-US"/>
        </w:rPr>
        <w:t>ME and Early NE</w:t>
      </w:r>
      <w:proofErr w:type="gramEnd"/>
      <w:r w:rsidRPr="003E4E3D">
        <w:rPr>
          <w:lang w:val="en-US"/>
        </w:rPr>
        <w:t xml:space="preserve"> many strong verbs began to form their Past and Participle II with the help of the dental suffix instead of vowel gradation. </w:t>
      </w:r>
      <w:proofErr w:type="gramStart"/>
      <w:r w:rsidRPr="003E4E3D">
        <w:rPr>
          <w:lang w:val="en-US"/>
        </w:rPr>
        <w:t>Therefore</w:t>
      </w:r>
      <w:proofErr w:type="gramEnd"/>
      <w:r w:rsidRPr="003E4E3D">
        <w:rPr>
          <w:lang w:val="en-US"/>
        </w:rPr>
        <w:t xml:space="preserve"> the number of strong verbs decreased. In </w:t>
      </w:r>
      <w:proofErr w:type="gramStart"/>
      <w:r w:rsidRPr="003E4E3D">
        <w:rPr>
          <w:lang w:val="en-US"/>
        </w:rPr>
        <w:t>OE</w:t>
      </w:r>
      <w:proofErr w:type="gramEnd"/>
      <w:r w:rsidRPr="003E4E3D">
        <w:rPr>
          <w:lang w:val="en-US"/>
        </w:rPr>
        <w:t xml:space="preserve"> there were about three hundred strong verbs. Some of them dropped out of use owing to changes in the vocabulary, while most of the remaining verbs became weak. Out of 195 OE strong verbs, preserved in the language, only 67 retained strong forms with root-vowel interchanges. The changes in the formation of principal parts of strong verbs extended over a long period — from the 12th to'18th c.</w:t>
      </w:r>
    </w:p>
    <w:p w:rsidR="004D397E" w:rsidRPr="003E4E3D" w:rsidRDefault="004D397E" w:rsidP="004D397E">
      <w:pPr>
        <w:autoSpaceDE w:val="0"/>
        <w:autoSpaceDN w:val="0"/>
        <w:adjustRightInd w:val="0"/>
        <w:jc w:val="center"/>
        <w:rPr>
          <w:b/>
          <w:lang w:val="en-US"/>
        </w:rPr>
      </w:pPr>
      <w:r w:rsidRPr="003E4E3D">
        <w:rPr>
          <w:b/>
          <w:lang w:val="en-US"/>
        </w:rPr>
        <w:t>The evolution of weak verb.</w:t>
      </w:r>
    </w:p>
    <w:p w:rsidR="004D397E" w:rsidRPr="003E4E3D" w:rsidRDefault="004D397E" w:rsidP="004D397E">
      <w:pPr>
        <w:autoSpaceDE w:val="0"/>
        <w:autoSpaceDN w:val="0"/>
        <w:adjustRightInd w:val="0"/>
        <w:jc w:val="both"/>
        <w:rPr>
          <w:lang w:val="en-US"/>
        </w:rPr>
      </w:pPr>
      <w:r w:rsidRPr="003E4E3D">
        <w:rPr>
          <w:lang w:val="en-US"/>
        </w:rPr>
        <w:t xml:space="preserve">ME verbs of Class I took the ending </w:t>
      </w:r>
      <w:r w:rsidRPr="003E4E3D">
        <w:rPr>
          <w:i/>
          <w:iCs/>
          <w:lang w:val="en-US"/>
        </w:rPr>
        <w:t>-</w:t>
      </w:r>
      <w:proofErr w:type="spellStart"/>
      <w:r w:rsidRPr="003E4E3D">
        <w:rPr>
          <w:i/>
          <w:iCs/>
          <w:lang w:val="en-US"/>
        </w:rPr>
        <w:t>de</w:t>
      </w:r>
      <w:proofErr w:type="spellEnd"/>
      <w:r w:rsidRPr="003E4E3D">
        <w:rPr>
          <w:i/>
          <w:iCs/>
          <w:lang w:val="en-US"/>
        </w:rPr>
        <w:t xml:space="preserve"> </w:t>
      </w:r>
      <w:r w:rsidRPr="003E4E3D">
        <w:rPr>
          <w:lang w:val="en-US"/>
        </w:rPr>
        <w:t xml:space="preserve">in the past without an intermediate vowel before the dental suffix — and the ending </w:t>
      </w:r>
      <w:r w:rsidRPr="003E4E3D">
        <w:rPr>
          <w:i/>
          <w:iCs/>
          <w:lang w:val="en-US"/>
        </w:rPr>
        <w:t>-</w:t>
      </w:r>
      <w:proofErr w:type="gramStart"/>
      <w:r w:rsidRPr="003E4E3D">
        <w:rPr>
          <w:i/>
          <w:iCs/>
          <w:lang w:val="en-US"/>
        </w:rPr>
        <w:t>ed</w:t>
      </w:r>
      <w:proofErr w:type="gramEnd"/>
      <w:r w:rsidRPr="003E4E3D">
        <w:rPr>
          <w:i/>
          <w:iCs/>
          <w:lang w:val="en-US"/>
        </w:rPr>
        <w:t xml:space="preserve"> </w:t>
      </w:r>
      <w:r w:rsidRPr="003E4E3D">
        <w:rPr>
          <w:lang w:val="en-US"/>
        </w:rPr>
        <w:t xml:space="preserve">in the Past Participle. </w:t>
      </w:r>
    </w:p>
    <w:p w:rsidR="004D397E" w:rsidRPr="003E4E3D" w:rsidRDefault="004D397E" w:rsidP="004D397E">
      <w:pPr>
        <w:autoSpaceDE w:val="0"/>
        <w:autoSpaceDN w:val="0"/>
        <w:adjustRightInd w:val="0"/>
        <w:jc w:val="both"/>
        <w:rPr>
          <w:lang w:val="en-US"/>
        </w:rPr>
      </w:pPr>
      <w:r w:rsidRPr="003E4E3D">
        <w:rPr>
          <w:lang w:val="en-US"/>
        </w:rPr>
        <w:t xml:space="preserve">Several groups of modern non-standard verbs have developed from the weak verbs of Class I. (1) Verbs like OE </w:t>
      </w:r>
      <w:proofErr w:type="spellStart"/>
      <w:r w:rsidRPr="003E4E3D">
        <w:rPr>
          <w:i/>
          <w:iCs/>
          <w:lang w:val="en-US"/>
        </w:rPr>
        <w:t>sellan</w:t>
      </w:r>
      <w:proofErr w:type="spellEnd"/>
      <w:r w:rsidRPr="003E4E3D">
        <w:rPr>
          <w:i/>
          <w:iCs/>
          <w:lang w:val="en-US"/>
        </w:rPr>
        <w:t xml:space="preserve"> </w:t>
      </w:r>
      <w:r w:rsidRPr="003E4E3D">
        <w:rPr>
          <w:lang w:val="en-US"/>
        </w:rPr>
        <w:t xml:space="preserve">and </w:t>
      </w:r>
      <w:proofErr w:type="spellStart"/>
      <w:r w:rsidRPr="003E4E3D">
        <w:rPr>
          <w:i/>
          <w:iCs/>
          <w:lang w:val="en-US"/>
        </w:rPr>
        <w:t>tacan</w:t>
      </w:r>
      <w:proofErr w:type="spellEnd"/>
      <w:r w:rsidRPr="003E4E3D">
        <w:rPr>
          <w:i/>
          <w:iCs/>
          <w:lang w:val="en-US"/>
        </w:rPr>
        <w:t xml:space="preserve"> </w:t>
      </w:r>
      <w:r w:rsidRPr="003E4E3D">
        <w:rPr>
          <w:lang w:val="en-US"/>
        </w:rPr>
        <w:t xml:space="preserve">had an interchange in the root caused by palatal mutation in the Present tense stem and its absence in the other stems (Past tense </w:t>
      </w:r>
      <w:proofErr w:type="spellStart"/>
      <w:r w:rsidRPr="003E4E3D">
        <w:rPr>
          <w:i/>
          <w:iCs/>
          <w:lang w:val="en-US"/>
        </w:rPr>
        <w:t>salde</w:t>
      </w:r>
      <w:proofErr w:type="spellEnd"/>
      <w:r w:rsidRPr="003E4E3D">
        <w:rPr>
          <w:i/>
          <w:iCs/>
          <w:lang w:val="en-US"/>
        </w:rPr>
        <w:t>/</w:t>
      </w:r>
      <w:proofErr w:type="spellStart"/>
      <w:r w:rsidRPr="003E4E3D">
        <w:rPr>
          <w:i/>
          <w:iCs/>
          <w:lang w:val="en-US"/>
        </w:rPr>
        <w:t>sealde</w:t>
      </w:r>
      <w:proofErr w:type="spellEnd"/>
      <w:r w:rsidRPr="003E4E3D">
        <w:rPr>
          <w:i/>
          <w:iCs/>
          <w:lang w:val="en-US"/>
        </w:rPr>
        <w:t xml:space="preserve">, </w:t>
      </w:r>
      <w:proofErr w:type="spellStart"/>
      <w:r w:rsidRPr="003E4E3D">
        <w:rPr>
          <w:i/>
          <w:iCs/>
          <w:lang w:val="en-US"/>
        </w:rPr>
        <w:t>tahte</w:t>
      </w:r>
      <w:proofErr w:type="spellEnd"/>
      <w:r w:rsidRPr="003E4E3D">
        <w:rPr>
          <w:i/>
          <w:iCs/>
          <w:lang w:val="en-US"/>
        </w:rPr>
        <w:t xml:space="preserve">.) </w:t>
      </w:r>
      <w:r w:rsidRPr="003E4E3D">
        <w:rPr>
          <w:lang w:val="en-US"/>
        </w:rPr>
        <w:t xml:space="preserve">In ME and NE they preserved the root-vowel interchange, though some of the vowels were altered due to regular quantitative and qualitative vowel changes: ME </w:t>
      </w:r>
      <w:proofErr w:type="spellStart"/>
      <w:r w:rsidRPr="003E4E3D">
        <w:rPr>
          <w:i/>
          <w:iCs/>
          <w:lang w:val="en-US"/>
        </w:rPr>
        <w:t>sellen</w:t>
      </w:r>
      <w:proofErr w:type="spellEnd"/>
      <w:r w:rsidRPr="003E4E3D">
        <w:rPr>
          <w:i/>
          <w:iCs/>
          <w:lang w:val="en-US"/>
        </w:rPr>
        <w:t xml:space="preserve"> — </w:t>
      </w:r>
      <w:proofErr w:type="spellStart"/>
      <w:r w:rsidRPr="003E4E3D">
        <w:rPr>
          <w:i/>
          <w:iCs/>
          <w:lang w:val="en-US"/>
        </w:rPr>
        <w:t>solde</w:t>
      </w:r>
      <w:proofErr w:type="spellEnd"/>
      <w:r w:rsidRPr="003E4E3D">
        <w:rPr>
          <w:i/>
          <w:iCs/>
          <w:lang w:val="en-US"/>
        </w:rPr>
        <w:t xml:space="preserve"> </w:t>
      </w:r>
      <w:r w:rsidRPr="003E4E3D">
        <w:rPr>
          <w:lang w:val="en-US"/>
        </w:rPr>
        <w:t xml:space="preserve">ME </w:t>
      </w:r>
      <w:proofErr w:type="spellStart"/>
      <w:r w:rsidRPr="003E4E3D">
        <w:rPr>
          <w:lang w:val="en-US"/>
        </w:rPr>
        <w:t>I'so:ld</w:t>
      </w:r>
      <w:proofErr w:type="spellEnd"/>
      <w:r w:rsidRPr="003E4E3D">
        <w:rPr>
          <w:lang w:val="en-US"/>
        </w:rPr>
        <w:t xml:space="preserve">]&gt; NE </w:t>
      </w:r>
      <w:r w:rsidRPr="003E4E3D">
        <w:rPr>
          <w:i/>
          <w:iCs/>
          <w:lang w:val="en-US"/>
        </w:rPr>
        <w:t xml:space="preserve">sold </w:t>
      </w:r>
      <w:r w:rsidRPr="003E4E3D">
        <w:rPr>
          <w:lang w:val="en-US"/>
        </w:rPr>
        <w:t>[</w:t>
      </w:r>
      <w:proofErr w:type="spellStart"/>
      <w:r w:rsidRPr="003E4E3D">
        <w:rPr>
          <w:lang w:val="en-US"/>
        </w:rPr>
        <w:t>sould</w:t>
      </w:r>
      <w:proofErr w:type="spellEnd"/>
      <w:r w:rsidRPr="003E4E3D">
        <w:rPr>
          <w:lang w:val="en-US"/>
        </w:rPr>
        <w:t xml:space="preserve">]), </w:t>
      </w:r>
      <w:proofErr w:type="spellStart"/>
      <w:r w:rsidRPr="003E4E3D">
        <w:rPr>
          <w:i/>
          <w:iCs/>
          <w:lang w:val="en-US"/>
        </w:rPr>
        <w:t>techen</w:t>
      </w:r>
      <w:proofErr w:type="spellEnd"/>
      <w:r w:rsidRPr="003E4E3D">
        <w:rPr>
          <w:i/>
          <w:iCs/>
          <w:lang w:val="en-US"/>
        </w:rPr>
        <w:t xml:space="preserve"> </w:t>
      </w:r>
      <w:r w:rsidRPr="003E4E3D">
        <w:rPr>
          <w:lang w:val="en-US"/>
        </w:rPr>
        <w:t xml:space="preserve">— </w:t>
      </w:r>
      <w:proofErr w:type="spellStart"/>
      <w:r w:rsidRPr="003E4E3D">
        <w:rPr>
          <w:i/>
          <w:iCs/>
          <w:lang w:val="en-US"/>
        </w:rPr>
        <w:t>taughte</w:t>
      </w:r>
      <w:proofErr w:type="spellEnd"/>
      <w:r w:rsidRPr="003E4E3D">
        <w:rPr>
          <w:i/>
          <w:iCs/>
          <w:lang w:val="en-US"/>
        </w:rPr>
        <w:t xml:space="preserve">; </w:t>
      </w:r>
      <w:r w:rsidRPr="003E4E3D">
        <w:rPr>
          <w:lang w:val="en-US"/>
        </w:rPr>
        <w:t xml:space="preserve">NE </w:t>
      </w:r>
      <w:r w:rsidRPr="003E4E3D">
        <w:rPr>
          <w:i/>
          <w:iCs/>
          <w:lang w:val="en-US"/>
        </w:rPr>
        <w:t>sell — sold</w:t>
      </w:r>
      <w:r w:rsidRPr="003E4E3D">
        <w:rPr>
          <w:lang w:val="en-US"/>
        </w:rPr>
        <w:t xml:space="preserve">, </w:t>
      </w:r>
      <w:r w:rsidRPr="003E4E3D">
        <w:rPr>
          <w:i/>
          <w:iCs/>
          <w:lang w:val="en-US"/>
        </w:rPr>
        <w:t xml:space="preserve">teach </w:t>
      </w:r>
      <w:r w:rsidRPr="003E4E3D">
        <w:rPr>
          <w:lang w:val="en-US"/>
        </w:rPr>
        <w:t xml:space="preserve">— </w:t>
      </w:r>
      <w:r w:rsidRPr="003E4E3D">
        <w:rPr>
          <w:i/>
          <w:iCs/>
          <w:lang w:val="en-US"/>
        </w:rPr>
        <w:t>taught.</w:t>
      </w:r>
    </w:p>
    <w:p w:rsidR="004D397E" w:rsidRPr="003E4E3D" w:rsidRDefault="004D397E" w:rsidP="004D397E">
      <w:pPr>
        <w:autoSpaceDE w:val="0"/>
        <w:autoSpaceDN w:val="0"/>
        <w:adjustRightInd w:val="0"/>
        <w:jc w:val="both"/>
        <w:rPr>
          <w:i/>
          <w:iCs/>
          <w:lang w:val="en-US"/>
        </w:rPr>
      </w:pPr>
      <w:r w:rsidRPr="003E4E3D">
        <w:rPr>
          <w:lang w:val="en-US"/>
        </w:rPr>
        <w:t xml:space="preserve">(2) Another group of weak verbs became irregular in Early ME </w:t>
      </w:r>
      <w:proofErr w:type="gramStart"/>
      <w:r w:rsidRPr="003E4E3D">
        <w:rPr>
          <w:lang w:val="en-US"/>
        </w:rPr>
        <w:t>as a result</w:t>
      </w:r>
      <w:proofErr w:type="gramEnd"/>
      <w:r w:rsidRPr="003E4E3D">
        <w:rPr>
          <w:lang w:val="en-US"/>
        </w:rPr>
        <w:t xml:space="preserve"> of quantitative vowel changes. In verbs like OE </w:t>
      </w:r>
      <w:proofErr w:type="spellStart"/>
      <w:r w:rsidRPr="003E4E3D">
        <w:rPr>
          <w:i/>
          <w:iCs/>
          <w:lang w:val="en-US"/>
        </w:rPr>
        <w:t>cepan</w:t>
      </w:r>
      <w:proofErr w:type="spellEnd"/>
      <w:r w:rsidRPr="003E4E3D">
        <w:rPr>
          <w:i/>
          <w:iCs/>
          <w:lang w:val="en-US"/>
        </w:rPr>
        <w:t xml:space="preserve">, </w:t>
      </w:r>
      <w:proofErr w:type="spellStart"/>
      <w:r w:rsidRPr="003E4E3D">
        <w:rPr>
          <w:i/>
          <w:iCs/>
          <w:lang w:val="en-US"/>
        </w:rPr>
        <w:t>fedan</w:t>
      </w:r>
      <w:proofErr w:type="spellEnd"/>
      <w:r w:rsidRPr="003E4E3D">
        <w:rPr>
          <w:i/>
          <w:iCs/>
          <w:lang w:val="en-US"/>
        </w:rPr>
        <w:t xml:space="preserve">, </w:t>
      </w:r>
      <w:proofErr w:type="spellStart"/>
      <w:r w:rsidRPr="003E4E3D">
        <w:rPr>
          <w:i/>
          <w:iCs/>
          <w:lang w:val="en-US"/>
        </w:rPr>
        <w:t>metan</w:t>
      </w:r>
      <w:proofErr w:type="spellEnd"/>
      <w:r w:rsidRPr="003E4E3D">
        <w:rPr>
          <w:i/>
          <w:iCs/>
          <w:lang w:val="en-US"/>
        </w:rPr>
        <w:t xml:space="preserve"> </w:t>
      </w:r>
      <w:r w:rsidRPr="003E4E3D">
        <w:rPr>
          <w:lang w:val="en-US"/>
        </w:rPr>
        <w:t xml:space="preserve">the long vowel in the root was </w:t>
      </w:r>
      <w:proofErr w:type="gramStart"/>
      <w:r w:rsidRPr="003E4E3D">
        <w:rPr>
          <w:lang w:val="en-US"/>
        </w:rPr>
        <w:t>shortened  before</w:t>
      </w:r>
      <w:proofErr w:type="gramEnd"/>
      <w:r w:rsidRPr="003E4E3D">
        <w:rPr>
          <w:lang w:val="en-US"/>
        </w:rPr>
        <w:t xml:space="preserve"> two consonants in the Past and Participle II; OE </w:t>
      </w:r>
      <w:proofErr w:type="spellStart"/>
      <w:r w:rsidRPr="003E4E3D">
        <w:rPr>
          <w:i/>
          <w:iCs/>
          <w:lang w:val="en-US"/>
        </w:rPr>
        <w:t>cepte</w:t>
      </w:r>
      <w:proofErr w:type="spellEnd"/>
      <w:r w:rsidRPr="003E4E3D">
        <w:rPr>
          <w:i/>
          <w:iCs/>
          <w:lang w:val="en-US"/>
        </w:rPr>
        <w:t xml:space="preserve">&gt; </w:t>
      </w:r>
      <w:r w:rsidRPr="003E4E3D">
        <w:rPr>
          <w:lang w:val="en-US"/>
        </w:rPr>
        <w:t xml:space="preserve">ME </w:t>
      </w:r>
      <w:proofErr w:type="spellStart"/>
      <w:r w:rsidRPr="003E4E3D">
        <w:rPr>
          <w:i/>
          <w:iCs/>
          <w:lang w:val="en-US"/>
        </w:rPr>
        <w:t>kepte</w:t>
      </w:r>
      <w:proofErr w:type="spellEnd"/>
      <w:r w:rsidRPr="003E4E3D">
        <w:rPr>
          <w:i/>
          <w:iCs/>
          <w:lang w:val="en-US"/>
        </w:rPr>
        <w:t xml:space="preserve"> </w:t>
      </w:r>
      <w:r w:rsidRPr="003E4E3D">
        <w:rPr>
          <w:lang w:val="en-US"/>
        </w:rPr>
        <w:t>['</w:t>
      </w:r>
      <w:proofErr w:type="spellStart"/>
      <w:r w:rsidRPr="003E4E3D">
        <w:rPr>
          <w:lang w:val="en-US"/>
        </w:rPr>
        <w:t>kepta</w:t>
      </w:r>
      <w:proofErr w:type="spellEnd"/>
      <w:r w:rsidRPr="003E4E3D">
        <w:rPr>
          <w:lang w:val="en-US"/>
        </w:rPr>
        <w:t xml:space="preserve">]. The long vowel in the Present tense stem was preserved and was altered during the Great Vowel Shift, hence the interchange[ i : ~ e ] , NE </w:t>
      </w:r>
      <w:r w:rsidRPr="003E4E3D">
        <w:rPr>
          <w:i/>
          <w:iCs/>
          <w:lang w:val="en-US"/>
        </w:rPr>
        <w:t xml:space="preserve">keep — kept, feed </w:t>
      </w:r>
      <w:r w:rsidRPr="003E4E3D">
        <w:rPr>
          <w:lang w:val="en-US"/>
        </w:rPr>
        <w:t xml:space="preserve">— </w:t>
      </w:r>
      <w:r w:rsidRPr="003E4E3D">
        <w:rPr>
          <w:i/>
          <w:iCs/>
          <w:lang w:val="en-US"/>
        </w:rPr>
        <w:t>fed.</w:t>
      </w:r>
    </w:p>
    <w:p w:rsidR="004D397E" w:rsidRPr="003E4E3D" w:rsidRDefault="004D397E" w:rsidP="004D397E">
      <w:pPr>
        <w:autoSpaceDE w:val="0"/>
        <w:autoSpaceDN w:val="0"/>
        <w:adjustRightInd w:val="0"/>
        <w:jc w:val="both"/>
        <w:rPr>
          <w:lang w:val="en-US"/>
        </w:rPr>
      </w:pPr>
      <w:r w:rsidRPr="003E4E3D">
        <w:rPr>
          <w:lang w:val="en-US"/>
        </w:rPr>
        <w:t xml:space="preserve">(3) Verbs like OE </w:t>
      </w:r>
      <w:proofErr w:type="spellStart"/>
      <w:r w:rsidRPr="003E4E3D">
        <w:rPr>
          <w:i/>
          <w:iCs/>
          <w:lang w:val="en-US"/>
        </w:rPr>
        <w:t>settan</w:t>
      </w:r>
      <w:proofErr w:type="spellEnd"/>
      <w:r w:rsidRPr="003E4E3D">
        <w:rPr>
          <w:i/>
          <w:iCs/>
          <w:lang w:val="en-US"/>
        </w:rPr>
        <w:t xml:space="preserve">, </w:t>
      </w:r>
      <w:r w:rsidRPr="003E4E3D">
        <w:rPr>
          <w:lang w:val="en-US"/>
        </w:rPr>
        <w:t>with the root ending in a dental consonant, added the dental suffix without the intervening vowel [</w:t>
      </w:r>
      <w:proofErr w:type="gramStart"/>
      <w:r w:rsidRPr="003E4E3D">
        <w:rPr>
          <w:lang w:val="en-US"/>
        </w:rPr>
        <w:t>e ]</w:t>
      </w:r>
      <w:proofErr w:type="gramEnd"/>
      <w:r w:rsidRPr="003E4E3D">
        <w:rPr>
          <w:lang w:val="en-US"/>
        </w:rPr>
        <w:t xml:space="preserve"> — OE </w:t>
      </w:r>
      <w:proofErr w:type="spellStart"/>
      <w:r w:rsidRPr="003E4E3D">
        <w:rPr>
          <w:i/>
          <w:iCs/>
          <w:lang w:val="en-US"/>
        </w:rPr>
        <w:t>sette</w:t>
      </w:r>
      <w:proofErr w:type="spellEnd"/>
      <w:r w:rsidRPr="003E4E3D">
        <w:rPr>
          <w:i/>
          <w:iCs/>
          <w:lang w:val="en-US"/>
        </w:rPr>
        <w:t>.</w:t>
      </w:r>
    </w:p>
    <w:p w:rsidR="004D397E" w:rsidRPr="003E4E3D" w:rsidRDefault="004D397E" w:rsidP="004D397E">
      <w:pPr>
        <w:autoSpaceDE w:val="0"/>
        <w:autoSpaceDN w:val="0"/>
        <w:adjustRightInd w:val="0"/>
        <w:jc w:val="both"/>
        <w:rPr>
          <w:lang w:val="en-US"/>
        </w:rPr>
      </w:pPr>
      <w:r w:rsidRPr="003E4E3D">
        <w:rPr>
          <w:lang w:val="en-US"/>
        </w:rPr>
        <w:t xml:space="preserve">When the inflections </w:t>
      </w:r>
      <w:proofErr w:type="gramStart"/>
      <w:r w:rsidRPr="003E4E3D">
        <w:rPr>
          <w:lang w:val="en-US"/>
        </w:rPr>
        <w:t>were reduced and dropped,</w:t>
      </w:r>
      <w:proofErr w:type="gramEnd"/>
      <w:r w:rsidRPr="003E4E3D">
        <w:rPr>
          <w:lang w:val="en-US"/>
        </w:rPr>
        <w:t xml:space="preserve"> the three stems of the verbs — Present, Past and Participle II fell together: NE </w:t>
      </w:r>
      <w:r w:rsidRPr="003E4E3D">
        <w:rPr>
          <w:i/>
          <w:iCs/>
          <w:lang w:val="en-US"/>
        </w:rPr>
        <w:t xml:space="preserve">set </w:t>
      </w:r>
      <w:r w:rsidRPr="003E4E3D">
        <w:rPr>
          <w:lang w:val="en-US"/>
        </w:rPr>
        <w:t>—</w:t>
      </w:r>
      <w:r w:rsidRPr="003E4E3D">
        <w:rPr>
          <w:i/>
          <w:iCs/>
          <w:lang w:val="en-US"/>
        </w:rPr>
        <w:t xml:space="preserve">set </w:t>
      </w:r>
      <w:r w:rsidRPr="003E4E3D">
        <w:rPr>
          <w:lang w:val="en-US"/>
        </w:rPr>
        <w:t xml:space="preserve">— </w:t>
      </w:r>
      <w:r w:rsidRPr="003E4E3D">
        <w:rPr>
          <w:i/>
          <w:iCs/>
          <w:lang w:val="en-US"/>
        </w:rPr>
        <w:t>set;</w:t>
      </w:r>
    </w:p>
    <w:p w:rsidR="004D397E" w:rsidRPr="003E4E3D" w:rsidRDefault="004D397E" w:rsidP="004D397E">
      <w:pPr>
        <w:autoSpaceDE w:val="0"/>
        <w:autoSpaceDN w:val="0"/>
        <w:adjustRightInd w:val="0"/>
        <w:jc w:val="both"/>
        <w:rPr>
          <w:lang w:val="en-US"/>
        </w:rPr>
      </w:pPr>
      <w:r w:rsidRPr="003E4E3D">
        <w:rPr>
          <w:iCs/>
          <w:lang w:val="en-US"/>
        </w:rPr>
        <w:t xml:space="preserve">Class </w:t>
      </w:r>
      <w:proofErr w:type="gramStart"/>
      <w:r w:rsidRPr="003E4E3D">
        <w:rPr>
          <w:iCs/>
          <w:lang w:val="en-US"/>
        </w:rPr>
        <w:t>2</w:t>
      </w:r>
      <w:proofErr w:type="gramEnd"/>
      <w:r w:rsidRPr="003E4E3D">
        <w:rPr>
          <w:lang w:val="en-US"/>
        </w:rPr>
        <w:t xml:space="preserve"> formed a basis of the future irregular verbs.  The verbs of Class 2, which were marked by </w:t>
      </w:r>
      <w:r w:rsidRPr="003E4E3D">
        <w:rPr>
          <w:i/>
          <w:iCs/>
          <w:lang w:val="en-US"/>
        </w:rPr>
        <w:t>-ode, -</w:t>
      </w:r>
      <w:proofErr w:type="gramStart"/>
      <w:r w:rsidRPr="003E4E3D">
        <w:rPr>
          <w:i/>
          <w:iCs/>
          <w:lang w:val="en-US"/>
        </w:rPr>
        <w:t>od</w:t>
      </w:r>
      <w:proofErr w:type="gramEnd"/>
      <w:r w:rsidRPr="003E4E3D">
        <w:rPr>
          <w:i/>
          <w:iCs/>
          <w:lang w:val="en-US"/>
        </w:rPr>
        <w:t xml:space="preserve"> </w:t>
      </w:r>
      <w:r w:rsidRPr="003E4E3D">
        <w:rPr>
          <w:lang w:val="en-US"/>
        </w:rPr>
        <w:t xml:space="preserve">in OE, had weakened these endings to </w:t>
      </w:r>
      <w:r w:rsidRPr="003E4E3D">
        <w:rPr>
          <w:i/>
          <w:iCs/>
          <w:lang w:val="en-US"/>
        </w:rPr>
        <w:t>-</w:t>
      </w:r>
      <w:proofErr w:type="spellStart"/>
      <w:r w:rsidRPr="003E4E3D">
        <w:rPr>
          <w:i/>
          <w:iCs/>
          <w:lang w:val="en-US"/>
        </w:rPr>
        <w:t>ede</w:t>
      </w:r>
      <w:proofErr w:type="spellEnd"/>
      <w:r w:rsidRPr="003E4E3D">
        <w:rPr>
          <w:i/>
          <w:iCs/>
          <w:lang w:val="en-US"/>
        </w:rPr>
        <w:t>, -</w:t>
      </w:r>
      <w:proofErr w:type="spellStart"/>
      <w:r w:rsidRPr="003E4E3D">
        <w:rPr>
          <w:i/>
          <w:iCs/>
          <w:lang w:val="en-US"/>
        </w:rPr>
        <w:t>ed</w:t>
      </w:r>
      <w:proofErr w:type="spellEnd"/>
      <w:r w:rsidRPr="003E4E3D">
        <w:rPr>
          <w:i/>
          <w:iCs/>
          <w:lang w:val="en-US"/>
        </w:rPr>
        <w:t xml:space="preserve"> </w:t>
      </w:r>
      <w:r w:rsidRPr="003E4E3D">
        <w:rPr>
          <w:lang w:val="en-US"/>
        </w:rPr>
        <w:t xml:space="preserve">in ME. In Late </w:t>
      </w:r>
      <w:proofErr w:type="gramStart"/>
      <w:r w:rsidRPr="003E4E3D">
        <w:rPr>
          <w:lang w:val="en-US"/>
        </w:rPr>
        <w:t>ME</w:t>
      </w:r>
      <w:proofErr w:type="gramEnd"/>
      <w:r w:rsidRPr="003E4E3D">
        <w:rPr>
          <w:lang w:val="en-US"/>
        </w:rPr>
        <w:t xml:space="preserve"> the vowel [e] in unstressed medial and final syllables became very unstable and was lost. This change eliminated the differences between the two classes </w:t>
      </w:r>
      <w:proofErr w:type="gramStart"/>
      <w:r w:rsidRPr="003E4E3D">
        <w:rPr>
          <w:lang w:val="en-US"/>
        </w:rPr>
        <w:t>and also</w:t>
      </w:r>
      <w:proofErr w:type="gramEnd"/>
      <w:r w:rsidRPr="003E4E3D">
        <w:rPr>
          <w:lang w:val="en-US"/>
        </w:rPr>
        <w:t xml:space="preserve"> the distinctions between the 2nd and 3rd principal forms.</w:t>
      </w:r>
    </w:p>
    <w:p w:rsidR="004D397E" w:rsidRPr="003E4E3D" w:rsidRDefault="004D397E" w:rsidP="004D397E">
      <w:pPr>
        <w:autoSpaceDE w:val="0"/>
        <w:autoSpaceDN w:val="0"/>
        <w:adjustRightInd w:val="0"/>
        <w:jc w:val="both"/>
        <w:rPr>
          <w:iCs/>
          <w:lang w:val="en-US"/>
        </w:rPr>
      </w:pPr>
      <w:r w:rsidRPr="003E4E3D">
        <w:rPr>
          <w:iCs/>
          <w:lang w:val="en-US"/>
        </w:rPr>
        <w:t xml:space="preserve">3. All borrowings (unique loan word </w:t>
      </w:r>
      <w:r w:rsidRPr="003E4E3D">
        <w:rPr>
          <w:i/>
          <w:iCs/>
          <w:lang w:val="en-US"/>
        </w:rPr>
        <w:t>take</w:t>
      </w:r>
      <w:r w:rsidRPr="003E4E3D">
        <w:rPr>
          <w:iCs/>
          <w:lang w:val="en-US"/>
        </w:rPr>
        <w:t xml:space="preserve"> from Scandinavian remains in the </w:t>
      </w:r>
      <w:proofErr w:type="gramStart"/>
      <w:r w:rsidRPr="003E4E3D">
        <w:rPr>
          <w:iCs/>
          <w:lang w:val="en-US"/>
        </w:rPr>
        <w:t>6</w:t>
      </w:r>
      <w:proofErr w:type="gramEnd"/>
      <w:r w:rsidRPr="003E4E3D">
        <w:rPr>
          <w:iCs/>
          <w:lang w:val="en-US"/>
        </w:rPr>
        <w:t xml:space="preserve"> class,).  Class 3 </w:t>
      </w:r>
      <w:proofErr w:type="gramStart"/>
      <w:r w:rsidRPr="003E4E3D">
        <w:rPr>
          <w:iCs/>
          <w:lang w:val="en-US"/>
        </w:rPr>
        <w:t>was destroyed</w:t>
      </w:r>
      <w:proofErr w:type="gramEnd"/>
      <w:r w:rsidRPr="003E4E3D">
        <w:rPr>
          <w:iCs/>
          <w:lang w:val="en-US"/>
        </w:rPr>
        <w:t xml:space="preserve">. We have </w:t>
      </w:r>
      <w:proofErr w:type="gramStart"/>
      <w:r w:rsidRPr="003E4E3D">
        <w:rPr>
          <w:iCs/>
          <w:lang w:val="en-US"/>
        </w:rPr>
        <w:t>2</w:t>
      </w:r>
      <w:proofErr w:type="gramEnd"/>
      <w:r w:rsidRPr="003E4E3D">
        <w:rPr>
          <w:iCs/>
          <w:lang w:val="en-US"/>
        </w:rPr>
        <w:t xml:space="preserve"> classes by the end of this process:</w:t>
      </w:r>
    </w:p>
    <w:p w:rsidR="004D397E" w:rsidRPr="003E4E3D" w:rsidRDefault="004D397E" w:rsidP="004D397E">
      <w:pPr>
        <w:widowControl w:val="0"/>
        <w:autoSpaceDE w:val="0"/>
        <w:autoSpaceDN w:val="0"/>
        <w:adjustRightInd w:val="0"/>
        <w:jc w:val="both"/>
        <w:rPr>
          <w:iCs/>
          <w:lang w:val="en-US"/>
        </w:rPr>
      </w:pPr>
      <w:r w:rsidRPr="003E4E3D">
        <w:rPr>
          <w:iCs/>
          <w:lang w:val="en-US"/>
        </w:rPr>
        <w:t>1. Regular (on the basis of weak) or “standard” verbs;</w:t>
      </w:r>
    </w:p>
    <w:p w:rsidR="004D397E" w:rsidRPr="003E4E3D" w:rsidRDefault="004D397E" w:rsidP="004D397E">
      <w:pPr>
        <w:autoSpaceDE w:val="0"/>
        <w:autoSpaceDN w:val="0"/>
        <w:adjustRightInd w:val="0"/>
        <w:jc w:val="both"/>
        <w:rPr>
          <w:lang w:val="en-US"/>
        </w:rPr>
      </w:pPr>
      <w:r w:rsidRPr="003E4E3D">
        <w:rPr>
          <w:lang w:val="en-US"/>
        </w:rPr>
        <w:t>2. Irregular or non-standard verbs: 1) all remained strong verbs 2) weak verbs of the 1</w:t>
      </w:r>
      <w:r w:rsidRPr="003E4E3D">
        <w:rPr>
          <w:vertAlign w:val="superscript"/>
          <w:lang w:val="en-US"/>
        </w:rPr>
        <w:t>st</w:t>
      </w:r>
      <w:r w:rsidRPr="003E4E3D">
        <w:rPr>
          <w:lang w:val="en-US"/>
        </w:rPr>
        <w:t xml:space="preserve"> class irregular 3) weak verbs of the 1</w:t>
      </w:r>
      <w:r w:rsidRPr="003E4E3D">
        <w:rPr>
          <w:vertAlign w:val="superscript"/>
          <w:lang w:val="en-US"/>
        </w:rPr>
        <w:t>st</w:t>
      </w:r>
      <w:r w:rsidRPr="003E4E3D">
        <w:rPr>
          <w:lang w:val="en-US"/>
        </w:rPr>
        <w:t xml:space="preserve"> class with devocalization in the end 4) 2 remained verbs of  the 3d class - have, say. The number of non-standard verbs in Modern English is not large, about 200 verbs. They constitute an important feature of the language. Most of them belong to the basic layer of the vocabulary. They preserved the distinction between three stems in all English verbs.</w:t>
      </w:r>
    </w:p>
    <w:p w:rsidR="004D397E" w:rsidRPr="003E4E3D" w:rsidRDefault="004D397E" w:rsidP="004D397E">
      <w:pPr>
        <w:autoSpaceDE w:val="0"/>
        <w:autoSpaceDN w:val="0"/>
        <w:adjustRightInd w:val="0"/>
        <w:jc w:val="center"/>
        <w:rPr>
          <w:b/>
          <w:lang w:val="en-US"/>
        </w:rPr>
      </w:pPr>
      <w:r w:rsidRPr="003E4E3D">
        <w:rPr>
          <w:b/>
          <w:lang w:val="en-US"/>
        </w:rPr>
        <w:lastRenderedPageBreak/>
        <w:t>The evolution of anomalous verbs</w:t>
      </w:r>
    </w:p>
    <w:p w:rsidR="004D397E" w:rsidRPr="003E4E3D" w:rsidRDefault="004D397E" w:rsidP="004D397E">
      <w:pPr>
        <w:autoSpaceDE w:val="0"/>
        <w:autoSpaceDN w:val="0"/>
        <w:adjustRightInd w:val="0"/>
        <w:jc w:val="both"/>
        <w:rPr>
          <w:lang w:val="en-US"/>
        </w:rPr>
      </w:pPr>
      <w:r w:rsidRPr="003E4E3D">
        <w:rPr>
          <w:lang w:val="en-US"/>
        </w:rPr>
        <w:t xml:space="preserve">Several </w:t>
      </w:r>
      <w:proofErr w:type="spellStart"/>
      <w:r w:rsidRPr="003E4E3D">
        <w:rPr>
          <w:lang w:val="en-US"/>
        </w:rPr>
        <w:t>preterite</w:t>
      </w:r>
      <w:proofErr w:type="spellEnd"/>
      <w:r w:rsidRPr="003E4E3D">
        <w:rPr>
          <w:lang w:val="en-US"/>
        </w:rPr>
        <w:t xml:space="preserve">-present verbs died out. The surviving verbs lost some of their old forms and grammatical distinctions but retained many specific peculiarities. They lost the forms of the </w:t>
      </w:r>
      <w:proofErr w:type="spellStart"/>
      <w:proofErr w:type="gramStart"/>
      <w:r w:rsidRPr="003E4E3D">
        <w:rPr>
          <w:lang w:val="en-US"/>
        </w:rPr>
        <w:t>verbals</w:t>
      </w:r>
      <w:proofErr w:type="spellEnd"/>
      <w:r w:rsidRPr="003E4E3D">
        <w:rPr>
          <w:lang w:val="en-US"/>
        </w:rPr>
        <w:t xml:space="preserve"> which</w:t>
      </w:r>
      <w:proofErr w:type="gramEnd"/>
      <w:r w:rsidRPr="003E4E3D">
        <w:rPr>
          <w:lang w:val="en-US"/>
        </w:rPr>
        <w:t xml:space="preserve"> had sprung up in OE and the distinctions between the forms of number and mood in the Present tense. In </w:t>
      </w:r>
      <w:proofErr w:type="gramStart"/>
      <w:r w:rsidRPr="003E4E3D">
        <w:rPr>
          <w:lang w:val="en-US"/>
        </w:rPr>
        <w:t>NE</w:t>
      </w:r>
      <w:proofErr w:type="gramEnd"/>
      <w:r w:rsidRPr="003E4E3D">
        <w:rPr>
          <w:lang w:val="en-US"/>
        </w:rPr>
        <w:t xml:space="preserve"> their paradigms have been reduced to two forms or even to one.</w:t>
      </w:r>
    </w:p>
    <w:p w:rsidR="004D397E" w:rsidRPr="003E4E3D" w:rsidRDefault="004D397E" w:rsidP="004D397E">
      <w:pPr>
        <w:shd w:val="clear" w:color="auto" w:fill="FFFFFF"/>
        <w:autoSpaceDE w:val="0"/>
        <w:autoSpaceDN w:val="0"/>
        <w:adjustRightInd w:val="0"/>
        <w:jc w:val="both"/>
        <w:rPr>
          <w:color w:val="000000"/>
          <w:lang w:val="en-US"/>
        </w:rPr>
      </w:pPr>
      <w:r w:rsidRPr="003E4E3D">
        <w:rPr>
          <w:color w:val="000000"/>
          <w:lang w:val="en-US"/>
        </w:rPr>
        <w:t xml:space="preserve">Some verbs combined the features of weak and strong verbs. OE </w:t>
      </w:r>
      <w:r w:rsidRPr="003E4E3D">
        <w:rPr>
          <w:iCs/>
          <w:color w:val="000000"/>
          <w:lang w:val="en-US"/>
        </w:rPr>
        <w:t xml:space="preserve">don </w:t>
      </w:r>
      <w:r w:rsidRPr="003E4E3D">
        <w:rPr>
          <w:color w:val="000000"/>
          <w:lang w:val="en-US"/>
        </w:rPr>
        <w:t>formed a weak Past tense with a vowel interchange: and a Parti</w:t>
      </w:r>
      <w:r w:rsidRPr="003E4E3D">
        <w:rPr>
          <w:color w:val="000000"/>
          <w:lang w:val="en-US"/>
        </w:rPr>
        <w:softHyphen/>
        <w:t xml:space="preserve">ciple in </w:t>
      </w:r>
      <w:r w:rsidRPr="003E4E3D">
        <w:rPr>
          <w:iCs/>
          <w:color w:val="000000"/>
          <w:lang w:val="en-US"/>
        </w:rPr>
        <w:t xml:space="preserve">-n: don </w:t>
      </w:r>
      <w:r w:rsidRPr="003E4E3D">
        <w:rPr>
          <w:color w:val="000000"/>
          <w:lang w:val="en-US"/>
        </w:rPr>
        <w:t xml:space="preserve">— </w:t>
      </w:r>
      <w:proofErr w:type="spellStart"/>
      <w:r w:rsidRPr="003E4E3D">
        <w:rPr>
          <w:iCs/>
          <w:color w:val="000000"/>
          <w:lang w:val="en-US"/>
        </w:rPr>
        <w:t>dyde</w:t>
      </w:r>
      <w:proofErr w:type="spellEnd"/>
      <w:r w:rsidRPr="003E4E3D">
        <w:rPr>
          <w:iCs/>
          <w:color w:val="000000"/>
          <w:lang w:val="en-US"/>
        </w:rPr>
        <w:t xml:space="preserve"> </w:t>
      </w:r>
      <w:r w:rsidRPr="003E4E3D">
        <w:rPr>
          <w:color w:val="000000"/>
          <w:lang w:val="en-US"/>
        </w:rPr>
        <w:t xml:space="preserve">— </w:t>
      </w:r>
      <w:r w:rsidRPr="003E4E3D">
        <w:rPr>
          <w:iCs/>
          <w:color w:val="000000"/>
        </w:rPr>
        <w:t>з</w:t>
      </w:r>
      <w:r w:rsidRPr="003E4E3D">
        <w:rPr>
          <w:iCs/>
          <w:color w:val="000000"/>
          <w:lang w:val="en-US"/>
        </w:rPr>
        <w:t xml:space="preserve">e-don </w:t>
      </w:r>
      <w:r w:rsidRPr="003E4E3D">
        <w:rPr>
          <w:color w:val="000000"/>
          <w:lang w:val="en-US"/>
        </w:rPr>
        <w:t xml:space="preserve">(NE </w:t>
      </w:r>
      <w:r w:rsidRPr="003E4E3D">
        <w:rPr>
          <w:iCs/>
          <w:color w:val="000000"/>
          <w:lang w:val="en-US"/>
        </w:rPr>
        <w:t xml:space="preserve">do). </w:t>
      </w:r>
      <w:r w:rsidRPr="003E4E3D">
        <w:rPr>
          <w:color w:val="000000"/>
          <w:lang w:val="en-US"/>
        </w:rPr>
        <w:t xml:space="preserve">OE </w:t>
      </w:r>
      <w:proofErr w:type="spellStart"/>
      <w:r w:rsidRPr="003E4E3D">
        <w:rPr>
          <w:iCs/>
          <w:color w:val="000000"/>
          <w:lang w:val="en-US"/>
        </w:rPr>
        <w:t>buan</w:t>
      </w:r>
      <w:proofErr w:type="spellEnd"/>
      <w:r w:rsidRPr="003E4E3D">
        <w:rPr>
          <w:iCs/>
          <w:color w:val="000000"/>
          <w:lang w:val="en-US"/>
        </w:rPr>
        <w:t xml:space="preserve"> </w:t>
      </w:r>
      <w:r w:rsidRPr="003E4E3D">
        <w:rPr>
          <w:color w:val="000000"/>
          <w:lang w:val="en-US"/>
        </w:rPr>
        <w:t xml:space="preserve">'live' had a weak Past — </w:t>
      </w:r>
      <w:proofErr w:type="spellStart"/>
      <w:r w:rsidRPr="003E4E3D">
        <w:rPr>
          <w:iCs/>
          <w:color w:val="000000"/>
          <w:lang w:val="en-US"/>
        </w:rPr>
        <w:t>bude</w:t>
      </w:r>
      <w:proofErr w:type="spellEnd"/>
      <w:r w:rsidRPr="003E4E3D">
        <w:rPr>
          <w:iCs/>
          <w:color w:val="000000"/>
          <w:lang w:val="en-US"/>
        </w:rPr>
        <w:t xml:space="preserve"> </w:t>
      </w:r>
      <w:r w:rsidRPr="003E4E3D">
        <w:rPr>
          <w:color w:val="000000"/>
          <w:lang w:val="en-US"/>
        </w:rPr>
        <w:t xml:space="preserve">and Participle II, ending in </w:t>
      </w:r>
      <w:r w:rsidRPr="003E4E3D">
        <w:rPr>
          <w:iCs/>
          <w:color w:val="000000"/>
          <w:lang w:val="en-US"/>
        </w:rPr>
        <w:t xml:space="preserve">-n, </w:t>
      </w:r>
      <w:proofErr w:type="spellStart"/>
      <w:r w:rsidRPr="003E4E3D">
        <w:rPr>
          <w:iCs/>
          <w:color w:val="000000"/>
          <w:lang w:val="en-US"/>
        </w:rPr>
        <w:t>ie</w:t>
      </w:r>
      <w:proofErr w:type="spellEnd"/>
      <w:r w:rsidRPr="003E4E3D">
        <w:rPr>
          <w:iCs/>
          <w:color w:val="000000"/>
          <w:lang w:val="en-US"/>
        </w:rPr>
        <w:t xml:space="preserve">-bun </w:t>
      </w:r>
      <w:r w:rsidRPr="003E4E3D">
        <w:rPr>
          <w:color w:val="000000"/>
          <w:lang w:val="en-US"/>
        </w:rPr>
        <w:t>like a strong verb.</w:t>
      </w:r>
    </w:p>
    <w:p w:rsidR="004D397E" w:rsidRPr="003E4E3D" w:rsidRDefault="004D397E" w:rsidP="004D397E">
      <w:pPr>
        <w:autoSpaceDE w:val="0"/>
        <w:autoSpaceDN w:val="0"/>
        <w:adjustRightInd w:val="0"/>
        <w:jc w:val="both"/>
        <w:rPr>
          <w:color w:val="212121"/>
          <w:lang w:val="en-US"/>
        </w:rPr>
      </w:pPr>
      <w:r w:rsidRPr="003E4E3D">
        <w:rPr>
          <w:lang w:val="en-US"/>
        </w:rPr>
        <w:t xml:space="preserve">OE </w:t>
      </w:r>
      <w:r w:rsidRPr="003E4E3D">
        <w:rPr>
          <w:iCs/>
          <w:color w:val="000000"/>
        </w:rPr>
        <w:t>з</w:t>
      </w:r>
      <w:r w:rsidRPr="003E4E3D">
        <w:rPr>
          <w:iCs/>
          <w:color w:val="000000"/>
          <w:lang w:val="en-US"/>
        </w:rPr>
        <w:t>a</w:t>
      </w:r>
      <w:r w:rsidRPr="003E4E3D">
        <w:rPr>
          <w:lang w:val="en-US"/>
        </w:rPr>
        <w:t xml:space="preserve">n has had a most unusual history. In </w:t>
      </w:r>
      <w:proofErr w:type="gramStart"/>
      <w:r w:rsidRPr="003E4E3D">
        <w:rPr>
          <w:lang w:val="en-US"/>
        </w:rPr>
        <w:t>OE</w:t>
      </w:r>
      <w:proofErr w:type="gramEnd"/>
      <w:r w:rsidRPr="003E4E3D">
        <w:rPr>
          <w:lang w:val="en-US"/>
        </w:rPr>
        <w:t xml:space="preserve"> its Past form was built from a different root and had a weak ending: </w:t>
      </w:r>
      <w:proofErr w:type="spellStart"/>
      <w:r w:rsidRPr="003E4E3D">
        <w:rPr>
          <w:i/>
          <w:iCs/>
          <w:lang w:val="en-US"/>
        </w:rPr>
        <w:t>eode</w:t>
      </w:r>
      <w:proofErr w:type="spellEnd"/>
      <w:r w:rsidRPr="003E4E3D">
        <w:rPr>
          <w:i/>
          <w:iCs/>
          <w:lang w:val="en-US"/>
        </w:rPr>
        <w:t xml:space="preserve">; </w:t>
      </w:r>
      <w:r w:rsidRPr="003E4E3D">
        <w:rPr>
          <w:lang w:val="en-US"/>
        </w:rPr>
        <w:t xml:space="preserve">its Part. II ended in </w:t>
      </w:r>
      <w:r w:rsidRPr="003E4E3D">
        <w:rPr>
          <w:i/>
          <w:iCs/>
          <w:lang w:val="en-US"/>
        </w:rPr>
        <w:t xml:space="preserve">-n, </w:t>
      </w:r>
      <w:r w:rsidRPr="003E4E3D">
        <w:rPr>
          <w:lang w:val="en-US"/>
        </w:rPr>
        <w:t xml:space="preserve">similarly with strong verbs </w:t>
      </w:r>
      <w:r w:rsidRPr="003E4E3D">
        <w:rPr>
          <w:i/>
          <w:iCs/>
          <w:lang w:val="en-US"/>
        </w:rPr>
        <w:t>(</w:t>
      </w:r>
      <w:proofErr w:type="spellStart"/>
      <w:r w:rsidRPr="003E4E3D">
        <w:rPr>
          <w:i/>
          <w:iCs/>
          <w:lang w:val="en-US"/>
        </w:rPr>
        <w:t>ie</w:t>
      </w:r>
      <w:proofErr w:type="spellEnd"/>
      <w:proofErr w:type="gramStart"/>
      <w:r w:rsidRPr="003E4E3D">
        <w:rPr>
          <w:i/>
          <w:iCs/>
          <w:lang w:val="en-US"/>
        </w:rPr>
        <w:t>)^</w:t>
      </w:r>
      <w:proofErr w:type="gramEnd"/>
      <w:r w:rsidRPr="003E4E3D">
        <w:rPr>
          <w:i/>
          <w:iCs/>
          <w:lang w:val="en-US"/>
        </w:rPr>
        <w:t xml:space="preserve">dn. </w:t>
      </w:r>
      <w:r w:rsidRPr="003E4E3D">
        <w:rPr>
          <w:lang w:val="en-US"/>
        </w:rPr>
        <w:t xml:space="preserve">In ME the verb acquired a new Past tense </w:t>
      </w:r>
      <w:proofErr w:type="spellStart"/>
      <w:r w:rsidRPr="003E4E3D">
        <w:rPr>
          <w:i/>
          <w:iCs/>
          <w:lang w:val="en-US"/>
        </w:rPr>
        <w:t>wente</w:t>
      </w:r>
      <w:proofErr w:type="spellEnd"/>
      <w:r w:rsidRPr="003E4E3D">
        <w:rPr>
          <w:i/>
          <w:iCs/>
          <w:lang w:val="en-US"/>
        </w:rPr>
        <w:t xml:space="preserve">, </w:t>
      </w:r>
      <w:r w:rsidRPr="003E4E3D">
        <w:rPr>
          <w:lang w:val="en-US"/>
        </w:rPr>
        <w:t xml:space="preserve">which came from an entirely different verb, OE </w:t>
      </w:r>
      <w:proofErr w:type="spellStart"/>
      <w:r w:rsidRPr="003E4E3D">
        <w:rPr>
          <w:i/>
          <w:iCs/>
          <w:lang w:val="en-US"/>
        </w:rPr>
        <w:t>wendan</w:t>
      </w:r>
      <w:proofErr w:type="spellEnd"/>
      <w:r w:rsidRPr="003E4E3D">
        <w:rPr>
          <w:i/>
          <w:iCs/>
          <w:lang w:val="en-US"/>
        </w:rPr>
        <w:t xml:space="preserve"> </w:t>
      </w:r>
      <w:r w:rsidRPr="003E4E3D">
        <w:rPr>
          <w:lang w:val="en-US"/>
        </w:rPr>
        <w:t xml:space="preserve">(ME </w:t>
      </w:r>
      <w:proofErr w:type="spellStart"/>
      <w:r w:rsidRPr="003E4E3D">
        <w:rPr>
          <w:i/>
          <w:iCs/>
          <w:lang w:val="en-US"/>
        </w:rPr>
        <w:t>wenden</w:t>
      </w:r>
      <w:proofErr w:type="spellEnd"/>
      <w:r w:rsidRPr="003E4E3D">
        <w:rPr>
          <w:i/>
          <w:iCs/>
          <w:lang w:val="en-US"/>
        </w:rPr>
        <w:t xml:space="preserve">, </w:t>
      </w:r>
      <w:r w:rsidRPr="003E4E3D">
        <w:rPr>
          <w:lang w:val="en-US"/>
        </w:rPr>
        <w:t xml:space="preserve">NE </w:t>
      </w:r>
      <w:r w:rsidRPr="003E4E3D">
        <w:rPr>
          <w:i/>
          <w:iCs/>
          <w:lang w:val="en-US"/>
        </w:rPr>
        <w:t xml:space="preserve">wend). </w:t>
      </w:r>
      <w:r w:rsidRPr="003E4E3D">
        <w:rPr>
          <w:lang w:val="en-US"/>
        </w:rPr>
        <w:t xml:space="preserve">Its OE Past form </w:t>
      </w:r>
      <w:proofErr w:type="spellStart"/>
      <w:r w:rsidRPr="003E4E3D">
        <w:rPr>
          <w:i/>
          <w:iCs/>
          <w:lang w:val="en-US"/>
        </w:rPr>
        <w:t>wente</w:t>
      </w:r>
      <w:proofErr w:type="spellEnd"/>
      <w:r w:rsidRPr="003E4E3D">
        <w:rPr>
          <w:i/>
          <w:iCs/>
          <w:lang w:val="en-US"/>
        </w:rPr>
        <w:t xml:space="preserve"> </w:t>
      </w:r>
      <w:r w:rsidRPr="003E4E3D">
        <w:rPr>
          <w:lang w:val="en-US"/>
        </w:rPr>
        <w:t xml:space="preserve">had entered the paradigm of </w:t>
      </w:r>
      <w:r w:rsidRPr="003E4E3D">
        <w:rPr>
          <w:i/>
          <w:iCs/>
          <w:lang w:val="en-US"/>
        </w:rPr>
        <w:t xml:space="preserve">goon </w:t>
      </w:r>
      <w:r w:rsidRPr="003E4E3D">
        <w:rPr>
          <w:lang w:val="en-US"/>
        </w:rPr>
        <w:t xml:space="preserve">(NE </w:t>
      </w:r>
      <w:r w:rsidRPr="003E4E3D">
        <w:rPr>
          <w:i/>
          <w:iCs/>
          <w:lang w:val="en-US"/>
        </w:rPr>
        <w:t xml:space="preserve">go, went), </w:t>
      </w:r>
      <w:r w:rsidRPr="003E4E3D">
        <w:rPr>
          <w:lang w:val="en-US"/>
        </w:rPr>
        <w:t xml:space="preserve">while </w:t>
      </w:r>
      <w:r w:rsidRPr="003E4E3D">
        <w:rPr>
          <w:i/>
          <w:iCs/>
          <w:lang w:val="en-US"/>
        </w:rPr>
        <w:t xml:space="preserve">wend </w:t>
      </w:r>
      <w:r w:rsidRPr="003E4E3D">
        <w:rPr>
          <w:lang w:val="en-US"/>
        </w:rPr>
        <w:t xml:space="preserve">acquired a new past form </w:t>
      </w:r>
      <w:r w:rsidRPr="003E4E3D">
        <w:rPr>
          <w:i/>
          <w:iCs/>
          <w:lang w:val="en-US"/>
        </w:rPr>
        <w:t xml:space="preserve">wended. </w:t>
      </w:r>
      <w:proofErr w:type="gramStart"/>
      <w:r w:rsidRPr="003E4E3D">
        <w:rPr>
          <w:lang w:val="en-US"/>
        </w:rPr>
        <w:t>Thus</w:t>
      </w:r>
      <w:proofErr w:type="gramEnd"/>
      <w:r w:rsidRPr="003E4E3D">
        <w:rPr>
          <w:lang w:val="en-US"/>
        </w:rPr>
        <w:t xml:space="preserve"> the verb </w:t>
      </w:r>
      <w:r w:rsidRPr="003E4E3D">
        <w:rPr>
          <w:i/>
          <w:iCs/>
          <w:lang w:val="en-US"/>
        </w:rPr>
        <w:t xml:space="preserve">go </w:t>
      </w:r>
      <w:r w:rsidRPr="003E4E3D">
        <w:rPr>
          <w:lang w:val="en-US"/>
        </w:rPr>
        <w:t xml:space="preserve">remained a suppletive verb, </w:t>
      </w:r>
      <w:r w:rsidRPr="003E4E3D">
        <w:rPr>
          <w:color w:val="000000"/>
          <w:lang w:val="en-US"/>
        </w:rPr>
        <w:t xml:space="preserve">though </w:t>
      </w:r>
      <w:r w:rsidRPr="003E4E3D">
        <w:rPr>
          <w:color w:val="212121"/>
          <w:lang w:val="en-US"/>
        </w:rPr>
        <w:t xml:space="preserve">its OE Past was </w:t>
      </w:r>
      <w:r w:rsidRPr="003E4E3D">
        <w:rPr>
          <w:color w:val="000000"/>
          <w:lang w:val="en-US"/>
        </w:rPr>
        <w:t xml:space="preserve">replaced by </w:t>
      </w:r>
      <w:r w:rsidRPr="003E4E3D">
        <w:rPr>
          <w:bCs/>
          <w:color w:val="000000"/>
          <w:lang w:val="en-US"/>
        </w:rPr>
        <w:t xml:space="preserve">a </w:t>
      </w:r>
      <w:r w:rsidRPr="003E4E3D">
        <w:rPr>
          <w:color w:val="212121"/>
          <w:lang w:val="en-US"/>
        </w:rPr>
        <w:t xml:space="preserve">new form (this </w:t>
      </w:r>
      <w:r w:rsidRPr="003E4E3D">
        <w:rPr>
          <w:color w:val="000000"/>
          <w:lang w:val="en-US"/>
        </w:rPr>
        <w:t xml:space="preserve">is </w:t>
      </w:r>
      <w:r w:rsidRPr="003E4E3D">
        <w:rPr>
          <w:bCs/>
          <w:color w:val="000000"/>
          <w:lang w:val="en-US"/>
        </w:rPr>
        <w:t>a</w:t>
      </w:r>
      <w:r w:rsidRPr="003E4E3D">
        <w:rPr>
          <w:b/>
          <w:bCs/>
          <w:color w:val="000000"/>
          <w:lang w:val="en-US"/>
        </w:rPr>
        <w:t xml:space="preserve"> </w:t>
      </w:r>
      <w:r w:rsidRPr="003E4E3D">
        <w:rPr>
          <w:color w:val="000000"/>
          <w:lang w:val="en-US"/>
        </w:rPr>
        <w:t>rare instance</w:t>
      </w:r>
      <w:r w:rsidRPr="003E4E3D">
        <w:rPr>
          <w:lang w:val="en-US"/>
        </w:rPr>
        <w:t xml:space="preserve"> </w:t>
      </w:r>
      <w:r w:rsidRPr="003E4E3D">
        <w:rPr>
          <w:color w:val="212121"/>
          <w:lang w:val="en-US"/>
        </w:rPr>
        <w:t xml:space="preserve">of </w:t>
      </w:r>
      <w:proofErr w:type="spellStart"/>
      <w:r w:rsidRPr="003E4E3D">
        <w:rPr>
          <w:color w:val="212121"/>
          <w:lang w:val="en-US"/>
        </w:rPr>
        <w:t>suppletion</w:t>
      </w:r>
      <w:proofErr w:type="spellEnd"/>
      <w:r w:rsidRPr="003E4E3D">
        <w:rPr>
          <w:color w:val="212121"/>
          <w:lang w:val="en-US"/>
        </w:rPr>
        <w:t xml:space="preserve"> appearing at </w:t>
      </w:r>
      <w:r w:rsidRPr="003E4E3D">
        <w:rPr>
          <w:bCs/>
          <w:color w:val="000000"/>
          <w:lang w:val="en-US"/>
        </w:rPr>
        <w:t>a</w:t>
      </w:r>
      <w:r w:rsidRPr="003E4E3D">
        <w:rPr>
          <w:b/>
          <w:bCs/>
          <w:color w:val="000000"/>
          <w:lang w:val="en-US"/>
        </w:rPr>
        <w:t xml:space="preserve"> </w:t>
      </w:r>
      <w:r w:rsidRPr="003E4E3D">
        <w:rPr>
          <w:color w:val="212121"/>
          <w:lang w:val="en-US"/>
        </w:rPr>
        <w:t>relatively recent period of history).</w:t>
      </w:r>
    </w:p>
    <w:p w:rsidR="004D397E" w:rsidRPr="003E4E3D" w:rsidRDefault="004D397E" w:rsidP="004D397E">
      <w:pPr>
        <w:autoSpaceDE w:val="0"/>
        <w:autoSpaceDN w:val="0"/>
        <w:adjustRightInd w:val="0"/>
        <w:jc w:val="both"/>
        <w:rPr>
          <w:color w:val="212121"/>
          <w:lang w:val="en-US"/>
        </w:rPr>
      </w:pPr>
    </w:p>
    <w:p w:rsidR="004D397E" w:rsidRPr="003E4E3D" w:rsidRDefault="004D397E" w:rsidP="004D397E">
      <w:pPr>
        <w:autoSpaceDE w:val="0"/>
        <w:autoSpaceDN w:val="0"/>
        <w:adjustRightInd w:val="0"/>
        <w:jc w:val="center"/>
        <w:rPr>
          <w:b/>
          <w:lang w:val="en-US"/>
        </w:rPr>
      </w:pPr>
      <w:r w:rsidRPr="003E4E3D">
        <w:rPr>
          <w:b/>
          <w:lang w:val="en-US"/>
        </w:rPr>
        <w:t>The evolution of word-formation.</w:t>
      </w:r>
    </w:p>
    <w:p w:rsidR="004D397E" w:rsidRPr="003E4E3D" w:rsidRDefault="004D397E" w:rsidP="004D397E">
      <w:pPr>
        <w:autoSpaceDE w:val="0"/>
        <w:autoSpaceDN w:val="0"/>
        <w:adjustRightInd w:val="0"/>
        <w:jc w:val="both"/>
        <w:rPr>
          <w:lang w:val="en-US"/>
        </w:rPr>
      </w:pPr>
      <w:r w:rsidRPr="003E4E3D">
        <w:rPr>
          <w:b/>
          <w:color w:val="000000"/>
          <w:u w:val="single"/>
          <w:lang w:val="en-US"/>
        </w:rPr>
        <w:t xml:space="preserve">Ways of formation - </w:t>
      </w:r>
      <w:r w:rsidRPr="003E4E3D">
        <w:rPr>
          <w:lang w:val="en-US"/>
        </w:rPr>
        <w:t>word formation fell into two types: word derivation and word composition.</w:t>
      </w:r>
    </w:p>
    <w:p w:rsidR="004D397E" w:rsidRPr="003E4E3D" w:rsidRDefault="004D397E" w:rsidP="004D397E">
      <w:pPr>
        <w:autoSpaceDE w:val="0"/>
        <w:autoSpaceDN w:val="0"/>
        <w:adjustRightInd w:val="0"/>
        <w:jc w:val="both"/>
        <w:rPr>
          <w:u w:val="single"/>
          <w:lang w:val="en-US"/>
        </w:rPr>
      </w:pPr>
      <w:r w:rsidRPr="003E4E3D">
        <w:rPr>
          <w:b/>
          <w:bCs/>
          <w:u w:val="single"/>
          <w:lang w:val="en-US"/>
        </w:rPr>
        <w:t>Word Derivation</w:t>
      </w:r>
    </w:p>
    <w:p w:rsidR="004D397E" w:rsidRPr="003E4E3D" w:rsidRDefault="004D397E" w:rsidP="004D397E">
      <w:pPr>
        <w:autoSpaceDE w:val="0"/>
        <w:autoSpaceDN w:val="0"/>
        <w:adjustRightInd w:val="0"/>
        <w:jc w:val="both"/>
        <w:rPr>
          <w:lang w:val="en-US"/>
        </w:rPr>
      </w:pPr>
      <w:r w:rsidRPr="003E4E3D">
        <w:rPr>
          <w:lang w:val="en-US"/>
        </w:rPr>
        <w:t xml:space="preserve">Suffixation has always been the most productive way of deriving new words, most of the OE productive suffixes have survived, and many new suffixes </w:t>
      </w:r>
      <w:proofErr w:type="gramStart"/>
      <w:r w:rsidRPr="003E4E3D">
        <w:rPr>
          <w:lang w:val="en-US"/>
        </w:rPr>
        <w:t>have been added</w:t>
      </w:r>
      <w:proofErr w:type="gramEnd"/>
      <w:r w:rsidRPr="003E4E3D">
        <w:rPr>
          <w:lang w:val="en-US"/>
        </w:rPr>
        <w:t xml:space="preserve"> from internal and external sources.</w:t>
      </w:r>
    </w:p>
    <w:p w:rsidR="004D397E" w:rsidRPr="003E4E3D" w:rsidRDefault="004D397E" w:rsidP="004D397E">
      <w:pPr>
        <w:autoSpaceDE w:val="0"/>
        <w:autoSpaceDN w:val="0"/>
        <w:adjustRightInd w:val="0"/>
        <w:jc w:val="both"/>
        <w:rPr>
          <w:lang w:val="en-US"/>
        </w:rPr>
      </w:pPr>
      <w:r w:rsidRPr="003E4E3D">
        <w:rPr>
          <w:lang w:val="en-US"/>
        </w:rPr>
        <w:t xml:space="preserve">The development of </w:t>
      </w:r>
      <w:proofErr w:type="spellStart"/>
      <w:r w:rsidRPr="003E4E3D">
        <w:rPr>
          <w:lang w:val="en-US"/>
        </w:rPr>
        <w:t>prefixation</w:t>
      </w:r>
      <w:proofErr w:type="spellEnd"/>
      <w:r w:rsidRPr="003E4E3D">
        <w:rPr>
          <w:lang w:val="en-US"/>
        </w:rPr>
        <w:t xml:space="preserve"> was uneven: in </w:t>
      </w:r>
      <w:proofErr w:type="gramStart"/>
      <w:r w:rsidRPr="003E4E3D">
        <w:rPr>
          <w:lang w:val="en-US"/>
        </w:rPr>
        <w:t>ME</w:t>
      </w:r>
      <w:proofErr w:type="gramEnd"/>
      <w:r w:rsidRPr="003E4E3D">
        <w:rPr>
          <w:lang w:val="en-US"/>
        </w:rPr>
        <w:t xml:space="preserve"> many OE prefixes fell into disuse; after a temporary decline in the 15th and 16th c. the use of prefixes grew again; like suffixes, Early NE prefixes could come from foreign sources.</w:t>
      </w:r>
    </w:p>
    <w:p w:rsidR="004D397E" w:rsidRPr="003E4E3D" w:rsidRDefault="004D397E" w:rsidP="004D397E">
      <w:pPr>
        <w:autoSpaceDE w:val="0"/>
        <w:autoSpaceDN w:val="0"/>
        <w:adjustRightInd w:val="0"/>
        <w:jc w:val="both"/>
        <w:rPr>
          <w:lang w:val="en-US"/>
        </w:rPr>
      </w:pPr>
      <w:r w:rsidRPr="003E4E3D">
        <w:rPr>
          <w:lang w:val="en-US"/>
        </w:rPr>
        <w:t>The Early NE period witnessed the growth of a new, specifically English way of word derivation — conversion (also known as "functional change"), which has developed into a productive way of creating new words.</w:t>
      </w:r>
    </w:p>
    <w:p w:rsidR="004D397E" w:rsidRPr="003E4E3D" w:rsidRDefault="004D397E" w:rsidP="004D397E">
      <w:pPr>
        <w:autoSpaceDE w:val="0"/>
        <w:autoSpaceDN w:val="0"/>
        <w:adjustRightInd w:val="0"/>
        <w:jc w:val="both"/>
        <w:rPr>
          <w:b/>
          <w:u w:val="single"/>
          <w:lang w:val="en-US"/>
        </w:rPr>
      </w:pPr>
      <w:r w:rsidRPr="003E4E3D">
        <w:rPr>
          <w:b/>
          <w:u w:val="single"/>
          <w:lang w:val="en-US"/>
        </w:rPr>
        <w:t>Sound interchanges</w:t>
      </w:r>
    </w:p>
    <w:p w:rsidR="004D397E" w:rsidRPr="003E4E3D" w:rsidRDefault="004D397E" w:rsidP="004D397E">
      <w:pPr>
        <w:autoSpaceDE w:val="0"/>
        <w:autoSpaceDN w:val="0"/>
        <w:adjustRightInd w:val="0"/>
        <w:jc w:val="both"/>
        <w:rPr>
          <w:lang w:val="en-US"/>
        </w:rPr>
      </w:pPr>
      <w:r w:rsidRPr="003E4E3D">
        <w:rPr>
          <w:lang w:val="en-US"/>
        </w:rPr>
        <w:t xml:space="preserve">In </w:t>
      </w:r>
      <w:proofErr w:type="gramStart"/>
      <w:r w:rsidRPr="003E4E3D">
        <w:rPr>
          <w:lang w:val="en-US"/>
        </w:rPr>
        <w:t>OE</w:t>
      </w:r>
      <w:proofErr w:type="gramEnd"/>
      <w:r w:rsidRPr="003E4E3D">
        <w:rPr>
          <w:lang w:val="en-US"/>
        </w:rPr>
        <w:t xml:space="preserve"> they served as a supplementary means of word differentiation and were mostly used together with suffixes. In </w:t>
      </w:r>
      <w:proofErr w:type="gramStart"/>
      <w:r w:rsidRPr="003E4E3D">
        <w:rPr>
          <w:lang w:val="en-US"/>
        </w:rPr>
        <w:t>ME and Early NE</w:t>
      </w:r>
      <w:proofErr w:type="gramEnd"/>
      <w:r w:rsidRPr="003E4E3D">
        <w:rPr>
          <w:lang w:val="en-US"/>
        </w:rPr>
        <w:t xml:space="preserve"> sound interchanges continued to be used as an accompanying feature together with other derivational means. The role of sound interchanges has grown due to the weakening and loss of many suffixes and grammatical endings.</w:t>
      </w:r>
    </w:p>
    <w:p w:rsidR="004D397E" w:rsidRPr="003E4E3D" w:rsidRDefault="004D397E" w:rsidP="004D397E">
      <w:pPr>
        <w:autoSpaceDE w:val="0"/>
        <w:autoSpaceDN w:val="0"/>
        <w:adjustRightInd w:val="0"/>
        <w:jc w:val="both"/>
        <w:rPr>
          <w:b/>
          <w:u w:val="single"/>
          <w:lang w:val="en-US"/>
        </w:rPr>
      </w:pPr>
      <w:r w:rsidRPr="003E4E3D">
        <w:rPr>
          <w:b/>
          <w:bCs/>
          <w:u w:val="single"/>
          <w:lang w:val="en-US"/>
        </w:rPr>
        <w:t xml:space="preserve">Word </w:t>
      </w:r>
      <w:r w:rsidRPr="003E4E3D">
        <w:rPr>
          <w:b/>
          <w:u w:val="single"/>
          <w:lang w:val="en-US"/>
        </w:rPr>
        <w:t>Stress</w:t>
      </w:r>
    </w:p>
    <w:p w:rsidR="004D397E" w:rsidRPr="003E4E3D" w:rsidRDefault="004D397E" w:rsidP="004D397E">
      <w:pPr>
        <w:autoSpaceDE w:val="0"/>
        <w:autoSpaceDN w:val="0"/>
        <w:adjustRightInd w:val="0"/>
        <w:jc w:val="both"/>
        <w:rPr>
          <w:lang w:val="en-US"/>
        </w:rPr>
      </w:pPr>
      <w:r w:rsidRPr="003E4E3D">
        <w:rPr>
          <w:lang w:val="en-US"/>
        </w:rPr>
        <w:t xml:space="preserve">The role of stress in </w:t>
      </w:r>
      <w:proofErr w:type="gramStart"/>
      <w:r w:rsidRPr="003E4E3D">
        <w:rPr>
          <w:lang w:val="en-US"/>
        </w:rPr>
        <w:t>word-building</w:t>
      </w:r>
      <w:proofErr w:type="gramEnd"/>
      <w:r w:rsidRPr="003E4E3D">
        <w:rPr>
          <w:lang w:val="en-US"/>
        </w:rPr>
        <w:t xml:space="preserve"> has grown in ME and Early NE in consequence of the same changes namely the weakening and loss of final syllables. </w:t>
      </w:r>
    </w:p>
    <w:p w:rsidR="004D397E" w:rsidRPr="003E4E3D" w:rsidRDefault="004D397E" w:rsidP="004D397E">
      <w:pPr>
        <w:autoSpaceDE w:val="0"/>
        <w:autoSpaceDN w:val="0"/>
        <w:adjustRightInd w:val="0"/>
        <w:jc w:val="both"/>
        <w:rPr>
          <w:b/>
          <w:u w:val="single"/>
          <w:lang w:val="en-US"/>
        </w:rPr>
      </w:pPr>
      <w:proofErr w:type="spellStart"/>
      <w:r w:rsidRPr="003E4E3D">
        <w:rPr>
          <w:b/>
          <w:u w:val="single"/>
          <w:lang w:val="en-US"/>
        </w:rPr>
        <w:t>Prefixation</w:t>
      </w:r>
      <w:proofErr w:type="spellEnd"/>
    </w:p>
    <w:p w:rsidR="004D397E" w:rsidRPr="003E4E3D" w:rsidRDefault="004D397E" w:rsidP="004D397E">
      <w:pPr>
        <w:autoSpaceDE w:val="0"/>
        <w:autoSpaceDN w:val="0"/>
        <w:adjustRightInd w:val="0"/>
        <w:jc w:val="both"/>
        <w:rPr>
          <w:lang w:val="en-US"/>
        </w:rPr>
      </w:pPr>
      <w:r w:rsidRPr="003E4E3D">
        <w:rPr>
          <w:lang w:val="en-US"/>
        </w:rPr>
        <w:t xml:space="preserve">During the </w:t>
      </w:r>
      <w:proofErr w:type="gramStart"/>
      <w:r w:rsidRPr="003E4E3D">
        <w:rPr>
          <w:lang w:val="en-US"/>
        </w:rPr>
        <w:t>ME</w:t>
      </w:r>
      <w:proofErr w:type="gramEnd"/>
      <w:r w:rsidRPr="003E4E3D">
        <w:rPr>
          <w:lang w:val="en-US"/>
        </w:rPr>
        <w:t xml:space="preserve"> period prefixes were used in derivation less frequently than before. OE prefixes were productive means of forming verbs from other verbs. The simple and derived verb were synonymous. </w:t>
      </w:r>
      <w:proofErr w:type="gramStart"/>
      <w:r w:rsidRPr="003E4E3D">
        <w:rPr>
          <w:lang w:val="en-US"/>
        </w:rPr>
        <w:t>Consequently</w:t>
      </w:r>
      <w:proofErr w:type="gramEnd"/>
      <w:r w:rsidRPr="003E4E3D">
        <w:rPr>
          <w:lang w:val="en-US"/>
        </w:rPr>
        <w:t xml:space="preserve"> the prefix could be easily dispensed with. Instead of the OE pairs of synonyms, differing in the prefix, </w:t>
      </w:r>
      <w:proofErr w:type="gramStart"/>
      <w:r w:rsidRPr="003E4E3D">
        <w:rPr>
          <w:lang w:val="en-US"/>
        </w:rPr>
        <w:t>ME</w:t>
      </w:r>
      <w:proofErr w:type="gramEnd"/>
      <w:r w:rsidRPr="003E4E3D">
        <w:rPr>
          <w:lang w:val="en-US"/>
        </w:rPr>
        <w:t xml:space="preserve"> retained only the simple verb. </w:t>
      </w:r>
      <w:r w:rsidRPr="003E4E3D">
        <w:rPr>
          <w:b/>
          <w:bCs/>
          <w:u w:val="single"/>
          <w:lang w:val="en-US"/>
        </w:rPr>
        <w:t xml:space="preserve">Native Prefixes - </w:t>
      </w:r>
      <w:r w:rsidRPr="003E4E3D">
        <w:rPr>
          <w:lang w:val="en-US"/>
        </w:rPr>
        <w:t xml:space="preserve">Many OE verb prefixes dropped out of use, e.g. </w:t>
      </w:r>
      <w:r w:rsidRPr="003E4E3D">
        <w:rPr>
          <w:iCs/>
          <w:lang w:val="en-US"/>
        </w:rPr>
        <w:t xml:space="preserve">a-, to-, on-. </w:t>
      </w:r>
      <w:r w:rsidRPr="003E4E3D">
        <w:rPr>
          <w:lang w:val="en-US"/>
        </w:rPr>
        <w:t xml:space="preserve">The negative prefixes </w:t>
      </w:r>
      <w:proofErr w:type="spellStart"/>
      <w:r w:rsidRPr="003E4E3D">
        <w:rPr>
          <w:iCs/>
          <w:lang w:val="en-US"/>
        </w:rPr>
        <w:t>mis</w:t>
      </w:r>
      <w:proofErr w:type="spellEnd"/>
      <w:r w:rsidRPr="003E4E3D">
        <w:rPr>
          <w:iCs/>
          <w:lang w:val="en-US"/>
        </w:rPr>
        <w:t xml:space="preserve">- </w:t>
      </w:r>
      <w:r w:rsidRPr="003E4E3D">
        <w:rPr>
          <w:lang w:val="en-US"/>
        </w:rPr>
        <w:t xml:space="preserve">and </w:t>
      </w:r>
      <w:r w:rsidRPr="003E4E3D">
        <w:rPr>
          <w:iCs/>
          <w:lang w:val="en-US"/>
        </w:rPr>
        <w:t xml:space="preserve">un- </w:t>
      </w:r>
      <w:r w:rsidRPr="003E4E3D">
        <w:rPr>
          <w:lang w:val="en-US"/>
        </w:rPr>
        <w:t xml:space="preserve">produced a great number of new words. OE </w:t>
      </w:r>
      <w:r w:rsidRPr="003E4E3D">
        <w:rPr>
          <w:iCs/>
          <w:lang w:val="en-US"/>
        </w:rPr>
        <w:t xml:space="preserve">un- </w:t>
      </w:r>
      <w:r w:rsidRPr="003E4E3D">
        <w:rPr>
          <w:lang w:val="en-US"/>
        </w:rPr>
        <w:t xml:space="preserve">was mainly used with nouns and adjectives, seldom with verbs; New formations in ME are </w:t>
      </w:r>
      <w:r w:rsidRPr="003E4E3D">
        <w:rPr>
          <w:iCs/>
          <w:lang w:val="en-US"/>
        </w:rPr>
        <w:t xml:space="preserve">unable, </w:t>
      </w:r>
      <w:proofErr w:type="spellStart"/>
      <w:r w:rsidRPr="003E4E3D">
        <w:rPr>
          <w:iCs/>
          <w:lang w:val="en-US"/>
        </w:rPr>
        <w:t>unknowen</w:t>
      </w:r>
      <w:proofErr w:type="spellEnd"/>
      <w:r w:rsidRPr="003E4E3D">
        <w:rPr>
          <w:iCs/>
          <w:lang w:val="en-US"/>
        </w:rPr>
        <w:t xml:space="preserve">, </w:t>
      </w:r>
      <w:r w:rsidRPr="003E4E3D">
        <w:rPr>
          <w:lang w:val="en-US"/>
        </w:rPr>
        <w:t xml:space="preserve">in Early NE — </w:t>
      </w:r>
      <w:r w:rsidRPr="003E4E3D">
        <w:rPr>
          <w:iCs/>
          <w:lang w:val="en-US"/>
        </w:rPr>
        <w:t xml:space="preserve">unhook, unload </w:t>
      </w:r>
      <w:r w:rsidRPr="003E4E3D">
        <w:rPr>
          <w:lang w:val="en-US"/>
        </w:rPr>
        <w:t>and others;</w:t>
      </w:r>
      <w:r w:rsidRPr="003E4E3D">
        <w:rPr>
          <w:b/>
          <w:bCs/>
          <w:lang w:val="en-US"/>
        </w:rPr>
        <w:t xml:space="preserve"> </w:t>
      </w:r>
      <w:r w:rsidRPr="003E4E3D">
        <w:rPr>
          <w:b/>
          <w:bCs/>
          <w:u w:val="single"/>
          <w:lang w:val="en-US"/>
        </w:rPr>
        <w:t xml:space="preserve">Borrowed Prefixes- </w:t>
      </w:r>
      <w:r w:rsidRPr="003E4E3D">
        <w:rPr>
          <w:lang w:val="en-US"/>
        </w:rPr>
        <w:t xml:space="preserve">In Late ME, and in Early NE new prefixes began to be employed in word derivation in English: French, Latin, and Greek. </w:t>
      </w:r>
      <w:proofErr w:type="gramStart"/>
      <w:r w:rsidRPr="003E4E3D">
        <w:rPr>
          <w:iCs/>
          <w:lang w:val="en-US"/>
        </w:rPr>
        <w:t>com-</w:t>
      </w:r>
      <w:proofErr w:type="gramEnd"/>
      <w:r w:rsidRPr="003E4E3D">
        <w:rPr>
          <w:iCs/>
          <w:lang w:val="en-US"/>
        </w:rPr>
        <w:t xml:space="preserve"> </w:t>
      </w:r>
      <w:r w:rsidRPr="003E4E3D">
        <w:rPr>
          <w:lang w:val="en-US"/>
        </w:rPr>
        <w:t xml:space="preserve">and </w:t>
      </w:r>
      <w:r w:rsidRPr="003E4E3D">
        <w:rPr>
          <w:iCs/>
          <w:lang w:val="en-US"/>
        </w:rPr>
        <w:t>sub-.</w:t>
      </w:r>
      <w:r w:rsidRPr="003E4E3D">
        <w:rPr>
          <w:lang w:val="en-US"/>
        </w:rPr>
        <w:t xml:space="preserve"> French and Latin. Between the years 1200 and 1500 English borrowed many French words with the prefix </w:t>
      </w:r>
      <w:r w:rsidRPr="003E4E3D">
        <w:rPr>
          <w:iCs/>
          <w:lang w:val="en-US"/>
        </w:rPr>
        <w:t xml:space="preserve">re-, </w:t>
      </w:r>
      <w:r w:rsidRPr="003E4E3D">
        <w:rPr>
          <w:lang w:val="en-US"/>
        </w:rPr>
        <w:t xml:space="preserve">e.g.: </w:t>
      </w:r>
      <w:proofErr w:type="gramStart"/>
      <w:r w:rsidRPr="003E4E3D">
        <w:rPr>
          <w:lang w:val="en-US"/>
        </w:rPr>
        <w:t xml:space="preserve">ME </w:t>
      </w:r>
      <w:r w:rsidRPr="003E4E3D">
        <w:rPr>
          <w:iCs/>
          <w:lang w:val="en-US"/>
        </w:rPr>
        <w:t xml:space="preserve"> re</w:t>
      </w:r>
      <w:proofErr w:type="gramEnd"/>
      <w:r w:rsidRPr="003E4E3D">
        <w:rPr>
          <w:iCs/>
          <w:lang w:val="en-US"/>
        </w:rPr>
        <w:t>-</w:t>
      </w:r>
      <w:proofErr w:type="spellStart"/>
      <w:r w:rsidRPr="003E4E3D">
        <w:rPr>
          <w:iCs/>
          <w:lang w:val="en-US"/>
        </w:rPr>
        <w:t>dressen</w:t>
      </w:r>
      <w:proofErr w:type="spellEnd"/>
      <w:r w:rsidRPr="003E4E3D">
        <w:rPr>
          <w:iCs/>
          <w:lang w:val="en-US"/>
        </w:rPr>
        <w:t>, re-</w:t>
      </w:r>
      <w:proofErr w:type="spellStart"/>
      <w:r w:rsidRPr="003E4E3D">
        <w:rPr>
          <w:iCs/>
          <w:lang w:val="en-US"/>
        </w:rPr>
        <w:t>formen</w:t>
      </w:r>
      <w:proofErr w:type="spellEnd"/>
      <w:r w:rsidRPr="003E4E3D">
        <w:rPr>
          <w:iCs/>
          <w:lang w:val="en-US"/>
        </w:rPr>
        <w:t xml:space="preserve">. Re- </w:t>
      </w:r>
      <w:proofErr w:type="gramStart"/>
      <w:r w:rsidRPr="003E4E3D">
        <w:rPr>
          <w:lang w:val="en-US"/>
        </w:rPr>
        <w:t>was separated</w:t>
      </w:r>
      <w:proofErr w:type="gramEnd"/>
      <w:r w:rsidRPr="003E4E3D">
        <w:rPr>
          <w:lang w:val="en-US"/>
        </w:rPr>
        <w:t>, as an element of the word.</w:t>
      </w:r>
    </w:p>
    <w:p w:rsidR="004D397E" w:rsidRPr="003E4E3D" w:rsidRDefault="004D397E" w:rsidP="004D397E">
      <w:pPr>
        <w:autoSpaceDE w:val="0"/>
        <w:autoSpaceDN w:val="0"/>
        <w:adjustRightInd w:val="0"/>
        <w:jc w:val="both"/>
        <w:rPr>
          <w:iCs/>
          <w:lang w:val="en-US"/>
        </w:rPr>
      </w:pPr>
      <w:r w:rsidRPr="003E4E3D">
        <w:rPr>
          <w:lang w:val="en-US"/>
        </w:rPr>
        <w:t xml:space="preserve">The verb prefixes </w:t>
      </w:r>
      <w:r w:rsidRPr="003E4E3D">
        <w:rPr>
          <w:iCs/>
          <w:lang w:val="en-US"/>
        </w:rPr>
        <w:t xml:space="preserve">de- </w:t>
      </w:r>
      <w:r w:rsidRPr="003E4E3D">
        <w:rPr>
          <w:lang w:val="en-US"/>
        </w:rPr>
        <w:t xml:space="preserve">and </w:t>
      </w:r>
      <w:r w:rsidRPr="003E4E3D">
        <w:rPr>
          <w:iCs/>
          <w:lang w:val="en-US"/>
        </w:rPr>
        <w:t xml:space="preserve">dis- </w:t>
      </w:r>
      <w:r w:rsidRPr="003E4E3D">
        <w:rPr>
          <w:lang w:val="en-US"/>
        </w:rPr>
        <w:t xml:space="preserve">of Romance origin (French and Latin) entered the English language in many </w:t>
      </w:r>
      <w:proofErr w:type="gramStart"/>
      <w:r w:rsidRPr="003E4E3D">
        <w:rPr>
          <w:lang w:val="en-US"/>
        </w:rPr>
        <w:t>loan-words</w:t>
      </w:r>
      <w:proofErr w:type="gramEnd"/>
      <w:r w:rsidRPr="003E4E3D">
        <w:rPr>
          <w:lang w:val="en-US"/>
        </w:rPr>
        <w:t xml:space="preserve">, e.g.: ME </w:t>
      </w:r>
      <w:r w:rsidRPr="003E4E3D">
        <w:rPr>
          <w:iCs/>
          <w:lang w:val="en-US"/>
        </w:rPr>
        <w:t xml:space="preserve">destructive, </w:t>
      </w:r>
      <w:proofErr w:type="spellStart"/>
      <w:r w:rsidRPr="003E4E3D">
        <w:rPr>
          <w:iCs/>
          <w:lang w:val="en-US"/>
        </w:rPr>
        <w:t>discomforten</w:t>
      </w:r>
      <w:proofErr w:type="spellEnd"/>
      <w:r w:rsidRPr="003E4E3D">
        <w:rPr>
          <w:iCs/>
          <w:lang w:val="en-US"/>
        </w:rPr>
        <w:t xml:space="preserve">. </w:t>
      </w:r>
    </w:p>
    <w:p w:rsidR="004D397E" w:rsidRPr="003E4E3D" w:rsidRDefault="004D397E" w:rsidP="004D397E">
      <w:pPr>
        <w:autoSpaceDE w:val="0"/>
        <w:autoSpaceDN w:val="0"/>
        <w:adjustRightInd w:val="0"/>
        <w:jc w:val="both"/>
        <w:rPr>
          <w:b/>
          <w:u w:val="single"/>
          <w:lang w:val="en-US"/>
        </w:rPr>
      </w:pPr>
    </w:p>
    <w:p w:rsidR="004D397E" w:rsidRPr="003E4E3D" w:rsidRDefault="004D397E" w:rsidP="004D397E">
      <w:pPr>
        <w:autoSpaceDE w:val="0"/>
        <w:autoSpaceDN w:val="0"/>
        <w:adjustRightInd w:val="0"/>
        <w:jc w:val="both"/>
        <w:rPr>
          <w:b/>
          <w:u w:val="single"/>
          <w:lang w:val="en-US"/>
        </w:rPr>
      </w:pPr>
      <w:r w:rsidRPr="003E4E3D">
        <w:rPr>
          <w:b/>
          <w:u w:val="single"/>
          <w:lang w:val="en-US"/>
        </w:rPr>
        <w:t>Suffixation</w:t>
      </w:r>
    </w:p>
    <w:p w:rsidR="004D397E" w:rsidRPr="003E4E3D" w:rsidRDefault="004D397E" w:rsidP="004D397E">
      <w:pPr>
        <w:autoSpaceDE w:val="0"/>
        <w:autoSpaceDN w:val="0"/>
        <w:adjustRightInd w:val="0"/>
        <w:jc w:val="both"/>
        <w:rPr>
          <w:lang w:val="en-US"/>
        </w:rPr>
      </w:pPr>
      <w:r w:rsidRPr="003E4E3D">
        <w:rPr>
          <w:lang w:val="en-US"/>
        </w:rPr>
        <w:lastRenderedPageBreak/>
        <w:t xml:space="preserve">Suffixation has remained the most productive way of word derivation through all historical periods. Though some of the OE suffixes were practically dead, many new suffixes developed from native and foreign sources. </w:t>
      </w:r>
      <w:r w:rsidRPr="003E4E3D">
        <w:rPr>
          <w:b/>
          <w:u w:val="single"/>
          <w:lang w:val="en-US"/>
        </w:rPr>
        <w:t xml:space="preserve">Native suffixes - </w:t>
      </w:r>
      <w:r w:rsidRPr="003E4E3D">
        <w:rPr>
          <w:color w:val="000000"/>
          <w:lang w:val="en-US"/>
        </w:rPr>
        <w:t>suffixes:)</w:t>
      </w:r>
      <w:r w:rsidRPr="003E4E3D">
        <w:rPr>
          <w:lang w:val="en-US"/>
        </w:rPr>
        <w:t xml:space="preserve">Several OE suffixes of </w:t>
      </w:r>
      <w:r w:rsidRPr="003E4E3D">
        <w:rPr>
          <w:color w:val="000000"/>
          <w:lang w:val="en-US"/>
        </w:rPr>
        <w:t>agent nouns</w:t>
      </w:r>
      <w:r w:rsidRPr="003E4E3D">
        <w:rPr>
          <w:iCs/>
          <w:lang w:val="en-US"/>
        </w:rPr>
        <w:t xml:space="preserve"> </w:t>
      </w:r>
      <w:r w:rsidRPr="003E4E3D">
        <w:rPr>
          <w:color w:val="000000"/>
          <w:lang w:val="en-US"/>
        </w:rPr>
        <w:t>-end (friend), -ere(</w:t>
      </w:r>
      <w:proofErr w:type="spellStart"/>
      <w:r w:rsidRPr="003E4E3D">
        <w:rPr>
          <w:color w:val="000000"/>
          <w:lang w:val="en-US"/>
        </w:rPr>
        <w:t>fiscere</w:t>
      </w:r>
      <w:proofErr w:type="spellEnd"/>
      <w:r w:rsidRPr="003E4E3D">
        <w:rPr>
          <w:color w:val="000000"/>
          <w:lang w:val="en-US"/>
        </w:rPr>
        <w:t>)</w:t>
      </w:r>
      <w:r w:rsidRPr="003E4E3D">
        <w:rPr>
          <w:lang w:val="en-US"/>
        </w:rPr>
        <w:t xml:space="preserve"> were lost as means of derivation; in ME </w:t>
      </w:r>
      <w:r w:rsidRPr="003E4E3D">
        <w:rPr>
          <w:iCs/>
          <w:lang w:val="en-US"/>
        </w:rPr>
        <w:t>-end, -</w:t>
      </w:r>
      <w:proofErr w:type="spellStart"/>
      <w:r w:rsidRPr="003E4E3D">
        <w:rPr>
          <w:iCs/>
          <w:lang w:val="en-US"/>
        </w:rPr>
        <w:t>en</w:t>
      </w:r>
      <w:proofErr w:type="spellEnd"/>
      <w:r w:rsidRPr="003E4E3D">
        <w:rPr>
          <w:iCs/>
          <w:lang w:val="en-US"/>
        </w:rPr>
        <w:t>, -</w:t>
      </w:r>
      <w:proofErr w:type="spellStart"/>
      <w:r w:rsidRPr="003E4E3D">
        <w:rPr>
          <w:iCs/>
          <w:lang w:val="en-US"/>
        </w:rPr>
        <w:t>estre</w:t>
      </w:r>
      <w:proofErr w:type="spellEnd"/>
      <w:r w:rsidRPr="003E4E3D">
        <w:rPr>
          <w:iCs/>
          <w:lang w:val="en-US"/>
        </w:rPr>
        <w:t xml:space="preserve"> </w:t>
      </w:r>
      <w:r w:rsidRPr="003E4E3D">
        <w:rPr>
          <w:lang w:val="en-US"/>
        </w:rPr>
        <w:t>occur as inseparable parts of the stem.</w:t>
      </w:r>
    </w:p>
    <w:p w:rsidR="004D397E" w:rsidRPr="003E4E3D" w:rsidRDefault="004D397E" w:rsidP="004D397E">
      <w:pPr>
        <w:autoSpaceDE w:val="0"/>
        <w:autoSpaceDN w:val="0"/>
        <w:adjustRightInd w:val="0"/>
        <w:jc w:val="both"/>
        <w:rPr>
          <w:lang w:val="en-US"/>
        </w:rPr>
      </w:pPr>
      <w:r w:rsidRPr="003E4E3D">
        <w:rPr>
          <w:lang w:val="en-US"/>
        </w:rPr>
        <w:t xml:space="preserve">The old suffixes of </w:t>
      </w:r>
      <w:r w:rsidRPr="003E4E3D">
        <w:rPr>
          <w:iCs/>
          <w:lang w:val="en-US"/>
        </w:rPr>
        <w:t>abstract nouns -</w:t>
      </w:r>
      <w:proofErr w:type="spellStart"/>
      <w:proofErr w:type="gramStart"/>
      <w:r w:rsidRPr="003E4E3D">
        <w:rPr>
          <w:iCs/>
          <w:lang w:val="en-US"/>
        </w:rPr>
        <w:t>ap</w:t>
      </w:r>
      <w:proofErr w:type="spellEnd"/>
      <w:proofErr w:type="gramEnd"/>
      <w:r w:rsidRPr="003E4E3D">
        <w:rPr>
          <w:iCs/>
          <w:lang w:val="en-US"/>
        </w:rPr>
        <w:t xml:space="preserve">, -op, -p, </w:t>
      </w:r>
      <w:r w:rsidRPr="003E4E3D">
        <w:rPr>
          <w:lang w:val="en-US"/>
        </w:rPr>
        <w:t xml:space="preserve">had long been dead in ME. The suffix </w:t>
      </w:r>
      <w:r w:rsidRPr="003E4E3D">
        <w:rPr>
          <w:iCs/>
          <w:lang w:val="en-US"/>
        </w:rPr>
        <w:t xml:space="preserve">-ness </w:t>
      </w:r>
      <w:r w:rsidRPr="003E4E3D">
        <w:rPr>
          <w:lang w:val="en-US"/>
        </w:rPr>
        <w:t xml:space="preserve">was equally productive in all historical periods. It </w:t>
      </w:r>
      <w:proofErr w:type="gramStart"/>
      <w:r w:rsidRPr="003E4E3D">
        <w:rPr>
          <w:lang w:val="en-US"/>
        </w:rPr>
        <w:t>was mainly used</w:t>
      </w:r>
      <w:proofErr w:type="gramEnd"/>
      <w:r w:rsidRPr="003E4E3D">
        <w:rPr>
          <w:lang w:val="en-US"/>
        </w:rPr>
        <w:t xml:space="preserve"> with adjectival stems, irrespective of their origin: ME </w:t>
      </w:r>
      <w:proofErr w:type="spellStart"/>
      <w:r w:rsidRPr="003E4E3D">
        <w:rPr>
          <w:iCs/>
          <w:lang w:val="en-US"/>
        </w:rPr>
        <w:t>derkness</w:t>
      </w:r>
      <w:proofErr w:type="spellEnd"/>
      <w:r w:rsidRPr="003E4E3D">
        <w:rPr>
          <w:iCs/>
          <w:lang w:val="en-US"/>
        </w:rPr>
        <w:t xml:space="preserve">, </w:t>
      </w:r>
      <w:r w:rsidRPr="003E4E3D">
        <w:rPr>
          <w:lang w:val="en-US"/>
        </w:rPr>
        <w:t xml:space="preserve">NE </w:t>
      </w:r>
      <w:r w:rsidRPr="003E4E3D">
        <w:rPr>
          <w:iCs/>
          <w:lang w:val="en-US"/>
        </w:rPr>
        <w:t xml:space="preserve">narrowness, </w:t>
      </w:r>
      <w:r w:rsidRPr="003E4E3D">
        <w:rPr>
          <w:lang w:val="en-US"/>
        </w:rPr>
        <w:t xml:space="preserve">(native stems); ME </w:t>
      </w:r>
      <w:proofErr w:type="spellStart"/>
      <w:r w:rsidRPr="003E4E3D">
        <w:rPr>
          <w:iCs/>
          <w:lang w:val="en-US"/>
        </w:rPr>
        <w:t>cleerness</w:t>
      </w:r>
      <w:proofErr w:type="spellEnd"/>
      <w:r w:rsidRPr="003E4E3D">
        <w:rPr>
          <w:iCs/>
          <w:lang w:val="en-US"/>
        </w:rPr>
        <w:t xml:space="preserve">, </w:t>
      </w:r>
      <w:r w:rsidRPr="003E4E3D">
        <w:rPr>
          <w:lang w:val="en-US"/>
        </w:rPr>
        <w:t>NE</w:t>
      </w:r>
      <w:r w:rsidRPr="003E4E3D">
        <w:rPr>
          <w:iCs/>
          <w:lang w:val="en-US"/>
        </w:rPr>
        <w:t xml:space="preserve"> politeness </w:t>
      </w:r>
      <w:r w:rsidRPr="003E4E3D">
        <w:rPr>
          <w:lang w:val="en-US"/>
        </w:rPr>
        <w:t>(borrowed stems).</w:t>
      </w:r>
      <w:r w:rsidRPr="003E4E3D">
        <w:rPr>
          <w:color w:val="000000"/>
          <w:lang w:val="en-US"/>
        </w:rPr>
        <w:t xml:space="preserve"> New suffixes derived from noun root morphemes - </w:t>
      </w:r>
      <w:r w:rsidRPr="003E4E3D">
        <w:rPr>
          <w:lang w:val="en-US"/>
        </w:rPr>
        <w:t xml:space="preserve">A new suffix </w:t>
      </w:r>
      <w:r w:rsidRPr="003E4E3D">
        <w:rPr>
          <w:i/>
          <w:iCs/>
          <w:lang w:val="en-US"/>
        </w:rPr>
        <w:t xml:space="preserve">-man, </w:t>
      </w:r>
      <w:r w:rsidRPr="003E4E3D">
        <w:rPr>
          <w:lang w:val="en-US"/>
        </w:rPr>
        <w:t>developed from a root-morpheme in ME.</w:t>
      </w:r>
      <w:r w:rsidRPr="003E4E3D">
        <w:rPr>
          <w:b/>
          <w:bCs/>
          <w:lang w:val="en-US"/>
        </w:rPr>
        <w:t xml:space="preserve"> </w:t>
      </w:r>
      <w:r w:rsidRPr="003E4E3D">
        <w:rPr>
          <w:b/>
          <w:bCs/>
          <w:u w:val="single"/>
          <w:lang w:val="en-US"/>
        </w:rPr>
        <w:t xml:space="preserve">Borrowed Suffixes - </w:t>
      </w:r>
      <w:r w:rsidRPr="003E4E3D">
        <w:rPr>
          <w:lang w:val="en-US"/>
        </w:rPr>
        <w:t xml:space="preserve">borrowed suffixes entered the English language with the two biggest waves of </w:t>
      </w:r>
      <w:proofErr w:type="gramStart"/>
      <w:r w:rsidRPr="003E4E3D">
        <w:rPr>
          <w:lang w:val="en-US"/>
        </w:rPr>
        <w:t>loan-words</w:t>
      </w:r>
      <w:proofErr w:type="gramEnd"/>
      <w:r w:rsidRPr="003E4E3D">
        <w:rPr>
          <w:lang w:val="en-US"/>
        </w:rPr>
        <w:t xml:space="preserve">: French loans in ME and classical loans in Early NE. French loan-words with the suffix </w:t>
      </w:r>
      <w:r w:rsidRPr="003E4E3D">
        <w:rPr>
          <w:i/>
          <w:iCs/>
          <w:lang w:val="en-US"/>
        </w:rPr>
        <w:t xml:space="preserve">–able (agreeable). </w:t>
      </w:r>
      <w:r w:rsidRPr="003E4E3D">
        <w:rPr>
          <w:lang w:val="en-US"/>
        </w:rPr>
        <w:t xml:space="preserve">In Late ME the suffix </w:t>
      </w:r>
      <w:r w:rsidRPr="003E4E3D">
        <w:rPr>
          <w:i/>
          <w:iCs/>
          <w:lang w:val="en-US"/>
        </w:rPr>
        <w:t xml:space="preserve">-able </w:t>
      </w:r>
      <w:r w:rsidRPr="003E4E3D">
        <w:rPr>
          <w:lang w:val="en-US"/>
        </w:rPr>
        <w:t xml:space="preserve">began to </w:t>
      </w:r>
      <w:proofErr w:type="gramStart"/>
      <w:r w:rsidRPr="003E4E3D">
        <w:rPr>
          <w:lang w:val="en-US"/>
        </w:rPr>
        <w:t>be used</w:t>
      </w:r>
      <w:proofErr w:type="gramEnd"/>
      <w:r w:rsidRPr="003E4E3D">
        <w:rPr>
          <w:lang w:val="en-US"/>
        </w:rPr>
        <w:t xml:space="preserve"> in adjective derivation — at first with Romance stems —</w:t>
      </w:r>
      <w:proofErr w:type="spellStart"/>
      <w:r w:rsidRPr="003E4E3D">
        <w:rPr>
          <w:i/>
          <w:iCs/>
          <w:lang w:val="en-US"/>
        </w:rPr>
        <w:t>admittable</w:t>
      </w:r>
      <w:proofErr w:type="spellEnd"/>
      <w:r w:rsidRPr="003E4E3D">
        <w:rPr>
          <w:i/>
          <w:iCs/>
          <w:lang w:val="en-US"/>
        </w:rPr>
        <w:t xml:space="preserve">. </w:t>
      </w:r>
      <w:r w:rsidRPr="003E4E3D">
        <w:rPr>
          <w:lang w:val="en-US"/>
        </w:rPr>
        <w:t xml:space="preserve">The French suffix </w:t>
      </w:r>
      <w:r w:rsidRPr="003E4E3D">
        <w:rPr>
          <w:i/>
          <w:iCs/>
          <w:lang w:val="en-US"/>
        </w:rPr>
        <w:t>-</w:t>
      </w:r>
      <w:proofErr w:type="spellStart"/>
      <w:r w:rsidRPr="003E4E3D">
        <w:rPr>
          <w:i/>
          <w:iCs/>
          <w:lang w:val="en-US"/>
        </w:rPr>
        <w:t>ess</w:t>
      </w:r>
      <w:proofErr w:type="spellEnd"/>
      <w:r w:rsidRPr="003E4E3D">
        <w:rPr>
          <w:i/>
          <w:iCs/>
          <w:lang w:val="en-US"/>
        </w:rPr>
        <w:t xml:space="preserve"> </w:t>
      </w:r>
      <w:r w:rsidRPr="003E4E3D">
        <w:rPr>
          <w:lang w:val="en-US"/>
        </w:rPr>
        <w:t xml:space="preserve">produced many derivatives in ME, as it had replaced the native </w:t>
      </w:r>
      <w:r w:rsidRPr="003E4E3D">
        <w:rPr>
          <w:i/>
          <w:iCs/>
          <w:lang w:val="en-US"/>
        </w:rPr>
        <w:t>-</w:t>
      </w:r>
      <w:proofErr w:type="spellStart"/>
      <w:r w:rsidRPr="003E4E3D">
        <w:rPr>
          <w:i/>
          <w:iCs/>
          <w:lang w:val="en-US"/>
        </w:rPr>
        <w:t>estre</w:t>
      </w:r>
      <w:proofErr w:type="spellEnd"/>
      <w:r w:rsidRPr="003E4E3D">
        <w:rPr>
          <w:i/>
          <w:iCs/>
          <w:lang w:val="en-US"/>
        </w:rPr>
        <w:t xml:space="preserve">; </w:t>
      </w:r>
      <w:proofErr w:type="gramStart"/>
      <w:r w:rsidRPr="003E4E3D">
        <w:rPr>
          <w:lang w:val="en-US"/>
        </w:rPr>
        <w:t>e.g.:</w:t>
      </w:r>
      <w:proofErr w:type="gramEnd"/>
      <w:r w:rsidRPr="003E4E3D">
        <w:rPr>
          <w:lang w:val="en-US"/>
        </w:rPr>
        <w:t xml:space="preserve"> ME </w:t>
      </w:r>
      <w:r w:rsidRPr="003E4E3D">
        <w:rPr>
          <w:i/>
          <w:iCs/>
          <w:lang w:val="en-US"/>
        </w:rPr>
        <w:t xml:space="preserve">authoress. </w:t>
      </w:r>
      <w:r w:rsidRPr="003E4E3D">
        <w:rPr>
          <w:lang w:val="en-US"/>
        </w:rPr>
        <w:t xml:space="preserve">The suffix </w:t>
      </w:r>
      <w:r w:rsidRPr="003E4E3D">
        <w:rPr>
          <w:i/>
          <w:iCs/>
          <w:lang w:val="en-US"/>
        </w:rPr>
        <w:t xml:space="preserve">-or </w:t>
      </w:r>
      <w:r w:rsidRPr="003E4E3D">
        <w:rPr>
          <w:lang w:val="en-US"/>
        </w:rPr>
        <w:t xml:space="preserve">(from Fr) resembled the native suffix </w:t>
      </w:r>
      <w:r w:rsidRPr="003E4E3D">
        <w:rPr>
          <w:i/>
          <w:iCs/>
          <w:lang w:val="en-US"/>
        </w:rPr>
        <w:t xml:space="preserve">–er. </w:t>
      </w:r>
    </w:p>
    <w:p w:rsidR="004D397E" w:rsidRPr="003E4E3D" w:rsidRDefault="004D397E" w:rsidP="004D397E">
      <w:pPr>
        <w:autoSpaceDE w:val="0"/>
        <w:autoSpaceDN w:val="0"/>
        <w:adjustRightInd w:val="0"/>
        <w:jc w:val="both"/>
        <w:rPr>
          <w:lang w:val="en-US"/>
        </w:rPr>
      </w:pPr>
    </w:p>
    <w:p w:rsidR="004D397E" w:rsidRPr="003E4E3D" w:rsidRDefault="004D397E" w:rsidP="004D397E">
      <w:pPr>
        <w:autoSpaceDE w:val="0"/>
        <w:autoSpaceDN w:val="0"/>
        <w:adjustRightInd w:val="0"/>
        <w:jc w:val="center"/>
        <w:rPr>
          <w:b/>
          <w:lang w:val="en-US"/>
        </w:rPr>
      </w:pPr>
      <w:r w:rsidRPr="003E4E3D">
        <w:rPr>
          <w:b/>
          <w:lang w:val="en-US"/>
        </w:rPr>
        <w:t>Lecture 14. The evolution of syntax.</w:t>
      </w:r>
    </w:p>
    <w:p w:rsidR="004D397E" w:rsidRPr="003E4E3D" w:rsidRDefault="004D397E" w:rsidP="004D397E">
      <w:pPr>
        <w:autoSpaceDE w:val="0"/>
        <w:autoSpaceDN w:val="0"/>
        <w:adjustRightInd w:val="0"/>
        <w:jc w:val="center"/>
        <w:rPr>
          <w:b/>
          <w:lang w:val="en-US"/>
        </w:rPr>
      </w:pPr>
      <w:r w:rsidRPr="003E4E3D">
        <w:rPr>
          <w:b/>
          <w:lang w:val="en-US"/>
        </w:rPr>
        <w:t>OE</w:t>
      </w:r>
    </w:p>
    <w:p w:rsidR="004D397E" w:rsidRPr="003E4E3D" w:rsidRDefault="004D397E" w:rsidP="004D397E">
      <w:pPr>
        <w:autoSpaceDE w:val="0"/>
        <w:autoSpaceDN w:val="0"/>
        <w:adjustRightInd w:val="0"/>
        <w:jc w:val="both"/>
        <w:rPr>
          <w:lang w:val="en-US"/>
        </w:rPr>
      </w:pPr>
      <w:r w:rsidRPr="003E4E3D">
        <w:rPr>
          <w:lang w:val="en-US"/>
        </w:rPr>
        <w:t xml:space="preserve">The syntax of Old English was much more flexible </w:t>
      </w:r>
      <w:proofErr w:type="gramStart"/>
      <w:r w:rsidRPr="003E4E3D">
        <w:rPr>
          <w:lang w:val="en-US"/>
        </w:rPr>
        <w:t>than modern English because of the declensions of the nouns</w:t>
      </w:r>
      <w:proofErr w:type="gramEnd"/>
      <w:r w:rsidRPr="003E4E3D">
        <w:rPr>
          <w:lang w:val="en-US"/>
        </w:rPr>
        <w:t xml:space="preserve">. The case endings told the function of the word in the sentence, so word order was not very important. </w:t>
      </w:r>
      <w:proofErr w:type="gramStart"/>
      <w:r w:rsidRPr="003E4E3D">
        <w:rPr>
          <w:lang w:val="en-US"/>
        </w:rPr>
        <w:t>But</w:t>
      </w:r>
      <w:proofErr w:type="gramEnd"/>
      <w:r w:rsidRPr="003E4E3D">
        <w:rPr>
          <w:lang w:val="en-US"/>
        </w:rPr>
        <w:t xml:space="preserve"> as the stress began to move to the first syllable of words, the endings were not pronounced as clearly and began to diminish from the language. </w:t>
      </w:r>
      <w:proofErr w:type="gramStart"/>
      <w:r w:rsidRPr="003E4E3D">
        <w:rPr>
          <w:lang w:val="en-US"/>
        </w:rPr>
        <w:t>So</w:t>
      </w:r>
      <w:proofErr w:type="gramEnd"/>
      <w:r w:rsidRPr="003E4E3D">
        <w:rPr>
          <w:lang w:val="en-US"/>
        </w:rPr>
        <w:t xml:space="preserve"> in modern English, word order is very important because we no longer have declensions to show case distinctions. </w:t>
      </w:r>
      <w:proofErr w:type="gramStart"/>
      <w:r w:rsidRPr="003E4E3D">
        <w:rPr>
          <w:lang w:val="en-US"/>
        </w:rPr>
        <w:t>Instead</w:t>
      </w:r>
      <w:proofErr w:type="gramEnd"/>
      <w:r w:rsidRPr="003E4E3D">
        <w:rPr>
          <w:lang w:val="en-US"/>
        </w:rPr>
        <w:t xml:space="preserve"> we use prepositions. The general word order was </w:t>
      </w:r>
      <w:r w:rsidRPr="003E4E3D">
        <w:rPr>
          <w:b/>
          <w:bCs/>
          <w:lang w:val="en-US"/>
        </w:rPr>
        <w:t>subject - verb - object</w:t>
      </w:r>
      <w:r w:rsidRPr="003E4E3D">
        <w:rPr>
          <w:lang w:val="en-US"/>
        </w:rPr>
        <w:t>, but it did vary in a few instances</w:t>
      </w:r>
      <w:proofErr w:type="gramStart"/>
      <w:r w:rsidRPr="003E4E3D">
        <w:rPr>
          <w:lang w:val="en-US"/>
        </w:rPr>
        <w:t>:1</w:t>
      </w:r>
      <w:proofErr w:type="gramEnd"/>
      <w:r w:rsidRPr="003E4E3D">
        <w:rPr>
          <w:lang w:val="en-US"/>
        </w:rPr>
        <w:t>. When an object is a pronoun, it often precedes the verb.   2. When a sentence begins with an adverb, the subject often follows the verb.   3. The verb often comes at the end of a subordinate clause.</w:t>
      </w:r>
    </w:p>
    <w:p w:rsidR="004D397E" w:rsidRPr="003E4E3D" w:rsidRDefault="004D397E" w:rsidP="004D397E">
      <w:pPr>
        <w:autoSpaceDE w:val="0"/>
        <w:autoSpaceDN w:val="0"/>
        <w:adjustRightInd w:val="0"/>
        <w:jc w:val="both"/>
        <w:rPr>
          <w:b/>
          <w:lang w:val="en-US"/>
        </w:rPr>
      </w:pPr>
      <w:r w:rsidRPr="003E4E3D">
        <w:rPr>
          <w:b/>
          <w:lang w:val="en-US"/>
        </w:rPr>
        <w:t xml:space="preserve">                                                           ME </w:t>
      </w:r>
    </w:p>
    <w:p w:rsidR="004D397E" w:rsidRPr="003E4E3D" w:rsidRDefault="004D397E" w:rsidP="004D397E">
      <w:pPr>
        <w:autoSpaceDE w:val="0"/>
        <w:autoSpaceDN w:val="0"/>
        <w:adjustRightInd w:val="0"/>
        <w:jc w:val="both"/>
        <w:rPr>
          <w:color w:val="FF0000"/>
          <w:lang w:val="en-US"/>
        </w:rPr>
      </w:pPr>
      <w:r w:rsidRPr="003E4E3D">
        <w:rPr>
          <w:color w:val="FF0000"/>
          <w:lang w:val="en-US"/>
        </w:rPr>
        <w:t xml:space="preserve"> </w:t>
      </w:r>
      <w:r w:rsidRPr="003E4E3D">
        <w:rPr>
          <w:lang w:val="en-US"/>
        </w:rPr>
        <w:t xml:space="preserve">Syntax was stricter and more prepositions </w:t>
      </w:r>
      <w:proofErr w:type="gramStart"/>
      <w:r w:rsidRPr="003E4E3D">
        <w:rPr>
          <w:lang w:val="en-US"/>
        </w:rPr>
        <w:t>were used</w:t>
      </w:r>
      <w:proofErr w:type="gramEnd"/>
      <w:r w:rsidRPr="003E4E3D">
        <w:rPr>
          <w:lang w:val="en-US"/>
        </w:rPr>
        <w:t xml:space="preserve">. New compound tenses </w:t>
      </w:r>
      <w:proofErr w:type="gramStart"/>
      <w:r w:rsidRPr="003E4E3D">
        <w:rPr>
          <w:lang w:val="en-US"/>
        </w:rPr>
        <w:t>were used</w:t>
      </w:r>
      <w:proofErr w:type="gramEnd"/>
      <w:r w:rsidRPr="003E4E3D">
        <w:rPr>
          <w:lang w:val="en-US"/>
        </w:rPr>
        <w:t xml:space="preserve">, such as the perfect tenses, and there was more use of the progressive and passive voice. The use of double negation also increased as did impersonal constructions. The use of the verbs </w:t>
      </w:r>
      <w:r w:rsidRPr="003E4E3D">
        <w:rPr>
          <w:i/>
          <w:lang w:val="en-US"/>
        </w:rPr>
        <w:t>will and shall</w:t>
      </w:r>
      <w:r w:rsidRPr="003E4E3D">
        <w:rPr>
          <w:lang w:val="en-US"/>
        </w:rPr>
        <w:t xml:space="preserve"> for the future tense </w:t>
      </w:r>
      <w:proofErr w:type="gramStart"/>
      <w:r w:rsidRPr="003E4E3D">
        <w:rPr>
          <w:lang w:val="en-US"/>
        </w:rPr>
        <w:t>was first used</w:t>
      </w:r>
      <w:proofErr w:type="gramEnd"/>
      <w:r w:rsidRPr="003E4E3D">
        <w:rPr>
          <w:lang w:val="en-US"/>
        </w:rPr>
        <w:t xml:space="preserve"> too. Formerly, </w:t>
      </w:r>
      <w:r w:rsidRPr="003E4E3D">
        <w:rPr>
          <w:i/>
          <w:lang w:val="en-US"/>
        </w:rPr>
        <w:t>will</w:t>
      </w:r>
      <w:r w:rsidRPr="003E4E3D">
        <w:rPr>
          <w:lang w:val="en-US"/>
        </w:rPr>
        <w:t xml:space="preserve"> meant want and </w:t>
      </w:r>
      <w:r w:rsidRPr="003E4E3D">
        <w:rPr>
          <w:i/>
          <w:lang w:val="en-US"/>
        </w:rPr>
        <w:t>shall</w:t>
      </w:r>
      <w:r w:rsidRPr="003E4E3D">
        <w:rPr>
          <w:lang w:val="en-US"/>
        </w:rPr>
        <w:t xml:space="preserve"> meant obliged to.</w:t>
      </w:r>
    </w:p>
    <w:p w:rsidR="004D397E" w:rsidRPr="003E4E3D" w:rsidRDefault="004D397E" w:rsidP="004D397E">
      <w:pPr>
        <w:autoSpaceDE w:val="0"/>
        <w:autoSpaceDN w:val="0"/>
        <w:adjustRightInd w:val="0"/>
        <w:jc w:val="both"/>
        <w:rPr>
          <w:lang w:val="en-US"/>
        </w:rPr>
      </w:pPr>
      <w:r w:rsidRPr="003E4E3D">
        <w:rPr>
          <w:lang w:val="en-US"/>
        </w:rPr>
        <w:t xml:space="preserve">The most obvious difference between OE syntax </w:t>
      </w:r>
      <w:r w:rsidRPr="003E4E3D">
        <w:rPr>
          <w:b/>
          <w:bCs/>
          <w:lang w:val="en-US"/>
        </w:rPr>
        <w:t xml:space="preserve">and </w:t>
      </w:r>
      <w:r w:rsidRPr="003E4E3D">
        <w:rPr>
          <w:lang w:val="en-US"/>
        </w:rPr>
        <w:t>the syntax of the ME and NE periods is that the word order became more</w:t>
      </w:r>
      <w:r w:rsidRPr="003E4E3D">
        <w:rPr>
          <w:b/>
          <w:bCs/>
          <w:lang w:val="en-US"/>
        </w:rPr>
        <w:t xml:space="preserve"> </w:t>
      </w:r>
      <w:r w:rsidRPr="003E4E3D">
        <w:rPr>
          <w:lang w:val="en-US"/>
        </w:rPr>
        <w:t xml:space="preserve">strict and the use of prepositions more extensive. </w:t>
      </w:r>
    </w:p>
    <w:p w:rsidR="004D397E" w:rsidRPr="003E4E3D" w:rsidRDefault="004D397E" w:rsidP="004D397E">
      <w:pPr>
        <w:autoSpaceDE w:val="0"/>
        <w:autoSpaceDN w:val="0"/>
        <w:adjustRightInd w:val="0"/>
        <w:jc w:val="both"/>
        <w:rPr>
          <w:b/>
          <w:bCs/>
          <w:color w:val="00B050"/>
          <w:lang w:val="en-US"/>
        </w:rPr>
      </w:pPr>
      <w:r w:rsidRPr="003E4E3D">
        <w:rPr>
          <w:lang w:val="en-US"/>
        </w:rPr>
        <w:t xml:space="preserve">In ME is used the direct word order. </w:t>
      </w:r>
      <w:proofErr w:type="gramStart"/>
      <w:r w:rsidRPr="003E4E3D">
        <w:rPr>
          <w:lang w:val="en-US"/>
        </w:rPr>
        <w:t>But</w:t>
      </w:r>
      <w:proofErr w:type="gramEnd"/>
      <w:r w:rsidRPr="003E4E3D">
        <w:rPr>
          <w:lang w:val="en-US"/>
        </w:rPr>
        <w:t xml:space="preserve"> in the sentences which began with adjunct (</w:t>
      </w:r>
      <w:r w:rsidRPr="003E4E3D">
        <w:t>обстоятельственное</w:t>
      </w:r>
      <w:r w:rsidRPr="003E4E3D">
        <w:rPr>
          <w:lang w:val="en-US"/>
        </w:rPr>
        <w:t xml:space="preserve">) word, it was indirect word order. The </w:t>
      </w:r>
      <w:proofErr w:type="spellStart"/>
      <w:r w:rsidRPr="003E4E3D">
        <w:rPr>
          <w:lang w:val="en-US"/>
        </w:rPr>
        <w:t>synthetical</w:t>
      </w:r>
      <w:proofErr w:type="spellEnd"/>
      <w:r w:rsidRPr="003E4E3D">
        <w:rPr>
          <w:lang w:val="en-US"/>
        </w:rPr>
        <w:t xml:space="preserve"> word order gradually disappears. The word order in ME </w:t>
      </w:r>
      <w:proofErr w:type="gramStart"/>
      <w:r w:rsidRPr="003E4E3D">
        <w:rPr>
          <w:lang w:val="en-US"/>
        </w:rPr>
        <w:t>is not so fixed</w:t>
      </w:r>
      <w:proofErr w:type="gramEnd"/>
      <w:r w:rsidRPr="003E4E3D">
        <w:rPr>
          <w:lang w:val="en-US"/>
        </w:rPr>
        <w:t xml:space="preserve">, as in NE, but has important meaning. Then a direct word order becomes obligatory. The indirect word order begins to </w:t>
      </w:r>
      <w:proofErr w:type="gramStart"/>
      <w:r w:rsidRPr="003E4E3D">
        <w:rPr>
          <w:lang w:val="en-US"/>
        </w:rPr>
        <w:t>be used</w:t>
      </w:r>
      <w:proofErr w:type="gramEnd"/>
      <w:r w:rsidRPr="003E4E3D">
        <w:rPr>
          <w:lang w:val="en-US"/>
        </w:rPr>
        <w:t xml:space="preserve"> in questions. The auxiliary word do </w:t>
      </w:r>
      <w:proofErr w:type="gramStart"/>
      <w:r w:rsidRPr="003E4E3D">
        <w:rPr>
          <w:lang w:val="en-US"/>
        </w:rPr>
        <w:t>is entered</w:t>
      </w:r>
      <w:proofErr w:type="gramEnd"/>
      <w:r w:rsidRPr="003E4E3D">
        <w:rPr>
          <w:lang w:val="en-US"/>
        </w:rPr>
        <w:t xml:space="preserve">, which was fixed in questions and negations.  </w:t>
      </w:r>
    </w:p>
    <w:p w:rsidR="004D397E" w:rsidRPr="003E4E3D" w:rsidRDefault="004D397E" w:rsidP="004D397E">
      <w:pPr>
        <w:autoSpaceDE w:val="0"/>
        <w:autoSpaceDN w:val="0"/>
        <w:adjustRightInd w:val="0"/>
        <w:jc w:val="both"/>
        <w:rPr>
          <w:b/>
          <w:lang w:val="en-US"/>
        </w:rPr>
      </w:pPr>
      <w:r w:rsidRPr="003E4E3D">
        <w:rPr>
          <w:b/>
          <w:lang w:val="en-US"/>
        </w:rPr>
        <w:t>Sentences.</w:t>
      </w:r>
    </w:p>
    <w:p w:rsidR="004D397E" w:rsidRPr="003E4E3D" w:rsidRDefault="004D397E" w:rsidP="004D397E">
      <w:pPr>
        <w:autoSpaceDE w:val="0"/>
        <w:autoSpaceDN w:val="0"/>
        <w:adjustRightInd w:val="0"/>
        <w:rPr>
          <w:lang w:val="en-US"/>
        </w:rPr>
      </w:pPr>
      <w:r w:rsidRPr="003E4E3D">
        <w:rPr>
          <w:lang w:val="en-US"/>
        </w:rPr>
        <w:t>In OE is distinguished part of the sentence, as in the modern language: the main and minor clause.</w:t>
      </w:r>
    </w:p>
    <w:p w:rsidR="004D397E" w:rsidRPr="003E4E3D" w:rsidRDefault="004D397E" w:rsidP="004D397E">
      <w:pPr>
        <w:widowControl w:val="0"/>
        <w:autoSpaceDE w:val="0"/>
        <w:autoSpaceDN w:val="0"/>
        <w:adjustRightInd w:val="0"/>
        <w:jc w:val="both"/>
        <w:rPr>
          <w:lang w:val="en-US"/>
        </w:rPr>
      </w:pPr>
      <w:r w:rsidRPr="003E4E3D">
        <w:rPr>
          <w:lang w:val="en-US"/>
        </w:rPr>
        <w:t xml:space="preserve">In </w:t>
      </w:r>
      <w:proofErr w:type="gramStart"/>
      <w:r w:rsidRPr="003E4E3D">
        <w:rPr>
          <w:lang w:val="en-US"/>
        </w:rPr>
        <w:t>ME</w:t>
      </w:r>
      <w:proofErr w:type="gramEnd"/>
      <w:r w:rsidRPr="003E4E3D">
        <w:rPr>
          <w:lang w:val="en-US"/>
        </w:rPr>
        <w:t xml:space="preserve"> The word order from a rhetorical category becomes syntactic. A subject is </w:t>
      </w:r>
      <w:proofErr w:type="gramStart"/>
      <w:r w:rsidRPr="003E4E3D">
        <w:rPr>
          <w:lang w:val="en-US"/>
        </w:rPr>
        <w:t>absolutely obligatory</w:t>
      </w:r>
      <w:proofErr w:type="gramEnd"/>
      <w:r w:rsidRPr="003E4E3D">
        <w:rPr>
          <w:lang w:val="en-US"/>
        </w:rPr>
        <w:t xml:space="preserve"> member of the sentence. If it is </w:t>
      </w:r>
      <w:proofErr w:type="gramStart"/>
      <w:r w:rsidRPr="003E4E3D">
        <w:rPr>
          <w:lang w:val="en-US"/>
        </w:rPr>
        <w:t>absent</w:t>
      </w:r>
      <w:proofErr w:type="gramEnd"/>
      <w:r w:rsidRPr="003E4E3D">
        <w:rPr>
          <w:lang w:val="en-US"/>
        </w:rPr>
        <w:t xml:space="preserve"> there is a formal subject. The model with a formal subject “there” </w:t>
      </w:r>
      <w:proofErr w:type="gramStart"/>
      <w:r w:rsidRPr="003E4E3D">
        <w:rPr>
          <w:lang w:val="en-US"/>
        </w:rPr>
        <w:t>is traced</w:t>
      </w:r>
      <w:proofErr w:type="gramEnd"/>
      <w:r w:rsidRPr="003E4E3D">
        <w:rPr>
          <w:lang w:val="en-US"/>
        </w:rPr>
        <w:t xml:space="preserve"> already in OE. </w:t>
      </w:r>
    </w:p>
    <w:p w:rsidR="004D397E" w:rsidRPr="003E4E3D" w:rsidRDefault="004D397E" w:rsidP="004D397E">
      <w:pPr>
        <w:widowControl w:val="0"/>
        <w:autoSpaceDE w:val="0"/>
        <w:autoSpaceDN w:val="0"/>
        <w:adjustRightInd w:val="0"/>
        <w:jc w:val="both"/>
        <w:rPr>
          <w:lang w:val="en-US"/>
        </w:rPr>
      </w:pPr>
      <w:r w:rsidRPr="003E4E3D">
        <w:rPr>
          <w:lang w:val="en-US"/>
        </w:rPr>
        <w:t xml:space="preserve">In Early </w:t>
      </w:r>
      <w:proofErr w:type="gramStart"/>
      <w:r w:rsidRPr="003E4E3D">
        <w:rPr>
          <w:lang w:val="en-US"/>
        </w:rPr>
        <w:t>NE</w:t>
      </w:r>
      <w:proofErr w:type="gramEnd"/>
      <w:r w:rsidRPr="003E4E3D">
        <w:rPr>
          <w:lang w:val="en-US"/>
        </w:rPr>
        <w:t xml:space="preserve"> the simple sentence develops basically on a way of ordering of all rules connected with an arrangement of all members, questions and negation.</w:t>
      </w:r>
    </w:p>
    <w:p w:rsidR="004D397E" w:rsidRPr="003E4E3D" w:rsidRDefault="004D397E" w:rsidP="004D397E">
      <w:pPr>
        <w:autoSpaceDE w:val="0"/>
        <w:autoSpaceDN w:val="0"/>
        <w:adjustRightInd w:val="0"/>
        <w:jc w:val="both"/>
        <w:rPr>
          <w:b/>
          <w:color w:val="FF0000"/>
          <w:lang w:val="en-US"/>
        </w:rPr>
      </w:pPr>
    </w:p>
    <w:p w:rsidR="004D397E" w:rsidRPr="003E4E3D" w:rsidRDefault="004D397E" w:rsidP="004D397E">
      <w:pPr>
        <w:autoSpaceDE w:val="0"/>
        <w:autoSpaceDN w:val="0"/>
        <w:adjustRightInd w:val="0"/>
        <w:jc w:val="both"/>
        <w:rPr>
          <w:b/>
          <w:color w:val="FF0000"/>
          <w:lang w:val="en-US"/>
        </w:rPr>
      </w:pPr>
    </w:p>
    <w:p w:rsidR="004D397E" w:rsidRPr="003E4E3D" w:rsidRDefault="004D397E" w:rsidP="004D397E">
      <w:pPr>
        <w:autoSpaceDE w:val="0"/>
        <w:autoSpaceDN w:val="0"/>
        <w:adjustRightInd w:val="0"/>
        <w:jc w:val="both"/>
        <w:rPr>
          <w:b/>
          <w:lang w:val="en-US"/>
        </w:rPr>
      </w:pPr>
      <w:r w:rsidRPr="003E4E3D">
        <w:rPr>
          <w:b/>
          <w:lang w:val="en-US"/>
        </w:rPr>
        <w:t>The evolution of Gerund</w:t>
      </w:r>
    </w:p>
    <w:p w:rsidR="004D397E" w:rsidRPr="003E4E3D" w:rsidRDefault="004D397E" w:rsidP="004D397E">
      <w:pPr>
        <w:jc w:val="both"/>
        <w:rPr>
          <w:u w:val="single"/>
          <w:lang w:val="en-US"/>
        </w:rPr>
      </w:pPr>
      <w:r w:rsidRPr="003E4E3D">
        <w:rPr>
          <w:b/>
          <w:color w:val="000000"/>
          <w:lang w:val="en-US"/>
        </w:rPr>
        <w:lastRenderedPageBreak/>
        <w:t>Gerund</w:t>
      </w:r>
      <w:r w:rsidRPr="003E4E3D">
        <w:rPr>
          <w:color w:val="000000"/>
          <w:lang w:val="en-US"/>
        </w:rPr>
        <w:t xml:space="preserve"> appears in the 12th century. OE verbal </w:t>
      </w:r>
      <w:proofErr w:type="gramStart"/>
      <w:r w:rsidRPr="003E4E3D">
        <w:rPr>
          <w:color w:val="000000"/>
          <w:lang w:val="en-US"/>
        </w:rPr>
        <w:t>noun(</w:t>
      </w:r>
      <w:proofErr w:type="gramEnd"/>
      <w:r w:rsidRPr="003E4E3D">
        <w:rPr>
          <w:color w:val="000000"/>
        </w:rPr>
        <w:t>отглагольное</w:t>
      </w:r>
      <w:r w:rsidRPr="003E4E3D">
        <w:rPr>
          <w:color w:val="000000"/>
          <w:lang w:val="en-US"/>
        </w:rPr>
        <w:t xml:space="preserve"> </w:t>
      </w:r>
      <w:proofErr w:type="spellStart"/>
      <w:r w:rsidRPr="003E4E3D">
        <w:rPr>
          <w:color w:val="000000"/>
        </w:rPr>
        <w:t>сущ</w:t>
      </w:r>
      <w:proofErr w:type="spellEnd"/>
      <w:r w:rsidRPr="003E4E3D">
        <w:rPr>
          <w:color w:val="000000"/>
          <w:lang w:val="en-US"/>
        </w:rPr>
        <w:t>)with suffix —</w:t>
      </w:r>
      <w:proofErr w:type="spellStart"/>
      <w:r w:rsidRPr="003E4E3D">
        <w:rPr>
          <w:color w:val="000000"/>
          <w:lang w:val="en-US"/>
        </w:rPr>
        <w:t>ung</w:t>
      </w:r>
      <w:proofErr w:type="spellEnd"/>
      <w:r w:rsidRPr="003E4E3D">
        <w:rPr>
          <w:color w:val="000000"/>
          <w:lang w:val="en-US"/>
        </w:rPr>
        <w:t>, -</w:t>
      </w:r>
      <w:proofErr w:type="spellStart"/>
      <w:r w:rsidRPr="003E4E3D">
        <w:rPr>
          <w:color w:val="000000"/>
          <w:lang w:val="en-US"/>
        </w:rPr>
        <w:t>ing</w:t>
      </w:r>
      <w:proofErr w:type="spellEnd"/>
      <w:r w:rsidRPr="003E4E3D">
        <w:rPr>
          <w:color w:val="000000"/>
          <w:lang w:val="en-US"/>
        </w:rPr>
        <w:t xml:space="preserve"> and P1 overlapped(</w:t>
      </w:r>
      <w:r w:rsidRPr="003E4E3D">
        <w:rPr>
          <w:color w:val="000000"/>
        </w:rPr>
        <w:t>частично</w:t>
      </w:r>
      <w:r w:rsidRPr="003E4E3D">
        <w:rPr>
          <w:color w:val="000000"/>
          <w:lang w:val="en-US"/>
        </w:rPr>
        <w:t xml:space="preserve"> </w:t>
      </w:r>
      <w:proofErr w:type="spellStart"/>
      <w:r w:rsidRPr="003E4E3D">
        <w:rPr>
          <w:color w:val="000000"/>
        </w:rPr>
        <w:t>совпад</w:t>
      </w:r>
      <w:proofErr w:type="spellEnd"/>
      <w:r w:rsidRPr="003E4E3D">
        <w:rPr>
          <w:color w:val="000000"/>
          <w:lang w:val="en-US"/>
        </w:rPr>
        <w:t xml:space="preserve">); verbal </w:t>
      </w:r>
      <w:r w:rsidRPr="003E4E3D">
        <w:rPr>
          <w:i/>
          <w:iCs/>
          <w:color w:val="000000"/>
          <w:lang w:val="en-US"/>
        </w:rPr>
        <w:t xml:space="preserve">noun </w:t>
      </w:r>
      <w:r w:rsidRPr="003E4E3D">
        <w:rPr>
          <w:color w:val="000000"/>
          <w:lang w:val="en-US"/>
        </w:rPr>
        <w:t>later turned into Gerund and could 1) take direct object (ex. buying the book) - verbal feature; 2) preceded by article or possessive pronoun – nominal(</w:t>
      </w:r>
      <w:r w:rsidRPr="003E4E3D">
        <w:rPr>
          <w:color w:val="000000"/>
        </w:rPr>
        <w:t>именной</w:t>
      </w:r>
      <w:r w:rsidRPr="003E4E3D">
        <w:rPr>
          <w:color w:val="000000"/>
          <w:lang w:val="en-US"/>
        </w:rPr>
        <w:t xml:space="preserve">)feature.                                           </w:t>
      </w:r>
      <w:r w:rsidRPr="003E4E3D">
        <w:rPr>
          <w:lang w:val="en-US"/>
        </w:rPr>
        <w:t xml:space="preserve">The gerund can be traced to three sources: the </w:t>
      </w:r>
      <w:r w:rsidRPr="003E4E3D">
        <w:rPr>
          <w:u w:val="single"/>
          <w:lang w:val="en-US"/>
        </w:rPr>
        <w:t xml:space="preserve">OE verbal noun in </w:t>
      </w:r>
      <w:r w:rsidRPr="003E4E3D">
        <w:rPr>
          <w:i/>
          <w:iCs/>
          <w:u w:val="single"/>
          <w:lang w:val="en-US"/>
        </w:rPr>
        <w:t>-</w:t>
      </w:r>
      <w:proofErr w:type="spellStart"/>
      <w:r w:rsidRPr="003E4E3D">
        <w:rPr>
          <w:i/>
          <w:iCs/>
          <w:u w:val="single"/>
          <w:lang w:val="en-US"/>
        </w:rPr>
        <w:t>uns</w:t>
      </w:r>
      <w:proofErr w:type="spellEnd"/>
      <w:r w:rsidRPr="003E4E3D">
        <w:rPr>
          <w:i/>
          <w:iCs/>
          <w:u w:val="single"/>
          <w:lang w:val="en-US"/>
        </w:rPr>
        <w:t xml:space="preserve"> </w:t>
      </w:r>
      <w:r w:rsidRPr="003E4E3D">
        <w:rPr>
          <w:u w:val="single"/>
          <w:lang w:val="en-US"/>
        </w:rPr>
        <w:t xml:space="preserve">and </w:t>
      </w:r>
      <w:r w:rsidRPr="003E4E3D">
        <w:rPr>
          <w:i/>
          <w:iCs/>
          <w:u w:val="single"/>
          <w:lang w:val="en-US"/>
        </w:rPr>
        <w:t>-</w:t>
      </w:r>
      <w:proofErr w:type="gramStart"/>
      <w:r w:rsidRPr="003E4E3D">
        <w:rPr>
          <w:i/>
          <w:iCs/>
          <w:u w:val="single"/>
          <w:lang w:val="en-US"/>
        </w:rPr>
        <w:t>ins</w:t>
      </w:r>
      <w:proofErr w:type="gramEnd"/>
      <w:r w:rsidRPr="003E4E3D">
        <w:rPr>
          <w:i/>
          <w:iCs/>
          <w:u w:val="single"/>
          <w:lang w:val="en-US"/>
        </w:rPr>
        <w:t xml:space="preserve">, </w:t>
      </w:r>
      <w:r w:rsidRPr="003E4E3D">
        <w:rPr>
          <w:u w:val="single"/>
          <w:lang w:val="en-US"/>
        </w:rPr>
        <w:t>the Present Participle and the Infinitive</w:t>
      </w:r>
      <w:r w:rsidRPr="003E4E3D">
        <w:rPr>
          <w:lang w:val="en-US"/>
        </w:rPr>
        <w:t xml:space="preserve">. In OE the verbal noun derived from transitive verbs took an object in the Gen. case, which corresponded to the </w:t>
      </w:r>
      <w:r w:rsidRPr="003E4E3D">
        <w:rPr>
          <w:u w:val="single"/>
          <w:lang w:val="en-US"/>
        </w:rPr>
        <w:t>direct object</w:t>
      </w:r>
      <w:r w:rsidRPr="003E4E3D">
        <w:rPr>
          <w:lang w:val="en-US"/>
        </w:rPr>
        <w:t xml:space="preserve"> of the </w:t>
      </w:r>
      <w:proofErr w:type="gramStart"/>
      <w:r w:rsidRPr="003E4E3D">
        <w:rPr>
          <w:lang w:val="en-US"/>
        </w:rPr>
        <w:t>finite(</w:t>
      </w:r>
      <w:proofErr w:type="gramEnd"/>
      <w:r w:rsidRPr="003E4E3D">
        <w:t>личных</w:t>
      </w:r>
      <w:r w:rsidRPr="003E4E3D">
        <w:rPr>
          <w:lang w:val="en-US"/>
        </w:rPr>
        <w:t xml:space="preserve">) verb. </w:t>
      </w:r>
      <w:r w:rsidRPr="003E4E3D">
        <w:rPr>
          <w:u w:val="single"/>
          <w:lang w:val="en-US"/>
        </w:rPr>
        <w:t>The syntactic functions of the verbal noun, the infinitive and the participle partly overlapped.</w:t>
      </w:r>
    </w:p>
    <w:p w:rsidR="004D397E" w:rsidRPr="003E4E3D" w:rsidRDefault="004D397E" w:rsidP="004D397E">
      <w:pPr>
        <w:autoSpaceDE w:val="0"/>
        <w:autoSpaceDN w:val="0"/>
        <w:adjustRightInd w:val="0"/>
        <w:jc w:val="both"/>
        <w:rPr>
          <w:lang w:val="en-US"/>
        </w:rPr>
      </w:pPr>
      <w:r w:rsidRPr="003E4E3D">
        <w:rPr>
          <w:lang w:val="en-US"/>
        </w:rPr>
        <w:t xml:space="preserve">This verbal feature — a direct object as well as the frequent absence of article before the -ing-form functioning, as a noun — transformed the verbal noun into a Gerund in the modern understanding of the term. The nominal features, retained from the verbal noun, were its syntactic functions and the ability to be modified by a possessive pronoun or a noun in the Gen. </w:t>
      </w:r>
      <w:proofErr w:type="gramStart"/>
      <w:r w:rsidRPr="003E4E3D">
        <w:rPr>
          <w:lang w:val="en-US"/>
        </w:rPr>
        <w:t>case</w:t>
      </w:r>
      <w:proofErr w:type="gramEnd"/>
      <w:r w:rsidRPr="003E4E3D">
        <w:rPr>
          <w:lang w:val="en-US"/>
        </w:rPr>
        <w:t>.</w:t>
      </w:r>
    </w:p>
    <w:p w:rsidR="004D397E" w:rsidRPr="003E4E3D" w:rsidRDefault="004D397E" w:rsidP="004D397E">
      <w:pPr>
        <w:jc w:val="both"/>
        <w:rPr>
          <w:b/>
          <w:color w:val="FF0000"/>
          <w:lang w:val="en-US"/>
        </w:rPr>
      </w:pPr>
    </w:p>
    <w:p w:rsidR="004D397E" w:rsidRPr="003E4E3D" w:rsidRDefault="004D397E" w:rsidP="004D397E">
      <w:pPr>
        <w:rPr>
          <w:lang w:val="en-US"/>
        </w:rPr>
      </w:pPr>
    </w:p>
    <w:p w:rsidR="004D397E" w:rsidRPr="003E4E3D" w:rsidRDefault="004D397E" w:rsidP="004D397E">
      <w:pPr>
        <w:rPr>
          <w:lang w:val="en-US"/>
        </w:rPr>
      </w:pPr>
    </w:p>
    <w:p w:rsidR="006B57A8" w:rsidRPr="00CD0100" w:rsidRDefault="006B57A8" w:rsidP="006B57A8">
      <w:pPr>
        <w:rPr>
          <w:lang w:val="en-US"/>
        </w:rPr>
      </w:pPr>
    </w:p>
    <w:sectPr w:rsidR="006B57A8" w:rsidRPr="00CD0100" w:rsidSect="00F90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3A5"/>
    <w:multiLevelType w:val="hybridMultilevel"/>
    <w:tmpl w:val="5B3436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792707"/>
    <w:multiLevelType w:val="hybridMultilevel"/>
    <w:tmpl w:val="4D9CF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1E0090"/>
    <w:multiLevelType w:val="multilevel"/>
    <w:tmpl w:val="6A64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F43E3"/>
    <w:multiLevelType w:val="hybridMultilevel"/>
    <w:tmpl w:val="30C2CFA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F804C7"/>
    <w:multiLevelType w:val="hybridMultilevel"/>
    <w:tmpl w:val="65CE10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6C45BAB"/>
    <w:multiLevelType w:val="multilevel"/>
    <w:tmpl w:val="D61C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33CB2"/>
    <w:multiLevelType w:val="hybridMultilevel"/>
    <w:tmpl w:val="1B3E9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73195D"/>
    <w:multiLevelType w:val="hybridMultilevel"/>
    <w:tmpl w:val="6EE4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8B74DD"/>
    <w:multiLevelType w:val="hybridMultilevel"/>
    <w:tmpl w:val="4620C6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9503A07"/>
    <w:multiLevelType w:val="hybridMultilevel"/>
    <w:tmpl w:val="291A37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D2C2115"/>
    <w:multiLevelType w:val="hybridMultilevel"/>
    <w:tmpl w:val="F5F094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4B137D7"/>
    <w:multiLevelType w:val="hybridMultilevel"/>
    <w:tmpl w:val="D8CC872C"/>
    <w:lvl w:ilvl="0" w:tplc="34040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A53473E"/>
    <w:multiLevelType w:val="hybridMultilevel"/>
    <w:tmpl w:val="3D8439F0"/>
    <w:lvl w:ilvl="0" w:tplc="4B16DD9C">
      <w:start w:val="1"/>
      <w:numFmt w:val="decimal"/>
      <w:lvlText w:val="%1."/>
      <w:lvlJc w:val="left"/>
      <w:pPr>
        <w:tabs>
          <w:tab w:val="num" w:pos="420"/>
        </w:tabs>
        <w:ind w:left="420" w:hanging="420"/>
      </w:pPr>
      <w:rPr>
        <w:rFonts w:ascii="Times New Roman" w:hAnsi="Times New Roman" w:cs="Times New Roman"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6B6C5524"/>
    <w:multiLevelType w:val="hybridMultilevel"/>
    <w:tmpl w:val="C0D670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13"/>
  </w:num>
  <w:num w:numId="4">
    <w:abstractNumId w:val="10"/>
  </w:num>
  <w:num w:numId="5">
    <w:abstractNumId w:val="0"/>
  </w:num>
  <w:num w:numId="6">
    <w:abstractNumId w:val="9"/>
  </w:num>
  <w:num w:numId="7">
    <w:abstractNumId w:val="4"/>
  </w:num>
  <w:num w:numId="8">
    <w:abstractNumId w:val="6"/>
  </w:num>
  <w:num w:numId="9">
    <w:abstractNumId w:val="7"/>
  </w:num>
  <w:num w:numId="10">
    <w:abstractNumId w:val="1"/>
  </w:num>
  <w:num w:numId="11">
    <w:abstractNumId w:val="5"/>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7B"/>
    <w:rsid w:val="00007086"/>
    <w:rsid w:val="001A003C"/>
    <w:rsid w:val="001B2210"/>
    <w:rsid w:val="003D21BF"/>
    <w:rsid w:val="003E22A7"/>
    <w:rsid w:val="004865ED"/>
    <w:rsid w:val="004D397E"/>
    <w:rsid w:val="006B2F19"/>
    <w:rsid w:val="006B57A8"/>
    <w:rsid w:val="006B5815"/>
    <w:rsid w:val="006D4650"/>
    <w:rsid w:val="00850F6B"/>
    <w:rsid w:val="009604E2"/>
    <w:rsid w:val="00A4287B"/>
    <w:rsid w:val="00A538B5"/>
    <w:rsid w:val="00B409F1"/>
    <w:rsid w:val="00CD0100"/>
    <w:rsid w:val="00D009C0"/>
    <w:rsid w:val="00D42BD9"/>
    <w:rsid w:val="00E22821"/>
    <w:rsid w:val="00F243FB"/>
    <w:rsid w:val="00F631C4"/>
    <w:rsid w:val="00F707C2"/>
    <w:rsid w:val="00F90549"/>
    <w:rsid w:val="00FD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5:docId w15:val="{5420FAE9-E555-44BE-8B68-BFE5C990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08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D397E"/>
    <w:pPr>
      <w:keepNext/>
      <w:jc w:val="center"/>
      <w:outlineLvl w:val="1"/>
    </w:pPr>
    <w:rPr>
      <w:sz w:val="28"/>
      <w:szCs w:val="20"/>
      <w:lang w:val="en-US"/>
    </w:rPr>
  </w:style>
  <w:style w:type="paragraph" w:styleId="3">
    <w:name w:val="heading 3"/>
    <w:basedOn w:val="a"/>
    <w:next w:val="a"/>
    <w:link w:val="30"/>
    <w:qFormat/>
    <w:rsid w:val="004D397E"/>
    <w:pPr>
      <w:keepNext/>
      <w:jc w:val="both"/>
      <w:outlineLvl w:val="2"/>
    </w:pPr>
    <w:rPr>
      <w:szCs w:val="20"/>
      <w:lang w:val="en-US"/>
    </w:rPr>
  </w:style>
  <w:style w:type="paragraph" w:styleId="5">
    <w:name w:val="heading 5"/>
    <w:basedOn w:val="a"/>
    <w:next w:val="a"/>
    <w:link w:val="50"/>
    <w:qFormat/>
    <w:rsid w:val="004D397E"/>
    <w:pPr>
      <w:keepNext/>
      <w:tabs>
        <w:tab w:val="left" w:pos="6805"/>
      </w:tabs>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397E"/>
    <w:rPr>
      <w:rFonts w:ascii="Times New Roman" w:eastAsia="Times New Roman" w:hAnsi="Times New Roman" w:cs="Times New Roman"/>
      <w:sz w:val="28"/>
      <w:szCs w:val="20"/>
      <w:lang w:val="en-US" w:eastAsia="ru-RU"/>
    </w:rPr>
  </w:style>
  <w:style w:type="character" w:customStyle="1" w:styleId="30">
    <w:name w:val="Заголовок 3 Знак"/>
    <w:basedOn w:val="a0"/>
    <w:link w:val="3"/>
    <w:rsid w:val="004D397E"/>
    <w:rPr>
      <w:rFonts w:ascii="Times New Roman" w:eastAsia="Times New Roman" w:hAnsi="Times New Roman" w:cs="Times New Roman"/>
      <w:sz w:val="24"/>
      <w:szCs w:val="20"/>
      <w:lang w:val="en-US" w:eastAsia="ru-RU"/>
    </w:rPr>
  </w:style>
  <w:style w:type="character" w:customStyle="1" w:styleId="50">
    <w:name w:val="Заголовок 5 Знак"/>
    <w:basedOn w:val="a0"/>
    <w:link w:val="5"/>
    <w:rsid w:val="004D397E"/>
    <w:rPr>
      <w:rFonts w:ascii="Times New Roman" w:eastAsia="Times New Roman" w:hAnsi="Times New Roman" w:cs="Times New Roman"/>
      <w:b/>
      <w:sz w:val="24"/>
      <w:szCs w:val="20"/>
      <w:lang w:eastAsia="ru-RU"/>
    </w:rPr>
  </w:style>
  <w:style w:type="paragraph" w:styleId="a3">
    <w:name w:val="Balloon Text"/>
    <w:basedOn w:val="a"/>
    <w:link w:val="a4"/>
    <w:semiHidden/>
    <w:rsid w:val="004D397E"/>
    <w:rPr>
      <w:rFonts w:ascii="Tahoma" w:hAnsi="Tahoma" w:cs="Tahoma"/>
      <w:sz w:val="16"/>
      <w:szCs w:val="16"/>
    </w:rPr>
  </w:style>
  <w:style w:type="character" w:customStyle="1" w:styleId="a4">
    <w:name w:val="Текст выноски Знак"/>
    <w:basedOn w:val="a0"/>
    <w:link w:val="a3"/>
    <w:semiHidden/>
    <w:rsid w:val="004D397E"/>
    <w:rPr>
      <w:rFonts w:ascii="Tahoma" w:eastAsia="Times New Roman" w:hAnsi="Tahoma" w:cs="Tahoma"/>
      <w:sz w:val="16"/>
      <w:szCs w:val="16"/>
      <w:lang w:eastAsia="ru-RU"/>
    </w:rPr>
  </w:style>
  <w:style w:type="paragraph" w:styleId="a5">
    <w:name w:val="Title"/>
    <w:basedOn w:val="a"/>
    <w:link w:val="a6"/>
    <w:qFormat/>
    <w:rsid w:val="004D397E"/>
    <w:pPr>
      <w:spacing w:line="360" w:lineRule="auto"/>
      <w:ind w:firstLine="540"/>
      <w:jc w:val="center"/>
    </w:pPr>
    <w:rPr>
      <w:sz w:val="28"/>
    </w:rPr>
  </w:style>
  <w:style w:type="character" w:customStyle="1" w:styleId="a6">
    <w:name w:val="Название Знак"/>
    <w:basedOn w:val="a0"/>
    <w:link w:val="a5"/>
    <w:rsid w:val="004D397E"/>
    <w:rPr>
      <w:rFonts w:ascii="Times New Roman" w:eastAsia="Times New Roman" w:hAnsi="Times New Roman" w:cs="Times New Roman"/>
      <w:sz w:val="28"/>
      <w:szCs w:val="24"/>
      <w:lang w:eastAsia="ru-RU"/>
    </w:rPr>
  </w:style>
  <w:style w:type="paragraph" w:styleId="a7">
    <w:name w:val="Body Text"/>
    <w:basedOn w:val="a"/>
    <w:link w:val="a8"/>
    <w:rsid w:val="004D397E"/>
    <w:pPr>
      <w:spacing w:after="120"/>
    </w:pPr>
  </w:style>
  <w:style w:type="character" w:customStyle="1" w:styleId="a8">
    <w:name w:val="Основной текст Знак"/>
    <w:basedOn w:val="a0"/>
    <w:link w:val="a7"/>
    <w:rsid w:val="004D397E"/>
    <w:rPr>
      <w:rFonts w:ascii="Times New Roman" w:eastAsia="Times New Roman" w:hAnsi="Times New Roman" w:cs="Times New Roman"/>
      <w:sz w:val="24"/>
      <w:szCs w:val="24"/>
      <w:lang w:eastAsia="ru-RU"/>
    </w:rPr>
  </w:style>
  <w:style w:type="table" w:styleId="a9">
    <w:name w:val="Table Grid"/>
    <w:basedOn w:val="a1"/>
    <w:rsid w:val="004D39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rsid w:val="004D397E"/>
    <w:rPr>
      <w:sz w:val="16"/>
      <w:szCs w:val="16"/>
    </w:rPr>
  </w:style>
  <w:style w:type="paragraph" w:styleId="ab">
    <w:name w:val="annotation text"/>
    <w:basedOn w:val="a"/>
    <w:link w:val="ac"/>
    <w:semiHidden/>
    <w:rsid w:val="004D397E"/>
    <w:rPr>
      <w:sz w:val="20"/>
      <w:szCs w:val="20"/>
    </w:rPr>
  </w:style>
  <w:style w:type="character" w:customStyle="1" w:styleId="ac">
    <w:name w:val="Текст примечания Знак"/>
    <w:basedOn w:val="a0"/>
    <w:link w:val="ab"/>
    <w:semiHidden/>
    <w:rsid w:val="004D397E"/>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4D397E"/>
    <w:rPr>
      <w:b/>
      <w:bCs/>
    </w:rPr>
  </w:style>
  <w:style w:type="character" w:customStyle="1" w:styleId="ae">
    <w:name w:val="Тема примечания Знак"/>
    <w:basedOn w:val="ac"/>
    <w:link w:val="ad"/>
    <w:semiHidden/>
    <w:rsid w:val="004D397E"/>
    <w:rPr>
      <w:rFonts w:ascii="Times New Roman" w:eastAsia="Times New Roman" w:hAnsi="Times New Roman" w:cs="Times New Roman"/>
      <w:b/>
      <w:bCs/>
      <w:sz w:val="20"/>
      <w:szCs w:val="20"/>
      <w:lang w:eastAsia="ru-RU"/>
    </w:rPr>
  </w:style>
  <w:style w:type="paragraph" w:customStyle="1" w:styleId="1">
    <w:name w:val="Название1"/>
    <w:basedOn w:val="a"/>
    <w:rsid w:val="004D397E"/>
    <w:pPr>
      <w:jc w:val="center"/>
    </w:pPr>
    <w:rPr>
      <w:sz w:val="28"/>
      <w:szCs w:val="20"/>
      <w:lang w:val="en-NZ"/>
    </w:rPr>
  </w:style>
  <w:style w:type="paragraph" w:customStyle="1" w:styleId="text">
    <w:name w:val="text"/>
    <w:basedOn w:val="a"/>
    <w:rsid w:val="004D397E"/>
    <w:pPr>
      <w:spacing w:before="120"/>
    </w:pPr>
    <w:rPr>
      <w:rFonts w:ascii="Arial" w:hAnsi="Arial" w:cs="Arial"/>
      <w:sz w:val="20"/>
      <w:szCs w:val="20"/>
    </w:rPr>
  </w:style>
  <w:style w:type="paragraph" w:styleId="af">
    <w:name w:val="List Paragraph"/>
    <w:basedOn w:val="a"/>
    <w:uiPriority w:val="34"/>
    <w:qFormat/>
    <w:rsid w:val="004D397E"/>
    <w:pPr>
      <w:spacing w:after="200" w:line="276" w:lineRule="auto"/>
      <w:ind w:left="720"/>
      <w:contextualSpacing/>
    </w:pPr>
    <w:rPr>
      <w:rFonts w:ascii="Calibri" w:eastAsia="Calibri" w:hAnsi="Calibri"/>
      <w:sz w:val="22"/>
      <w:szCs w:val="22"/>
      <w:lang w:eastAsia="en-US"/>
    </w:rPr>
  </w:style>
  <w:style w:type="paragraph" w:styleId="af0">
    <w:name w:val="Normal (Web)"/>
    <w:basedOn w:val="a"/>
    <w:uiPriority w:val="99"/>
    <w:rsid w:val="004D397E"/>
    <w:pPr>
      <w:spacing w:before="100" w:beforeAutospacing="1" w:after="100" w:afterAutospacing="1"/>
    </w:pPr>
  </w:style>
  <w:style w:type="paragraph" w:styleId="af1">
    <w:name w:val="header"/>
    <w:basedOn w:val="a"/>
    <w:link w:val="af2"/>
    <w:uiPriority w:val="99"/>
    <w:unhideWhenUsed/>
    <w:rsid w:val="004D397E"/>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4D397E"/>
    <w:rPr>
      <w:rFonts w:ascii="Calibri" w:eastAsia="Calibri" w:hAnsi="Calibri" w:cs="Times New Roman"/>
    </w:rPr>
  </w:style>
  <w:style w:type="paragraph" w:styleId="af3">
    <w:name w:val="footer"/>
    <w:basedOn w:val="a"/>
    <w:link w:val="af4"/>
    <w:uiPriority w:val="99"/>
    <w:unhideWhenUsed/>
    <w:rsid w:val="004D397E"/>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4D397E"/>
    <w:rPr>
      <w:rFonts w:ascii="Calibri" w:eastAsia="Calibri" w:hAnsi="Calibri" w:cs="Times New Roman"/>
    </w:rPr>
  </w:style>
  <w:style w:type="character" w:customStyle="1" w:styleId="apple-converted-space">
    <w:name w:val="apple-converted-space"/>
    <w:basedOn w:val="a0"/>
    <w:rsid w:val="004D397E"/>
  </w:style>
  <w:style w:type="character" w:styleId="af5">
    <w:name w:val="Hyperlink"/>
    <w:basedOn w:val="a0"/>
    <w:uiPriority w:val="99"/>
    <w:unhideWhenUsed/>
    <w:rsid w:val="004D3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15741</Words>
  <Characters>89730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Baghdat</dc:creator>
  <cp:keywords/>
  <dc:description/>
  <cp:lastModifiedBy>Айтмұханбетова Айнур</cp:lastModifiedBy>
  <cp:revision>2</cp:revision>
  <cp:lastPrinted>2015-11-16T06:49:00Z</cp:lastPrinted>
  <dcterms:created xsi:type="dcterms:W3CDTF">2016-10-31T03:42:00Z</dcterms:created>
  <dcterms:modified xsi:type="dcterms:W3CDTF">2016-10-31T03:42:00Z</dcterms:modified>
</cp:coreProperties>
</file>